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2DAE7" w14:textId="77777777" w:rsidR="009A0990" w:rsidRPr="009A0990" w:rsidRDefault="009A0990" w:rsidP="00740875">
      <w:pPr>
        <w:rPr>
          <w:rFonts w:ascii="黑体" w:eastAsia="黑体" w:hAnsi="黑体"/>
          <w:b/>
          <w:sz w:val="32"/>
          <w:szCs w:val="32"/>
        </w:rPr>
      </w:pPr>
      <w:r w:rsidRPr="009A0990">
        <w:rPr>
          <w:rFonts w:ascii="黑体" w:eastAsia="黑体" w:hAnsi="黑体" w:hint="eastAsia"/>
          <w:b/>
          <w:sz w:val="32"/>
          <w:szCs w:val="32"/>
        </w:rPr>
        <w:t>附件</w:t>
      </w:r>
      <w:r w:rsidR="0092451A">
        <w:rPr>
          <w:rFonts w:ascii="黑体" w:eastAsia="黑体" w:hAnsi="黑体" w:hint="eastAsia"/>
          <w:b/>
          <w:sz w:val="32"/>
          <w:szCs w:val="32"/>
        </w:rPr>
        <w:t>1</w:t>
      </w:r>
    </w:p>
    <w:p w14:paraId="6374A410" w14:textId="77777777" w:rsidR="00966EB4" w:rsidRDefault="00016017" w:rsidP="00075FDA">
      <w:pPr>
        <w:jc w:val="center"/>
        <w:rPr>
          <w:b/>
          <w:sz w:val="44"/>
          <w:szCs w:val="44"/>
        </w:rPr>
      </w:pPr>
      <w:r>
        <w:rPr>
          <w:rFonts w:hint="eastAsia"/>
          <w:b/>
          <w:sz w:val="44"/>
          <w:szCs w:val="44"/>
        </w:rPr>
        <w:t>中国电机工程学会优秀论文</w:t>
      </w:r>
      <w:r w:rsidR="009D7DC2">
        <w:rPr>
          <w:rFonts w:hint="eastAsia"/>
          <w:b/>
          <w:sz w:val="44"/>
          <w:szCs w:val="44"/>
        </w:rPr>
        <w:t>奖</w:t>
      </w:r>
      <w:r>
        <w:rPr>
          <w:rFonts w:hint="eastAsia"/>
          <w:b/>
          <w:sz w:val="44"/>
          <w:szCs w:val="44"/>
        </w:rPr>
        <w:t>评选办法</w:t>
      </w:r>
    </w:p>
    <w:p w14:paraId="4298A081" w14:textId="77777777" w:rsidR="00966EB4" w:rsidRPr="00966B3B" w:rsidRDefault="00966EB4"/>
    <w:p w14:paraId="74524CFA" w14:textId="77777777" w:rsidR="00966EB4" w:rsidRPr="001B6276" w:rsidRDefault="00016017">
      <w:pPr>
        <w:jc w:val="center"/>
        <w:rPr>
          <w:rFonts w:asciiTheme="minorEastAsia" w:hAnsiTheme="minorEastAsia" w:cs="仿宋_GB2312"/>
          <w:b/>
          <w:kern w:val="0"/>
          <w:sz w:val="32"/>
          <w:szCs w:val="32"/>
        </w:rPr>
      </w:pPr>
      <w:r w:rsidRPr="001B6276">
        <w:rPr>
          <w:rFonts w:asciiTheme="minorEastAsia" w:hAnsiTheme="minorEastAsia" w:cs="仿宋_GB2312" w:hint="eastAsia"/>
          <w:b/>
          <w:kern w:val="0"/>
          <w:sz w:val="32"/>
          <w:szCs w:val="32"/>
        </w:rPr>
        <w:t>第一章 总</w:t>
      </w:r>
      <w:r w:rsidR="005024EE">
        <w:rPr>
          <w:rFonts w:asciiTheme="minorEastAsia" w:hAnsiTheme="minorEastAsia" w:cs="仿宋_GB2312" w:hint="eastAsia"/>
          <w:b/>
          <w:kern w:val="0"/>
          <w:sz w:val="32"/>
          <w:szCs w:val="32"/>
        </w:rPr>
        <w:t xml:space="preserve"> </w:t>
      </w:r>
      <w:r w:rsidRPr="001B6276">
        <w:rPr>
          <w:rFonts w:asciiTheme="minorEastAsia" w:hAnsiTheme="minorEastAsia" w:cs="仿宋_GB2312" w:hint="eastAsia"/>
          <w:b/>
          <w:kern w:val="0"/>
          <w:sz w:val="32"/>
          <w:szCs w:val="32"/>
        </w:rPr>
        <w:t>则</w:t>
      </w:r>
    </w:p>
    <w:p w14:paraId="1460040A" w14:textId="77777777" w:rsidR="00AE0813" w:rsidRDefault="00016017" w:rsidP="00FD02C7">
      <w:pPr>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第一条  为充分发挥中国电机工程学会作为科技社团组织在学术评价中的主体作用，</w:t>
      </w:r>
      <w:r w:rsidR="00AD242E">
        <w:rPr>
          <w:rFonts w:ascii="仿宋_GB2312" w:eastAsia="仿宋_GB2312" w:cs="仿宋_GB2312" w:hint="eastAsia"/>
          <w:kern w:val="0"/>
          <w:sz w:val="32"/>
          <w:szCs w:val="32"/>
        </w:rPr>
        <w:t>激发电力科技工作者探索发现、创新</w:t>
      </w:r>
      <w:r w:rsidR="00DF2C04">
        <w:rPr>
          <w:rFonts w:ascii="仿宋_GB2312" w:eastAsia="仿宋_GB2312" w:cs="仿宋_GB2312" w:hint="eastAsia"/>
          <w:kern w:val="0"/>
          <w:sz w:val="32"/>
          <w:szCs w:val="32"/>
        </w:rPr>
        <w:t>创造</w:t>
      </w:r>
      <w:r w:rsidR="00AD242E">
        <w:rPr>
          <w:rFonts w:ascii="仿宋_GB2312" w:eastAsia="仿宋_GB2312" w:cs="仿宋_GB2312" w:hint="eastAsia"/>
          <w:kern w:val="0"/>
          <w:sz w:val="32"/>
          <w:szCs w:val="32"/>
        </w:rPr>
        <w:t>的热情，提升我国电力行业原始创新能力和国际影响力，</w:t>
      </w:r>
      <w:r w:rsidR="00E12E69">
        <w:rPr>
          <w:rFonts w:ascii="仿宋_GB2312" w:eastAsia="仿宋_GB2312" w:cs="仿宋_GB2312" w:hint="eastAsia"/>
          <w:kern w:val="0"/>
          <w:sz w:val="32"/>
          <w:szCs w:val="32"/>
        </w:rPr>
        <w:t>中国电机工程学会</w:t>
      </w:r>
      <w:r w:rsidR="00B95381">
        <w:rPr>
          <w:rFonts w:ascii="仿宋_GB2312" w:eastAsia="仿宋_GB2312" w:cs="仿宋_GB2312" w:hint="eastAsia"/>
          <w:kern w:val="0"/>
          <w:sz w:val="32"/>
          <w:szCs w:val="32"/>
        </w:rPr>
        <w:t>决定</w:t>
      </w:r>
      <w:r w:rsidR="00DF2C04">
        <w:rPr>
          <w:rFonts w:ascii="仿宋_GB2312" w:eastAsia="仿宋_GB2312" w:cs="仿宋_GB2312" w:hint="eastAsia"/>
          <w:kern w:val="0"/>
          <w:sz w:val="32"/>
          <w:szCs w:val="32"/>
        </w:rPr>
        <w:t>每年</w:t>
      </w:r>
      <w:r w:rsidR="00AE0813">
        <w:rPr>
          <w:rFonts w:ascii="仿宋_GB2312" w:eastAsia="仿宋_GB2312" w:cs="仿宋_GB2312" w:hint="eastAsia"/>
          <w:kern w:val="0"/>
          <w:sz w:val="32"/>
          <w:szCs w:val="32"/>
        </w:rPr>
        <w:t>组织</w:t>
      </w:r>
      <w:r w:rsidR="00DF2C04">
        <w:rPr>
          <w:rFonts w:ascii="仿宋_GB2312" w:eastAsia="仿宋_GB2312" w:cs="仿宋_GB2312" w:hint="eastAsia"/>
          <w:kern w:val="0"/>
          <w:sz w:val="32"/>
          <w:szCs w:val="32"/>
        </w:rPr>
        <w:t>一次</w:t>
      </w:r>
      <w:r w:rsidR="00E12E69">
        <w:rPr>
          <w:rFonts w:ascii="仿宋_GB2312" w:eastAsia="仿宋_GB2312" w:cs="仿宋_GB2312" w:hint="eastAsia"/>
          <w:kern w:val="0"/>
          <w:sz w:val="32"/>
          <w:szCs w:val="32"/>
        </w:rPr>
        <w:t>优秀论文</w:t>
      </w:r>
      <w:r w:rsidR="00EF6020">
        <w:rPr>
          <w:rFonts w:ascii="仿宋_GB2312" w:eastAsia="仿宋_GB2312" w:cs="仿宋_GB2312" w:hint="eastAsia"/>
          <w:kern w:val="0"/>
          <w:sz w:val="32"/>
          <w:szCs w:val="32"/>
        </w:rPr>
        <w:t>奖</w:t>
      </w:r>
      <w:r w:rsidR="00E12E69">
        <w:rPr>
          <w:rFonts w:ascii="仿宋_GB2312" w:eastAsia="仿宋_GB2312" w:cs="仿宋_GB2312" w:hint="eastAsia"/>
          <w:kern w:val="0"/>
          <w:sz w:val="32"/>
          <w:szCs w:val="32"/>
        </w:rPr>
        <w:t>评选活动</w:t>
      </w:r>
      <w:r w:rsidR="00DF2C04">
        <w:rPr>
          <w:rFonts w:ascii="仿宋_GB2312" w:eastAsia="仿宋_GB2312" w:cs="仿宋_GB2312" w:hint="eastAsia"/>
          <w:kern w:val="0"/>
          <w:sz w:val="32"/>
          <w:szCs w:val="32"/>
        </w:rPr>
        <w:t>，</w:t>
      </w:r>
      <w:r w:rsidR="00AD242E">
        <w:rPr>
          <w:rFonts w:ascii="仿宋_GB2312" w:eastAsia="仿宋_GB2312" w:cs="仿宋_GB2312" w:hint="eastAsia"/>
          <w:kern w:val="0"/>
          <w:sz w:val="32"/>
          <w:szCs w:val="32"/>
        </w:rPr>
        <w:t>对</w:t>
      </w:r>
      <w:r w:rsidR="00DF2C04">
        <w:rPr>
          <w:rFonts w:ascii="仿宋_GB2312" w:eastAsia="仿宋_GB2312" w:cs="仿宋_GB2312" w:hint="eastAsia"/>
          <w:kern w:val="0"/>
          <w:sz w:val="32"/>
          <w:szCs w:val="32"/>
        </w:rPr>
        <w:t>评选出的</w:t>
      </w:r>
      <w:r w:rsidR="00AD242E">
        <w:rPr>
          <w:rFonts w:ascii="仿宋_GB2312" w:eastAsia="仿宋_GB2312" w:cs="仿宋_GB2312" w:hint="eastAsia"/>
          <w:kern w:val="0"/>
          <w:sz w:val="32"/>
          <w:szCs w:val="32"/>
        </w:rPr>
        <w:t>优秀论文作者进行</w:t>
      </w:r>
      <w:r w:rsidR="00AD242E">
        <w:rPr>
          <w:rFonts w:ascii="仿宋_GB2312" w:eastAsia="仿宋_GB2312" w:hAnsi="宋体" w:cs="宋体" w:hint="eastAsia"/>
          <w:bCs/>
          <w:color w:val="000000"/>
          <w:sz w:val="32"/>
          <w:szCs w:val="32"/>
        </w:rPr>
        <w:t>表彰</w:t>
      </w:r>
      <w:r w:rsidR="00AD242E">
        <w:rPr>
          <w:rFonts w:ascii="仿宋_GB2312" w:eastAsia="仿宋_GB2312" w:cs="仿宋_GB2312" w:hint="eastAsia"/>
          <w:kern w:val="0"/>
          <w:sz w:val="32"/>
          <w:szCs w:val="32"/>
        </w:rPr>
        <w:t>。</w:t>
      </w:r>
      <w:r w:rsidR="00AE0813">
        <w:rPr>
          <w:rFonts w:ascii="仿宋_GB2312" w:eastAsia="仿宋_GB2312" w:cs="仿宋_GB2312" w:hint="eastAsia"/>
          <w:kern w:val="0"/>
          <w:sz w:val="32"/>
          <w:szCs w:val="32"/>
        </w:rPr>
        <w:t>为规范</w:t>
      </w:r>
      <w:r w:rsidR="00DF2C04">
        <w:rPr>
          <w:rFonts w:ascii="仿宋_GB2312" w:eastAsia="仿宋_GB2312" w:cs="仿宋_GB2312" w:hint="eastAsia"/>
          <w:kern w:val="0"/>
          <w:sz w:val="32"/>
          <w:szCs w:val="32"/>
        </w:rPr>
        <w:t>中国电机工程学会</w:t>
      </w:r>
      <w:r w:rsidR="00AE0813">
        <w:rPr>
          <w:rFonts w:ascii="仿宋_GB2312" w:eastAsia="仿宋_GB2312" w:cs="仿宋_GB2312" w:hint="eastAsia"/>
          <w:kern w:val="0"/>
          <w:sz w:val="32"/>
          <w:szCs w:val="32"/>
        </w:rPr>
        <w:t>优秀论文</w:t>
      </w:r>
      <w:r w:rsidR="009D7DC2">
        <w:rPr>
          <w:rFonts w:ascii="仿宋_GB2312" w:eastAsia="仿宋_GB2312" w:cs="仿宋_GB2312" w:hint="eastAsia"/>
          <w:kern w:val="0"/>
          <w:sz w:val="32"/>
          <w:szCs w:val="32"/>
        </w:rPr>
        <w:t>奖</w:t>
      </w:r>
      <w:r w:rsidR="00AE0813">
        <w:rPr>
          <w:rFonts w:ascii="仿宋_GB2312" w:eastAsia="仿宋_GB2312" w:cs="仿宋_GB2312" w:hint="eastAsia"/>
          <w:kern w:val="0"/>
          <w:sz w:val="32"/>
          <w:szCs w:val="32"/>
        </w:rPr>
        <w:t>评选</w:t>
      </w:r>
      <w:r w:rsidR="00DF2C04">
        <w:rPr>
          <w:rFonts w:ascii="仿宋_GB2312" w:eastAsia="仿宋_GB2312" w:cs="仿宋_GB2312" w:hint="eastAsia"/>
          <w:kern w:val="0"/>
          <w:sz w:val="32"/>
          <w:szCs w:val="32"/>
        </w:rPr>
        <w:t>工作</w:t>
      </w:r>
      <w:r w:rsidR="00AE0813">
        <w:rPr>
          <w:rFonts w:ascii="仿宋_GB2312" w:eastAsia="仿宋_GB2312" w:cs="仿宋_GB2312" w:hint="eastAsia"/>
          <w:kern w:val="0"/>
          <w:sz w:val="32"/>
          <w:szCs w:val="32"/>
        </w:rPr>
        <w:t>，特制定本办法。</w:t>
      </w:r>
    </w:p>
    <w:p w14:paraId="4287B8CB" w14:textId="4B325667" w:rsidR="00D654F4" w:rsidRDefault="00AE0813" w:rsidP="00D654F4">
      <w:pPr>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 xml:space="preserve">第二条  </w:t>
      </w:r>
      <w:r w:rsidR="00D654F4">
        <w:rPr>
          <w:rFonts w:ascii="仿宋_GB2312" w:eastAsia="仿宋_GB2312" w:cs="仿宋_GB2312" w:hint="eastAsia"/>
          <w:kern w:val="0"/>
          <w:sz w:val="32"/>
          <w:szCs w:val="32"/>
        </w:rPr>
        <w:t>中国电机工程学会优秀论文</w:t>
      </w:r>
      <w:r w:rsidR="00260325">
        <w:rPr>
          <w:rFonts w:ascii="仿宋_GB2312" w:eastAsia="仿宋_GB2312" w:cs="仿宋_GB2312" w:hint="eastAsia"/>
          <w:kern w:val="0"/>
          <w:sz w:val="32"/>
          <w:szCs w:val="32"/>
        </w:rPr>
        <w:t>奖</w:t>
      </w:r>
      <w:r w:rsidR="00D654F4">
        <w:rPr>
          <w:rFonts w:ascii="仿宋_GB2312" w:eastAsia="仿宋_GB2312" w:cs="仿宋_GB2312" w:hint="eastAsia"/>
          <w:kern w:val="0"/>
          <w:sz w:val="32"/>
          <w:szCs w:val="32"/>
        </w:rPr>
        <w:t>评选活动的</w:t>
      </w:r>
      <w:r w:rsidR="00D654F4">
        <w:rPr>
          <w:rFonts w:ascii="仿宋_GB2312" w:eastAsia="仿宋_GB2312" w:hAnsi="宋体" w:cs="宋体" w:hint="eastAsia"/>
          <w:bCs/>
          <w:color w:val="000000"/>
          <w:sz w:val="32"/>
          <w:szCs w:val="32"/>
        </w:rPr>
        <w:t>论文推荐范围定为自评选上一年度起前</w:t>
      </w:r>
      <w:r w:rsidR="00C24B06">
        <w:rPr>
          <w:rFonts w:ascii="仿宋_GB2312" w:eastAsia="仿宋_GB2312" w:hAnsi="宋体" w:cs="宋体" w:hint="eastAsia"/>
          <w:bCs/>
          <w:color w:val="000000"/>
          <w:sz w:val="32"/>
          <w:szCs w:val="32"/>
        </w:rPr>
        <w:t>3</w:t>
      </w:r>
      <w:r w:rsidR="00D654F4">
        <w:rPr>
          <w:rFonts w:ascii="仿宋_GB2312" w:eastAsia="仿宋_GB2312" w:hAnsi="宋体" w:cs="宋体" w:hint="eastAsia"/>
          <w:bCs/>
          <w:color w:val="000000"/>
          <w:sz w:val="32"/>
          <w:szCs w:val="32"/>
        </w:rPr>
        <w:t>年</w:t>
      </w:r>
      <w:r w:rsidR="00D654F4">
        <w:rPr>
          <w:rFonts w:ascii="仿宋_GB2312" w:eastAsia="仿宋_GB2312" w:cs="仿宋_GB2312" w:hint="eastAsia"/>
          <w:kern w:val="0"/>
          <w:sz w:val="32"/>
          <w:szCs w:val="32"/>
        </w:rPr>
        <w:t>（例：</w:t>
      </w:r>
      <w:r w:rsidR="000604F1">
        <w:rPr>
          <w:rFonts w:ascii="仿宋_GB2312" w:eastAsia="仿宋_GB2312" w:hAnsi="宋体" w:cs="宋体" w:hint="eastAsia"/>
          <w:color w:val="000000"/>
          <w:sz w:val="32"/>
          <w:szCs w:val="32"/>
        </w:rPr>
        <w:t>20</w:t>
      </w:r>
      <w:r w:rsidR="005657F0">
        <w:rPr>
          <w:rFonts w:ascii="仿宋_GB2312" w:eastAsia="仿宋_GB2312" w:hAnsi="宋体" w:cs="宋体"/>
          <w:color w:val="000000"/>
          <w:sz w:val="32"/>
          <w:szCs w:val="32"/>
        </w:rPr>
        <w:t>2</w:t>
      </w:r>
      <w:r w:rsidR="00AD6CB2">
        <w:rPr>
          <w:rFonts w:ascii="仿宋_GB2312" w:eastAsia="仿宋_GB2312" w:hAnsi="宋体" w:cs="宋体"/>
          <w:color w:val="000000"/>
          <w:sz w:val="32"/>
          <w:szCs w:val="32"/>
        </w:rPr>
        <w:t>1</w:t>
      </w:r>
      <w:r w:rsidR="00D654F4">
        <w:rPr>
          <w:rFonts w:ascii="仿宋_GB2312" w:eastAsia="仿宋_GB2312" w:hAnsi="宋体" w:cs="宋体" w:hint="eastAsia"/>
          <w:color w:val="000000"/>
          <w:sz w:val="32"/>
          <w:szCs w:val="32"/>
        </w:rPr>
        <w:t>年度评选时间段为</w:t>
      </w:r>
      <w:r w:rsidR="000604F1">
        <w:rPr>
          <w:rFonts w:ascii="仿宋_GB2312" w:eastAsia="仿宋_GB2312" w:hAnsi="宋体" w:cs="宋体" w:hint="eastAsia"/>
          <w:color w:val="000000"/>
          <w:sz w:val="32"/>
          <w:szCs w:val="32"/>
        </w:rPr>
        <w:t>201</w:t>
      </w:r>
      <w:r w:rsidR="00AD6CB2">
        <w:rPr>
          <w:rFonts w:ascii="仿宋_GB2312" w:eastAsia="仿宋_GB2312" w:hAnsi="宋体" w:cs="宋体"/>
          <w:color w:val="000000"/>
          <w:sz w:val="32"/>
          <w:szCs w:val="32"/>
        </w:rPr>
        <w:t>7</w:t>
      </w:r>
      <w:r w:rsidR="00D654F4">
        <w:rPr>
          <w:rFonts w:ascii="仿宋_GB2312" w:eastAsia="仿宋_GB2312" w:hAnsi="宋体" w:cs="宋体" w:hint="eastAsia"/>
          <w:color w:val="000000"/>
          <w:sz w:val="32"/>
          <w:szCs w:val="32"/>
        </w:rPr>
        <w:t>-</w:t>
      </w:r>
      <w:r w:rsidR="000604F1">
        <w:rPr>
          <w:rFonts w:ascii="仿宋_GB2312" w:eastAsia="仿宋_GB2312" w:hAnsi="宋体" w:cs="宋体" w:hint="eastAsia"/>
          <w:color w:val="000000"/>
          <w:sz w:val="32"/>
          <w:szCs w:val="32"/>
        </w:rPr>
        <w:t>201</w:t>
      </w:r>
      <w:r w:rsidR="00AD6CB2">
        <w:rPr>
          <w:rFonts w:ascii="仿宋_GB2312" w:eastAsia="仿宋_GB2312" w:hAnsi="宋体" w:cs="宋体"/>
          <w:color w:val="000000"/>
          <w:sz w:val="32"/>
          <w:szCs w:val="32"/>
        </w:rPr>
        <w:t>9</w:t>
      </w:r>
      <w:r w:rsidR="00D654F4">
        <w:rPr>
          <w:rFonts w:ascii="仿宋_GB2312" w:eastAsia="仿宋_GB2312" w:hAnsi="宋体" w:cs="宋体" w:hint="eastAsia"/>
          <w:color w:val="000000"/>
          <w:sz w:val="32"/>
          <w:szCs w:val="32"/>
        </w:rPr>
        <w:t>年</w:t>
      </w:r>
      <w:r w:rsidR="00D654F4">
        <w:rPr>
          <w:rFonts w:ascii="仿宋_GB2312" w:eastAsia="仿宋_GB2312" w:cs="仿宋_GB2312" w:hint="eastAsia"/>
          <w:kern w:val="0"/>
          <w:sz w:val="32"/>
          <w:szCs w:val="32"/>
        </w:rPr>
        <w:t>）发表在中国</w:t>
      </w:r>
      <w:r w:rsidR="00D654F4" w:rsidRPr="00A2533E">
        <w:rPr>
          <w:rFonts w:ascii="仿宋_GB2312" w:eastAsia="仿宋_GB2312" w:cs="仿宋_GB2312" w:hint="eastAsia"/>
          <w:kern w:val="0"/>
          <w:sz w:val="32"/>
          <w:szCs w:val="32"/>
        </w:rPr>
        <w:t>公开发行的刊物</w:t>
      </w:r>
      <w:r w:rsidR="00D654F4">
        <w:rPr>
          <w:rFonts w:ascii="仿宋_GB2312" w:eastAsia="仿宋_GB2312" w:cs="仿宋_GB2312" w:hint="eastAsia"/>
          <w:kern w:val="0"/>
          <w:sz w:val="32"/>
          <w:szCs w:val="32"/>
        </w:rPr>
        <w:t>上的论文，且该期刊在</w:t>
      </w:r>
      <w:r w:rsidR="00AD242E">
        <w:rPr>
          <w:rFonts w:ascii="仿宋_GB2312" w:eastAsia="仿宋_GB2312" w:cs="仿宋_GB2312" w:hint="eastAsia"/>
          <w:kern w:val="0"/>
          <w:sz w:val="32"/>
          <w:szCs w:val="32"/>
        </w:rPr>
        <w:t>论文</w:t>
      </w:r>
      <w:r w:rsidR="00D654F4">
        <w:rPr>
          <w:rFonts w:ascii="仿宋_GB2312" w:eastAsia="仿宋_GB2312" w:cs="仿宋_GB2312" w:hint="eastAsia"/>
          <w:kern w:val="0"/>
          <w:sz w:val="32"/>
          <w:szCs w:val="32"/>
        </w:rPr>
        <w:t>推荐截止日期前</w:t>
      </w:r>
      <w:r w:rsidR="00D654F4" w:rsidRPr="00A2533E">
        <w:rPr>
          <w:rFonts w:ascii="仿宋_GB2312" w:eastAsia="仿宋_GB2312" w:cs="仿宋_GB2312" w:hint="eastAsia"/>
          <w:kern w:val="0"/>
          <w:sz w:val="32"/>
          <w:szCs w:val="32"/>
        </w:rPr>
        <w:t>被</w:t>
      </w:r>
      <w:r w:rsidR="00D654F4">
        <w:rPr>
          <w:rFonts w:ascii="仿宋_GB2312" w:eastAsia="仿宋_GB2312" w:cs="仿宋_GB2312" w:hint="eastAsia"/>
          <w:kern w:val="0"/>
          <w:sz w:val="32"/>
          <w:szCs w:val="32"/>
        </w:rPr>
        <w:t>中国电机工程学会数字</w:t>
      </w:r>
      <w:r w:rsidR="00D654F4" w:rsidRPr="00A2533E">
        <w:rPr>
          <w:rFonts w:ascii="仿宋_GB2312" w:eastAsia="仿宋_GB2312" w:cs="仿宋_GB2312" w:hint="eastAsia"/>
          <w:kern w:val="0"/>
          <w:sz w:val="32"/>
          <w:szCs w:val="32"/>
        </w:rPr>
        <w:t>图书馆收录</w:t>
      </w:r>
      <w:r w:rsidR="00D654F4">
        <w:rPr>
          <w:rFonts w:ascii="仿宋_GB2312" w:eastAsia="仿宋_GB2312" w:cs="仿宋_GB2312" w:hint="eastAsia"/>
          <w:kern w:val="0"/>
          <w:sz w:val="32"/>
          <w:szCs w:val="32"/>
        </w:rPr>
        <w:t>。</w:t>
      </w:r>
    </w:p>
    <w:p w14:paraId="6BC91052" w14:textId="77777777" w:rsidR="00966EB4" w:rsidRDefault="00016017">
      <w:pPr>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 xml:space="preserve">第三条  </w:t>
      </w:r>
      <w:r w:rsidR="004334C6">
        <w:rPr>
          <w:rFonts w:ascii="仿宋_GB2312" w:eastAsia="仿宋_GB2312" w:cs="仿宋_GB2312" w:hint="eastAsia"/>
          <w:kern w:val="0"/>
          <w:sz w:val="32"/>
          <w:szCs w:val="32"/>
        </w:rPr>
        <w:t>中国电机工程学会优秀论文</w:t>
      </w:r>
      <w:r w:rsidR="00260325">
        <w:rPr>
          <w:rFonts w:ascii="仿宋_GB2312" w:eastAsia="仿宋_GB2312" w:cs="仿宋_GB2312" w:hint="eastAsia"/>
          <w:kern w:val="0"/>
          <w:sz w:val="32"/>
          <w:szCs w:val="32"/>
        </w:rPr>
        <w:t>奖</w:t>
      </w:r>
      <w:r>
        <w:rPr>
          <w:rFonts w:ascii="仿宋_GB2312" w:eastAsia="仿宋_GB2312" w:cs="仿宋_GB2312" w:hint="eastAsia"/>
          <w:kern w:val="0"/>
          <w:sz w:val="32"/>
          <w:szCs w:val="32"/>
        </w:rPr>
        <w:t>评</w:t>
      </w:r>
      <w:r w:rsidR="00B53B17">
        <w:rPr>
          <w:rFonts w:ascii="仿宋_GB2312" w:eastAsia="仿宋_GB2312" w:cs="仿宋_GB2312" w:hint="eastAsia"/>
          <w:kern w:val="0"/>
          <w:sz w:val="32"/>
          <w:szCs w:val="32"/>
        </w:rPr>
        <w:t>选</w:t>
      </w:r>
      <w:r>
        <w:rPr>
          <w:rFonts w:ascii="仿宋_GB2312" w:eastAsia="仿宋_GB2312" w:cs="仿宋_GB2312" w:hint="eastAsia"/>
          <w:kern w:val="0"/>
          <w:sz w:val="32"/>
          <w:szCs w:val="32"/>
        </w:rPr>
        <w:t>工作遵循公开、公正、公平的原则，实行公开推荐、专家评审、择优表彰。</w:t>
      </w:r>
    </w:p>
    <w:p w14:paraId="1B840C0F" w14:textId="77777777" w:rsidR="00794E05" w:rsidRDefault="00794E05">
      <w:pPr>
        <w:jc w:val="center"/>
        <w:rPr>
          <w:rFonts w:asciiTheme="minorEastAsia" w:hAnsiTheme="minorEastAsia" w:cs="仿宋_GB2312"/>
          <w:b/>
          <w:kern w:val="0"/>
          <w:sz w:val="32"/>
          <w:szCs w:val="32"/>
        </w:rPr>
      </w:pPr>
    </w:p>
    <w:p w14:paraId="33196B83" w14:textId="77777777" w:rsidR="00966EB4" w:rsidRPr="001B6276" w:rsidRDefault="00016017">
      <w:pPr>
        <w:jc w:val="center"/>
        <w:rPr>
          <w:rFonts w:asciiTheme="minorEastAsia" w:hAnsiTheme="minorEastAsia" w:cs="仿宋_GB2312"/>
          <w:b/>
          <w:kern w:val="0"/>
          <w:sz w:val="32"/>
          <w:szCs w:val="32"/>
        </w:rPr>
      </w:pPr>
      <w:r w:rsidRPr="001B6276">
        <w:rPr>
          <w:rFonts w:asciiTheme="minorEastAsia" w:hAnsiTheme="minorEastAsia" w:cs="仿宋_GB2312" w:hint="eastAsia"/>
          <w:b/>
          <w:kern w:val="0"/>
          <w:sz w:val="32"/>
          <w:szCs w:val="32"/>
        </w:rPr>
        <w:t>第二章 论文类别</w:t>
      </w:r>
      <w:r w:rsidR="00DF0005">
        <w:rPr>
          <w:rFonts w:asciiTheme="minorEastAsia" w:hAnsiTheme="minorEastAsia" w:cs="仿宋_GB2312" w:hint="eastAsia"/>
          <w:b/>
          <w:kern w:val="0"/>
          <w:sz w:val="32"/>
          <w:szCs w:val="32"/>
        </w:rPr>
        <w:t>及评选标准</w:t>
      </w:r>
    </w:p>
    <w:p w14:paraId="713E51BC" w14:textId="77777777" w:rsidR="000B424D" w:rsidRPr="004D1A0E" w:rsidRDefault="00014979">
      <w:pPr>
        <w:ind w:firstLineChars="200" w:firstLine="640"/>
        <w:rPr>
          <w:rFonts w:ascii="仿宋_GB2312" w:eastAsia="仿宋_GB2312" w:cs="仿宋_GB2312"/>
          <w:kern w:val="0"/>
          <w:sz w:val="32"/>
          <w:szCs w:val="32"/>
        </w:rPr>
      </w:pPr>
      <w:r w:rsidRPr="004D1A0E">
        <w:rPr>
          <w:rFonts w:ascii="仿宋_GB2312" w:eastAsia="仿宋_GB2312" w:cs="仿宋_GB2312" w:hint="eastAsia"/>
          <w:kern w:val="0"/>
          <w:sz w:val="32"/>
          <w:szCs w:val="32"/>
        </w:rPr>
        <w:t>第</w:t>
      </w:r>
      <w:r w:rsidR="00DF2C04">
        <w:rPr>
          <w:rFonts w:ascii="仿宋_GB2312" w:eastAsia="仿宋_GB2312" w:cs="仿宋_GB2312" w:hint="eastAsia"/>
          <w:kern w:val="0"/>
          <w:sz w:val="32"/>
          <w:szCs w:val="32"/>
        </w:rPr>
        <w:t>四</w:t>
      </w:r>
      <w:r w:rsidRPr="004D1A0E">
        <w:rPr>
          <w:rFonts w:ascii="仿宋_GB2312" w:eastAsia="仿宋_GB2312" w:cs="仿宋_GB2312" w:hint="eastAsia"/>
          <w:kern w:val="0"/>
          <w:sz w:val="32"/>
          <w:szCs w:val="32"/>
        </w:rPr>
        <w:t>条</w:t>
      </w:r>
      <w:r w:rsidR="00310CF2">
        <w:rPr>
          <w:rFonts w:ascii="仿宋_GB2312" w:eastAsia="仿宋_GB2312" w:cs="仿宋_GB2312" w:hint="eastAsia"/>
          <w:kern w:val="0"/>
          <w:sz w:val="32"/>
          <w:szCs w:val="32"/>
        </w:rPr>
        <w:t xml:space="preserve">  </w:t>
      </w:r>
      <w:r w:rsidRPr="004D1A0E">
        <w:rPr>
          <w:rFonts w:ascii="仿宋_GB2312" w:eastAsia="仿宋_GB2312" w:cs="仿宋_GB2312" w:hint="eastAsia"/>
          <w:kern w:val="0"/>
          <w:sz w:val="32"/>
          <w:szCs w:val="32"/>
        </w:rPr>
        <w:t>所有参评论文作者或其工作单位应对参评论文</w:t>
      </w:r>
      <w:r w:rsidR="00FD02C7">
        <w:rPr>
          <w:rFonts w:ascii="仿宋_GB2312" w:eastAsia="仿宋_GB2312" w:cs="仿宋_GB2312" w:hint="eastAsia"/>
          <w:kern w:val="0"/>
          <w:sz w:val="32"/>
          <w:szCs w:val="32"/>
        </w:rPr>
        <w:t>拥有</w:t>
      </w:r>
      <w:r w:rsidRPr="004D1A0E">
        <w:rPr>
          <w:rFonts w:ascii="仿宋_GB2312" w:eastAsia="仿宋_GB2312" w:cs="仿宋_GB2312" w:hint="eastAsia"/>
          <w:kern w:val="0"/>
          <w:sz w:val="32"/>
          <w:szCs w:val="32"/>
        </w:rPr>
        <w:t>知识产权，且知识产权归属明确、清晰；论文内容应包括足够的科技细节，具有较好的科学论述完整性；内容表</w:t>
      </w:r>
      <w:r w:rsidRPr="004D1A0E">
        <w:rPr>
          <w:rFonts w:ascii="仿宋_GB2312" w:eastAsia="仿宋_GB2312" w:cs="仿宋_GB2312" w:hint="eastAsia"/>
          <w:kern w:val="0"/>
          <w:sz w:val="32"/>
          <w:szCs w:val="32"/>
        </w:rPr>
        <w:lastRenderedPageBreak/>
        <w:t>述清晰、严谨、无歧义，语言表达通俗易懂。</w:t>
      </w:r>
    </w:p>
    <w:p w14:paraId="7ED28EA2" w14:textId="77777777" w:rsidR="00FD02C7" w:rsidRDefault="00446CD2" w:rsidP="00BF791D">
      <w:pPr>
        <w:autoSpaceDE w:val="0"/>
        <w:autoSpaceDN w:val="0"/>
        <w:adjustRightInd w:val="0"/>
        <w:ind w:firstLineChars="200" w:firstLine="640"/>
        <w:jc w:val="left"/>
        <w:rPr>
          <w:rFonts w:ascii="仿宋_GB2312" w:eastAsia="仿宋_GB2312" w:cs="仿宋_GB2312"/>
          <w:kern w:val="0"/>
          <w:sz w:val="32"/>
          <w:szCs w:val="32"/>
        </w:rPr>
      </w:pPr>
      <w:r w:rsidRPr="004D1A0E">
        <w:rPr>
          <w:rFonts w:ascii="仿宋_GB2312" w:eastAsia="仿宋_GB2312" w:cs="仿宋_GB2312" w:hint="eastAsia"/>
          <w:kern w:val="0"/>
          <w:sz w:val="32"/>
          <w:szCs w:val="32"/>
        </w:rPr>
        <w:t>第</w:t>
      </w:r>
      <w:r w:rsidR="00DF2C04">
        <w:rPr>
          <w:rFonts w:ascii="仿宋_GB2312" w:eastAsia="仿宋_GB2312" w:cs="仿宋_GB2312" w:hint="eastAsia"/>
          <w:kern w:val="0"/>
          <w:sz w:val="32"/>
          <w:szCs w:val="32"/>
        </w:rPr>
        <w:t>五</w:t>
      </w:r>
      <w:r w:rsidR="00014979" w:rsidRPr="004D1A0E">
        <w:rPr>
          <w:rFonts w:ascii="仿宋_GB2312" w:eastAsia="仿宋_GB2312" w:cs="仿宋_GB2312" w:hint="eastAsia"/>
          <w:kern w:val="0"/>
          <w:sz w:val="32"/>
          <w:szCs w:val="32"/>
        </w:rPr>
        <w:t>条</w:t>
      </w:r>
      <w:r w:rsidR="00016017">
        <w:rPr>
          <w:rFonts w:ascii="仿宋_GB2312" w:eastAsia="仿宋_GB2312" w:cs="仿宋_GB2312" w:hint="eastAsia"/>
          <w:kern w:val="0"/>
          <w:sz w:val="32"/>
          <w:szCs w:val="32"/>
        </w:rPr>
        <w:t xml:space="preserve">  中国电机工程学会优秀论文</w:t>
      </w:r>
      <w:r w:rsidR="00260325">
        <w:rPr>
          <w:rFonts w:ascii="仿宋_GB2312" w:eastAsia="仿宋_GB2312" w:cs="仿宋_GB2312" w:hint="eastAsia"/>
          <w:kern w:val="0"/>
          <w:sz w:val="32"/>
          <w:szCs w:val="32"/>
        </w:rPr>
        <w:t>奖</w:t>
      </w:r>
      <w:r w:rsidR="00016017">
        <w:rPr>
          <w:rFonts w:ascii="仿宋_GB2312" w:eastAsia="仿宋_GB2312" w:cs="仿宋_GB2312" w:hint="eastAsia"/>
          <w:kern w:val="0"/>
          <w:sz w:val="32"/>
          <w:szCs w:val="32"/>
        </w:rPr>
        <w:t>按</w:t>
      </w:r>
      <w:r w:rsidR="00293486">
        <w:rPr>
          <w:rFonts w:ascii="仿宋_GB2312" w:eastAsia="仿宋_GB2312" w:cs="仿宋_GB2312" w:hint="eastAsia"/>
          <w:kern w:val="0"/>
          <w:sz w:val="32"/>
          <w:szCs w:val="32"/>
        </w:rPr>
        <w:t>学术性论文、技术性论文、综述性论文三个</w:t>
      </w:r>
      <w:r w:rsidR="00016017">
        <w:rPr>
          <w:rFonts w:ascii="仿宋_GB2312" w:eastAsia="仿宋_GB2312" w:cs="仿宋_GB2312" w:hint="eastAsia"/>
          <w:kern w:val="0"/>
          <w:sz w:val="32"/>
          <w:szCs w:val="32"/>
        </w:rPr>
        <w:t>类</w:t>
      </w:r>
      <w:r w:rsidR="00FD4248">
        <w:rPr>
          <w:rFonts w:ascii="仿宋_GB2312" w:eastAsia="仿宋_GB2312" w:cs="仿宋_GB2312" w:hint="eastAsia"/>
          <w:kern w:val="0"/>
          <w:sz w:val="32"/>
          <w:szCs w:val="32"/>
        </w:rPr>
        <w:t>别</w:t>
      </w:r>
      <w:r w:rsidR="00293486">
        <w:rPr>
          <w:rFonts w:ascii="仿宋_GB2312" w:eastAsia="仿宋_GB2312" w:cs="仿宋_GB2312" w:hint="eastAsia"/>
          <w:kern w:val="0"/>
          <w:sz w:val="32"/>
          <w:szCs w:val="32"/>
        </w:rPr>
        <w:t>进行</w:t>
      </w:r>
      <w:r w:rsidR="00016017">
        <w:rPr>
          <w:rFonts w:ascii="仿宋_GB2312" w:eastAsia="仿宋_GB2312" w:cs="仿宋_GB2312" w:hint="eastAsia"/>
          <w:kern w:val="0"/>
          <w:sz w:val="32"/>
          <w:szCs w:val="32"/>
        </w:rPr>
        <w:t>评</w:t>
      </w:r>
      <w:r w:rsidR="00DF2C04">
        <w:rPr>
          <w:rFonts w:ascii="仿宋_GB2312" w:eastAsia="仿宋_GB2312" w:cs="仿宋_GB2312" w:hint="eastAsia"/>
          <w:kern w:val="0"/>
          <w:sz w:val="32"/>
          <w:szCs w:val="32"/>
        </w:rPr>
        <w:t>选</w:t>
      </w:r>
      <w:r w:rsidR="00FD02C7">
        <w:rPr>
          <w:rFonts w:ascii="仿宋_GB2312" w:eastAsia="仿宋_GB2312" w:cs="仿宋_GB2312" w:hint="eastAsia"/>
          <w:kern w:val="0"/>
          <w:sz w:val="32"/>
          <w:szCs w:val="32"/>
        </w:rPr>
        <w:t>。</w:t>
      </w:r>
    </w:p>
    <w:p w14:paraId="6EB6C812" w14:textId="77777777" w:rsidR="00EB7CBE" w:rsidRDefault="00EB7CBE" w:rsidP="00BF791D">
      <w:pPr>
        <w:autoSpaceDE w:val="0"/>
        <w:autoSpaceDN w:val="0"/>
        <w:adjustRightInd w:val="0"/>
        <w:ind w:firstLineChars="200" w:firstLine="640"/>
        <w:jc w:val="left"/>
        <w:rPr>
          <w:rFonts w:ascii="仿宋_GB2312" w:eastAsia="仿宋_GB2312" w:cs="仿宋_GB2312"/>
          <w:kern w:val="0"/>
          <w:sz w:val="32"/>
          <w:szCs w:val="32"/>
        </w:rPr>
      </w:pPr>
      <w:r w:rsidRPr="004D1A0E">
        <w:rPr>
          <w:rFonts w:ascii="仿宋_GB2312" w:eastAsia="仿宋_GB2312" w:cs="仿宋_GB2312" w:hint="eastAsia"/>
          <w:kern w:val="0"/>
          <w:sz w:val="32"/>
          <w:szCs w:val="32"/>
        </w:rPr>
        <w:t>第</w:t>
      </w:r>
      <w:r w:rsidR="00DF2C04">
        <w:rPr>
          <w:rFonts w:ascii="仿宋_GB2312" w:eastAsia="仿宋_GB2312" w:cs="仿宋_GB2312" w:hint="eastAsia"/>
          <w:kern w:val="0"/>
          <w:sz w:val="32"/>
          <w:szCs w:val="32"/>
        </w:rPr>
        <w:t>六</w:t>
      </w:r>
      <w:r w:rsidRPr="004D1A0E">
        <w:rPr>
          <w:rFonts w:ascii="仿宋_GB2312" w:eastAsia="仿宋_GB2312" w:cs="仿宋_GB2312" w:hint="eastAsia"/>
          <w:kern w:val="0"/>
          <w:sz w:val="32"/>
          <w:szCs w:val="32"/>
        </w:rPr>
        <w:t>条</w:t>
      </w:r>
      <w:r>
        <w:rPr>
          <w:rFonts w:ascii="仿宋_GB2312" w:eastAsia="仿宋_GB2312" w:cs="仿宋_GB2312" w:hint="eastAsia"/>
          <w:kern w:val="0"/>
          <w:sz w:val="32"/>
          <w:szCs w:val="32"/>
        </w:rPr>
        <w:t xml:space="preserve">  论文的</w:t>
      </w:r>
      <w:r w:rsidR="00044AC0">
        <w:rPr>
          <w:rFonts w:ascii="仿宋_GB2312" w:eastAsia="仿宋_GB2312" w:cs="仿宋_GB2312" w:hint="eastAsia"/>
          <w:kern w:val="0"/>
          <w:sz w:val="32"/>
          <w:szCs w:val="32"/>
        </w:rPr>
        <w:t>分类规则如下：</w:t>
      </w:r>
    </w:p>
    <w:p w14:paraId="7526580B" w14:textId="77777777" w:rsidR="00044AC0" w:rsidRDefault="00044AC0" w:rsidP="00BF791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1.学术性论文：该类论</w:t>
      </w:r>
      <w:r w:rsidRPr="00B351E4">
        <w:rPr>
          <w:rFonts w:ascii="仿宋_GB2312" w:eastAsia="仿宋_GB2312" w:cs="仿宋_GB2312" w:hint="eastAsia"/>
          <w:kern w:val="0"/>
          <w:sz w:val="32"/>
          <w:szCs w:val="32"/>
        </w:rPr>
        <w:t>文</w:t>
      </w:r>
      <w:r w:rsidR="00AD242E">
        <w:rPr>
          <w:rFonts w:ascii="仿宋_GB2312" w:eastAsia="仿宋_GB2312" w:cs="仿宋_GB2312" w:hint="eastAsia"/>
          <w:kern w:val="0"/>
          <w:sz w:val="32"/>
          <w:szCs w:val="32"/>
        </w:rPr>
        <w:t>主要</w:t>
      </w:r>
      <w:r w:rsidRPr="00B351E4">
        <w:rPr>
          <w:rFonts w:ascii="仿宋_GB2312" w:eastAsia="仿宋_GB2312" w:cs="仿宋_GB2312" w:hint="eastAsia"/>
          <w:kern w:val="0"/>
          <w:sz w:val="32"/>
          <w:szCs w:val="32"/>
        </w:rPr>
        <w:t>反映</w:t>
      </w:r>
      <w:r w:rsidRPr="004D1A0E">
        <w:rPr>
          <w:rFonts w:ascii="仿宋_GB2312" w:eastAsia="仿宋_GB2312" w:cs="仿宋_GB2312" w:hint="eastAsia"/>
          <w:kern w:val="0"/>
          <w:sz w:val="32"/>
          <w:szCs w:val="32"/>
        </w:rPr>
        <w:t>学科</w:t>
      </w:r>
      <w:r w:rsidRPr="00B351E4">
        <w:rPr>
          <w:rFonts w:ascii="仿宋_GB2312" w:eastAsia="仿宋_GB2312" w:cs="仿宋_GB2312" w:hint="eastAsia"/>
          <w:kern w:val="0"/>
          <w:sz w:val="32"/>
          <w:szCs w:val="32"/>
        </w:rPr>
        <w:t>领域最新、最前沿的科学</w:t>
      </w:r>
      <w:r w:rsidR="00AD242E">
        <w:rPr>
          <w:rFonts w:ascii="仿宋_GB2312" w:eastAsia="仿宋_GB2312" w:cs="仿宋_GB2312" w:hint="eastAsia"/>
          <w:kern w:val="0"/>
          <w:sz w:val="32"/>
          <w:szCs w:val="32"/>
        </w:rPr>
        <w:t>发现、</w:t>
      </w:r>
      <w:r w:rsidRPr="00B351E4">
        <w:rPr>
          <w:rFonts w:ascii="仿宋_GB2312" w:eastAsia="仿宋_GB2312" w:cs="仿宋_GB2312" w:hint="eastAsia"/>
          <w:kern w:val="0"/>
          <w:sz w:val="32"/>
          <w:szCs w:val="32"/>
        </w:rPr>
        <w:t>技术</w:t>
      </w:r>
      <w:r w:rsidR="00AD242E">
        <w:rPr>
          <w:rFonts w:ascii="仿宋_GB2312" w:eastAsia="仿宋_GB2312" w:cs="仿宋_GB2312" w:hint="eastAsia"/>
          <w:kern w:val="0"/>
          <w:sz w:val="32"/>
          <w:szCs w:val="32"/>
        </w:rPr>
        <w:t>发明及其</w:t>
      </w:r>
      <w:r w:rsidRPr="00B351E4">
        <w:rPr>
          <w:rFonts w:ascii="仿宋_GB2312" w:eastAsia="仿宋_GB2312" w:cs="仿宋_GB2312" w:hint="eastAsia"/>
          <w:kern w:val="0"/>
          <w:sz w:val="32"/>
          <w:szCs w:val="32"/>
        </w:rPr>
        <w:t>发展动向，对科学技术的发展起着重要的推动作用。</w:t>
      </w:r>
      <w:r>
        <w:rPr>
          <w:rFonts w:ascii="仿宋_GB2312" w:eastAsia="仿宋_GB2312" w:cs="仿宋_GB2312" w:hint="eastAsia"/>
          <w:kern w:val="0"/>
          <w:sz w:val="32"/>
          <w:szCs w:val="32"/>
        </w:rPr>
        <w:t>这类论文</w:t>
      </w:r>
      <w:r>
        <w:rPr>
          <w:rFonts w:ascii="仿宋_GB2312" w:eastAsia="仿宋_GB2312" w:cs="仿宋_GB2312"/>
          <w:kern w:val="0"/>
          <w:sz w:val="32"/>
          <w:szCs w:val="32"/>
        </w:rPr>
        <w:t>应具有新的观点、新的分析方法、新的数据和结论，并具有</w:t>
      </w:r>
      <w:r w:rsidR="00AD242E">
        <w:rPr>
          <w:rFonts w:ascii="仿宋_GB2312" w:eastAsia="仿宋_GB2312" w:cs="仿宋_GB2312" w:hint="eastAsia"/>
          <w:kern w:val="0"/>
          <w:sz w:val="32"/>
          <w:szCs w:val="32"/>
        </w:rPr>
        <w:t>严谨的</w:t>
      </w:r>
      <w:r>
        <w:rPr>
          <w:rFonts w:ascii="仿宋_GB2312" w:eastAsia="仿宋_GB2312" w:cs="仿宋_GB2312"/>
          <w:kern w:val="0"/>
          <w:sz w:val="32"/>
          <w:szCs w:val="32"/>
        </w:rPr>
        <w:t>科学性。</w:t>
      </w:r>
    </w:p>
    <w:p w14:paraId="5B0C816D" w14:textId="77777777" w:rsidR="00044AC0" w:rsidRDefault="00044AC0" w:rsidP="00044AC0">
      <w:pPr>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2.技术性论文：该类论文主要</w:t>
      </w:r>
      <w:r w:rsidR="00AD242E">
        <w:rPr>
          <w:rFonts w:ascii="仿宋_GB2312" w:eastAsia="仿宋_GB2312" w:cs="仿宋_GB2312" w:hint="eastAsia"/>
          <w:kern w:val="0"/>
          <w:sz w:val="32"/>
          <w:szCs w:val="32"/>
        </w:rPr>
        <w:t>反映</w:t>
      </w:r>
      <w:r>
        <w:rPr>
          <w:rFonts w:ascii="仿宋_GB2312" w:eastAsia="仿宋_GB2312" w:cs="仿宋_GB2312" w:hint="eastAsia"/>
          <w:kern w:val="0"/>
          <w:sz w:val="32"/>
          <w:szCs w:val="32"/>
        </w:rPr>
        <w:t>应用国内外已有的</w:t>
      </w:r>
      <w:r w:rsidR="00AD242E">
        <w:rPr>
          <w:rFonts w:ascii="仿宋_GB2312" w:eastAsia="仿宋_GB2312" w:cs="仿宋_GB2312" w:hint="eastAsia"/>
          <w:kern w:val="0"/>
          <w:sz w:val="32"/>
          <w:szCs w:val="32"/>
        </w:rPr>
        <w:t>科学</w:t>
      </w:r>
      <w:r>
        <w:rPr>
          <w:rFonts w:ascii="仿宋_GB2312" w:eastAsia="仿宋_GB2312" w:cs="仿宋_GB2312" w:hint="eastAsia"/>
          <w:kern w:val="0"/>
          <w:sz w:val="32"/>
          <w:szCs w:val="32"/>
        </w:rPr>
        <w:t>理论</w:t>
      </w:r>
      <w:r w:rsidR="00AD242E">
        <w:rPr>
          <w:rFonts w:ascii="仿宋_GB2312" w:eastAsia="仿宋_GB2312" w:cs="仿宋_GB2312" w:hint="eastAsia"/>
          <w:kern w:val="0"/>
          <w:sz w:val="32"/>
          <w:szCs w:val="32"/>
        </w:rPr>
        <w:t>与技术方法</w:t>
      </w:r>
      <w:r>
        <w:rPr>
          <w:rFonts w:ascii="仿宋_GB2312" w:eastAsia="仿宋_GB2312" w:cs="仿宋_GB2312" w:hint="eastAsia"/>
          <w:kern w:val="0"/>
          <w:sz w:val="32"/>
          <w:szCs w:val="32"/>
        </w:rPr>
        <w:t>，解决设计、工艺、设备、材料等具体技术问题的研究</w:t>
      </w:r>
      <w:r w:rsidR="00AD242E">
        <w:rPr>
          <w:rFonts w:ascii="仿宋_GB2312" w:eastAsia="仿宋_GB2312" w:cs="仿宋_GB2312" w:hint="eastAsia"/>
          <w:kern w:val="0"/>
          <w:sz w:val="32"/>
          <w:szCs w:val="32"/>
        </w:rPr>
        <w:t>成果</w:t>
      </w:r>
      <w:r>
        <w:rPr>
          <w:rFonts w:ascii="仿宋_GB2312" w:eastAsia="仿宋_GB2312" w:cs="仿宋_GB2312" w:hint="eastAsia"/>
          <w:kern w:val="0"/>
          <w:sz w:val="32"/>
          <w:szCs w:val="32"/>
        </w:rPr>
        <w:t>，对工程技术的进步和生产力的提高起着直接的推动作用。这类论文应</w:t>
      </w:r>
      <w:r w:rsidR="00AD242E">
        <w:rPr>
          <w:rFonts w:ascii="仿宋_GB2312" w:eastAsia="仿宋_GB2312" w:cs="仿宋_GB2312" w:hint="eastAsia"/>
          <w:kern w:val="0"/>
          <w:sz w:val="32"/>
          <w:szCs w:val="32"/>
        </w:rPr>
        <w:t>体现</w:t>
      </w:r>
      <w:r>
        <w:rPr>
          <w:rFonts w:ascii="仿宋_GB2312" w:eastAsia="仿宋_GB2312" w:cs="仿宋_GB2312" w:hint="eastAsia"/>
          <w:kern w:val="0"/>
          <w:sz w:val="32"/>
          <w:szCs w:val="32"/>
        </w:rPr>
        <w:t>技术的先进性、实用性和科学性。</w:t>
      </w:r>
    </w:p>
    <w:p w14:paraId="09CE0DF0" w14:textId="77777777" w:rsidR="00044AC0" w:rsidRPr="00044AC0" w:rsidRDefault="00044AC0" w:rsidP="00BF791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3.综述性论文：该类论文综合介绍、分析、评述</w:t>
      </w:r>
      <w:r w:rsidRPr="004D1A0E">
        <w:rPr>
          <w:rFonts w:ascii="仿宋_GB2312" w:eastAsia="仿宋_GB2312" w:cs="仿宋_GB2312" w:hint="eastAsia"/>
          <w:kern w:val="0"/>
          <w:sz w:val="32"/>
          <w:szCs w:val="32"/>
        </w:rPr>
        <w:t>学科</w:t>
      </w:r>
      <w:r>
        <w:rPr>
          <w:rFonts w:ascii="仿宋_GB2312" w:eastAsia="仿宋_GB2312" w:cs="仿宋_GB2312" w:hint="eastAsia"/>
          <w:kern w:val="0"/>
          <w:sz w:val="32"/>
          <w:szCs w:val="32"/>
        </w:rPr>
        <w:t>领域国内外的研究新成果、发展新趋势，并表明作者自身的观点，做出学科</w:t>
      </w:r>
      <w:r w:rsidR="00AD242E">
        <w:rPr>
          <w:rFonts w:ascii="仿宋_GB2312" w:eastAsia="仿宋_GB2312" w:cs="仿宋_GB2312" w:hint="eastAsia"/>
          <w:kern w:val="0"/>
          <w:sz w:val="32"/>
          <w:szCs w:val="32"/>
        </w:rPr>
        <w:t>领域或专项技术</w:t>
      </w:r>
      <w:r>
        <w:rPr>
          <w:rFonts w:ascii="仿宋_GB2312" w:eastAsia="仿宋_GB2312" w:cs="仿宋_GB2312" w:hint="eastAsia"/>
          <w:kern w:val="0"/>
          <w:sz w:val="32"/>
          <w:szCs w:val="32"/>
        </w:rPr>
        <w:t>发展的预测，提出建设性意见和建议。这类论文应具有较高的权威性，可对所讨论的专题或学科的进一步发展起到引导作用。</w:t>
      </w:r>
    </w:p>
    <w:p w14:paraId="40F973C6" w14:textId="77777777" w:rsidR="00966EB4" w:rsidRDefault="00EB7CBE" w:rsidP="00FD02C7">
      <w:pPr>
        <w:autoSpaceDE w:val="0"/>
        <w:autoSpaceDN w:val="0"/>
        <w:adjustRightInd w:val="0"/>
        <w:ind w:firstLineChars="200" w:firstLine="640"/>
        <w:jc w:val="left"/>
        <w:rPr>
          <w:rFonts w:ascii="仿宋_GB2312" w:eastAsia="仿宋_GB2312" w:cs="仿宋_GB2312"/>
          <w:kern w:val="0"/>
          <w:sz w:val="32"/>
          <w:szCs w:val="32"/>
        </w:rPr>
      </w:pPr>
      <w:r w:rsidRPr="004D1A0E">
        <w:rPr>
          <w:rFonts w:ascii="仿宋_GB2312" w:eastAsia="仿宋_GB2312" w:cs="仿宋_GB2312" w:hint="eastAsia"/>
          <w:kern w:val="0"/>
          <w:sz w:val="32"/>
          <w:szCs w:val="32"/>
        </w:rPr>
        <w:t>第</w:t>
      </w:r>
      <w:r w:rsidR="00DF2C04">
        <w:rPr>
          <w:rFonts w:ascii="仿宋_GB2312" w:eastAsia="仿宋_GB2312" w:cs="仿宋_GB2312" w:hint="eastAsia"/>
          <w:kern w:val="0"/>
          <w:sz w:val="32"/>
          <w:szCs w:val="32"/>
        </w:rPr>
        <w:t>七</w:t>
      </w:r>
      <w:r w:rsidRPr="004D1A0E">
        <w:rPr>
          <w:rFonts w:ascii="仿宋_GB2312" w:eastAsia="仿宋_GB2312" w:cs="仿宋_GB2312" w:hint="eastAsia"/>
          <w:kern w:val="0"/>
          <w:sz w:val="32"/>
          <w:szCs w:val="32"/>
        </w:rPr>
        <w:t>条</w:t>
      </w:r>
      <w:r w:rsidR="00044AC0">
        <w:rPr>
          <w:rFonts w:ascii="仿宋_GB2312" w:eastAsia="仿宋_GB2312" w:cs="仿宋_GB2312" w:hint="eastAsia"/>
          <w:kern w:val="0"/>
          <w:sz w:val="32"/>
          <w:szCs w:val="32"/>
        </w:rPr>
        <w:t xml:space="preserve">  </w:t>
      </w:r>
      <w:r w:rsidR="00FD02C7">
        <w:rPr>
          <w:rFonts w:ascii="仿宋_GB2312" w:eastAsia="仿宋_GB2312" w:cs="仿宋_GB2312" w:hint="eastAsia"/>
          <w:kern w:val="0"/>
          <w:sz w:val="32"/>
          <w:szCs w:val="32"/>
        </w:rPr>
        <w:t>中国电机工程学会优秀论文评选活动</w:t>
      </w:r>
      <w:r w:rsidR="00FD02C7" w:rsidRPr="00293486">
        <w:rPr>
          <w:rFonts w:ascii="仿宋_GB2312" w:eastAsia="仿宋_GB2312" w:cs="仿宋_GB2312" w:hint="eastAsia"/>
          <w:kern w:val="0"/>
          <w:sz w:val="32"/>
          <w:szCs w:val="32"/>
        </w:rPr>
        <w:t>设立一等奖、二等奖</w:t>
      </w:r>
      <w:r w:rsidR="00FD02C7">
        <w:rPr>
          <w:rFonts w:ascii="仿宋_GB2312" w:eastAsia="仿宋_GB2312" w:cs="仿宋_GB2312" w:hint="eastAsia"/>
          <w:kern w:val="0"/>
          <w:sz w:val="32"/>
          <w:szCs w:val="32"/>
        </w:rPr>
        <w:t>、三等奖，</w:t>
      </w:r>
      <w:r w:rsidR="00BF791D">
        <w:rPr>
          <w:rFonts w:ascii="仿宋_GB2312" w:eastAsia="仿宋_GB2312" w:cs="仿宋_GB2312" w:hint="eastAsia"/>
          <w:kern w:val="0"/>
          <w:sz w:val="32"/>
          <w:szCs w:val="32"/>
        </w:rPr>
        <w:t>获奖论文</w:t>
      </w:r>
      <w:r>
        <w:rPr>
          <w:rFonts w:ascii="仿宋_GB2312" w:eastAsia="仿宋_GB2312" w:cs="仿宋_GB2312" w:hint="eastAsia"/>
          <w:kern w:val="0"/>
          <w:sz w:val="32"/>
          <w:szCs w:val="32"/>
        </w:rPr>
        <w:t>的授奖等级根据如下标准进行综合评定</w:t>
      </w:r>
      <w:r w:rsidR="00BF791D">
        <w:rPr>
          <w:rFonts w:ascii="仿宋_GB2312" w:eastAsia="仿宋_GB2312" w:cs="仿宋_GB2312" w:hint="eastAsia"/>
          <w:kern w:val="0"/>
          <w:sz w:val="32"/>
          <w:szCs w:val="32"/>
        </w:rPr>
        <w:t>：</w:t>
      </w:r>
    </w:p>
    <w:p w14:paraId="3CDB46A0" w14:textId="77777777" w:rsidR="00DF2C04" w:rsidRDefault="00B351E4" w:rsidP="0054097A">
      <w:pPr>
        <w:rPr>
          <w:rFonts w:ascii="仿宋_GB2312" w:eastAsia="仿宋_GB2312" w:cs="仿宋_GB2312"/>
          <w:kern w:val="0"/>
          <w:sz w:val="32"/>
          <w:szCs w:val="32"/>
        </w:rPr>
      </w:pPr>
      <w:r>
        <w:rPr>
          <w:rFonts w:ascii="仿宋_GB2312" w:eastAsia="仿宋_GB2312" w:cs="仿宋_GB2312" w:hint="eastAsia"/>
          <w:kern w:val="0"/>
          <w:sz w:val="32"/>
          <w:szCs w:val="32"/>
        </w:rPr>
        <w:t xml:space="preserve">    </w:t>
      </w:r>
      <w:r w:rsidR="00041954">
        <w:rPr>
          <w:rFonts w:ascii="仿宋_GB2312" w:eastAsia="仿宋_GB2312" w:cs="仿宋_GB2312" w:hint="eastAsia"/>
          <w:kern w:val="0"/>
          <w:sz w:val="32"/>
          <w:szCs w:val="32"/>
        </w:rPr>
        <w:t>1.学术性论文：</w:t>
      </w:r>
    </w:p>
    <w:p w14:paraId="43313DD8" w14:textId="77777777" w:rsidR="005E61A9" w:rsidRDefault="00DF2C04" w:rsidP="00DF2C04">
      <w:pPr>
        <w:ind w:firstLineChars="200" w:firstLine="640"/>
        <w:rPr>
          <w:rFonts w:ascii="仿宋_GB2312" w:eastAsia="仿宋_GB2312" w:cs="仿宋_GB2312"/>
          <w:kern w:val="0"/>
          <w:sz w:val="32"/>
          <w:szCs w:val="32"/>
        </w:rPr>
      </w:pPr>
      <w:r>
        <w:rPr>
          <w:rFonts w:ascii="仿宋_GB2312" w:eastAsia="仿宋_GB2312" w:cs="仿宋_GB2312"/>
          <w:kern w:val="0"/>
          <w:sz w:val="32"/>
          <w:szCs w:val="32"/>
        </w:rPr>
        <w:lastRenderedPageBreak/>
        <w:t>——</w:t>
      </w:r>
      <w:r w:rsidR="00DC443C">
        <w:rPr>
          <w:rFonts w:ascii="仿宋_GB2312" w:eastAsia="仿宋_GB2312" w:cs="仿宋_GB2312" w:hint="eastAsia"/>
          <w:kern w:val="0"/>
          <w:sz w:val="32"/>
          <w:szCs w:val="32"/>
        </w:rPr>
        <w:t>论文表述的成果</w:t>
      </w:r>
      <w:r w:rsidR="00DC124D">
        <w:rPr>
          <w:rFonts w:ascii="仿宋_GB2312" w:eastAsia="仿宋_GB2312" w:cs="仿宋_GB2312" w:hint="eastAsia"/>
          <w:kern w:val="0"/>
          <w:sz w:val="32"/>
          <w:szCs w:val="32"/>
        </w:rPr>
        <w:t>创新性</w:t>
      </w:r>
      <w:r w:rsidR="00041954">
        <w:rPr>
          <w:rFonts w:ascii="仿宋_GB2312" w:eastAsia="仿宋_GB2312" w:cs="仿宋_GB2312" w:hint="eastAsia"/>
          <w:kern w:val="0"/>
          <w:sz w:val="32"/>
          <w:szCs w:val="32"/>
        </w:rPr>
        <w:t>非常突出，具有</w:t>
      </w:r>
      <w:r w:rsidR="00C54A1A" w:rsidRPr="00DC124D">
        <w:rPr>
          <w:rFonts w:ascii="仿宋_GB2312" w:eastAsia="仿宋_GB2312" w:cs="仿宋_GB2312" w:hint="eastAsia"/>
          <w:kern w:val="0"/>
          <w:sz w:val="32"/>
          <w:szCs w:val="32"/>
        </w:rPr>
        <w:t>独创性的研究成果</w:t>
      </w:r>
      <w:r w:rsidR="00041954">
        <w:rPr>
          <w:rFonts w:ascii="仿宋_GB2312" w:eastAsia="仿宋_GB2312" w:cs="仿宋_GB2312" w:hint="eastAsia"/>
          <w:kern w:val="0"/>
          <w:sz w:val="32"/>
          <w:szCs w:val="32"/>
        </w:rPr>
        <w:t>，</w:t>
      </w:r>
      <w:r w:rsidR="00014979" w:rsidRPr="004D1A0E">
        <w:rPr>
          <w:rFonts w:ascii="仿宋_GB2312" w:eastAsia="仿宋_GB2312" w:cs="仿宋_GB2312" w:hint="eastAsia"/>
          <w:kern w:val="0"/>
          <w:sz w:val="32"/>
          <w:szCs w:val="32"/>
        </w:rPr>
        <w:t>观点鲜明且具有继承性与批判性；方法</w:t>
      </w:r>
      <w:r w:rsidR="00041954">
        <w:rPr>
          <w:rFonts w:ascii="仿宋_GB2312" w:eastAsia="仿宋_GB2312" w:cs="仿宋_GB2312" w:hint="eastAsia"/>
          <w:kern w:val="0"/>
          <w:sz w:val="32"/>
          <w:szCs w:val="32"/>
        </w:rPr>
        <w:t>为首创或</w:t>
      </w:r>
      <w:r w:rsidR="00014979" w:rsidRPr="004D1A0E">
        <w:rPr>
          <w:rFonts w:ascii="仿宋_GB2312" w:eastAsia="仿宋_GB2312" w:cs="仿宋_GB2312" w:hint="eastAsia"/>
          <w:kern w:val="0"/>
          <w:sz w:val="32"/>
          <w:szCs w:val="32"/>
        </w:rPr>
        <w:t>具有</w:t>
      </w:r>
      <w:r w:rsidR="00FE5E72">
        <w:rPr>
          <w:rFonts w:ascii="仿宋_GB2312" w:eastAsia="仿宋_GB2312" w:cs="仿宋_GB2312" w:hint="eastAsia"/>
          <w:kern w:val="0"/>
          <w:sz w:val="32"/>
          <w:szCs w:val="32"/>
        </w:rPr>
        <w:t>极</w:t>
      </w:r>
      <w:r w:rsidR="00041954">
        <w:rPr>
          <w:rFonts w:ascii="仿宋_GB2312" w:eastAsia="仿宋_GB2312" w:cs="仿宋_GB2312" w:hint="eastAsia"/>
          <w:kern w:val="0"/>
          <w:sz w:val="32"/>
          <w:szCs w:val="32"/>
        </w:rPr>
        <w:t>强的</w:t>
      </w:r>
      <w:r w:rsidR="00014979" w:rsidRPr="004D1A0E">
        <w:rPr>
          <w:rFonts w:ascii="仿宋_GB2312" w:eastAsia="仿宋_GB2312" w:cs="仿宋_GB2312" w:hint="eastAsia"/>
          <w:kern w:val="0"/>
          <w:sz w:val="32"/>
          <w:szCs w:val="32"/>
        </w:rPr>
        <w:t>开拓性；</w:t>
      </w:r>
      <w:r w:rsidR="00041954">
        <w:rPr>
          <w:rFonts w:ascii="仿宋_GB2312" w:eastAsia="仿宋_GB2312" w:cs="仿宋_GB2312" w:hint="eastAsia"/>
          <w:kern w:val="0"/>
          <w:sz w:val="32"/>
          <w:szCs w:val="32"/>
        </w:rPr>
        <w:t>为</w:t>
      </w:r>
      <w:r w:rsidR="00014979" w:rsidRPr="004D1A0E">
        <w:rPr>
          <w:rFonts w:ascii="仿宋_GB2312" w:eastAsia="仿宋_GB2312" w:cs="仿宋_GB2312" w:hint="eastAsia"/>
          <w:kern w:val="0"/>
          <w:sz w:val="32"/>
          <w:szCs w:val="32"/>
        </w:rPr>
        <w:t>前沿技术领域</w:t>
      </w:r>
      <w:r w:rsidR="00041954">
        <w:rPr>
          <w:rFonts w:ascii="仿宋_GB2312" w:eastAsia="仿宋_GB2312" w:cs="仿宋_GB2312" w:hint="eastAsia"/>
          <w:kern w:val="0"/>
          <w:sz w:val="32"/>
          <w:szCs w:val="32"/>
        </w:rPr>
        <w:t>的领先成果</w:t>
      </w:r>
      <w:r w:rsidR="00FE5E72" w:rsidRPr="004D1A0E">
        <w:rPr>
          <w:rFonts w:ascii="仿宋_GB2312" w:eastAsia="仿宋_GB2312" w:cs="仿宋_GB2312" w:hint="eastAsia"/>
          <w:kern w:val="0"/>
          <w:sz w:val="32"/>
          <w:szCs w:val="32"/>
        </w:rPr>
        <w:t>；概念定义明确</w:t>
      </w:r>
      <w:r w:rsidR="007C5FFA">
        <w:rPr>
          <w:rFonts w:ascii="仿宋_GB2312" w:eastAsia="仿宋_GB2312" w:cs="仿宋_GB2312" w:hint="eastAsia"/>
          <w:kern w:val="0"/>
          <w:sz w:val="32"/>
          <w:szCs w:val="32"/>
        </w:rPr>
        <w:t>，</w:t>
      </w:r>
      <w:r w:rsidR="00FE5E72" w:rsidRPr="004D1A0E">
        <w:rPr>
          <w:rFonts w:ascii="仿宋_GB2312" w:eastAsia="仿宋_GB2312" w:cs="仿宋_GB2312" w:hint="eastAsia"/>
          <w:kern w:val="0"/>
          <w:sz w:val="32"/>
          <w:szCs w:val="32"/>
        </w:rPr>
        <w:t>推理论证严谨</w:t>
      </w:r>
      <w:r w:rsidR="007C5FFA">
        <w:rPr>
          <w:rFonts w:ascii="仿宋_GB2312" w:eastAsia="仿宋_GB2312" w:cs="仿宋_GB2312" w:hint="eastAsia"/>
          <w:kern w:val="0"/>
          <w:sz w:val="32"/>
          <w:szCs w:val="32"/>
        </w:rPr>
        <w:t>；写作规范、结构完整，语言水平较高，</w:t>
      </w:r>
      <w:r w:rsidR="00357D76">
        <w:rPr>
          <w:rFonts w:ascii="仿宋_GB2312" w:eastAsia="仿宋_GB2312" w:cs="仿宋_GB2312" w:hint="eastAsia"/>
          <w:kern w:val="0"/>
          <w:sz w:val="32"/>
          <w:szCs w:val="32"/>
        </w:rPr>
        <w:t>可评为一等奖。</w:t>
      </w:r>
      <w:r w:rsidR="005E61A9">
        <w:rPr>
          <w:rFonts w:ascii="仿宋_GB2312" w:eastAsia="仿宋_GB2312" w:cs="仿宋_GB2312" w:hint="eastAsia"/>
          <w:kern w:val="0"/>
          <w:sz w:val="32"/>
          <w:szCs w:val="32"/>
        </w:rPr>
        <w:t xml:space="preserve">   </w:t>
      </w:r>
    </w:p>
    <w:p w14:paraId="531E5984" w14:textId="77777777" w:rsidR="005E61A9" w:rsidRDefault="00DF2C04" w:rsidP="005E61A9">
      <w:pPr>
        <w:ind w:firstLineChars="200" w:firstLine="640"/>
        <w:rPr>
          <w:rFonts w:ascii="仿宋_GB2312" w:eastAsia="仿宋_GB2312" w:cs="仿宋_GB2312"/>
          <w:kern w:val="0"/>
          <w:sz w:val="32"/>
          <w:szCs w:val="32"/>
        </w:rPr>
      </w:pPr>
      <w:r>
        <w:rPr>
          <w:rFonts w:ascii="仿宋_GB2312" w:eastAsia="仿宋_GB2312" w:cs="仿宋_GB2312"/>
          <w:kern w:val="0"/>
          <w:sz w:val="32"/>
          <w:szCs w:val="32"/>
        </w:rPr>
        <w:t>——</w:t>
      </w:r>
      <w:r w:rsidR="00DC443C">
        <w:rPr>
          <w:rFonts w:ascii="仿宋_GB2312" w:eastAsia="仿宋_GB2312" w:cs="仿宋_GB2312" w:hint="eastAsia"/>
          <w:kern w:val="0"/>
          <w:sz w:val="32"/>
          <w:szCs w:val="32"/>
        </w:rPr>
        <w:t>论文表述的</w:t>
      </w:r>
      <w:r w:rsidR="00DC443C" w:rsidRPr="00DC124D">
        <w:rPr>
          <w:rFonts w:ascii="仿宋_GB2312" w:eastAsia="仿宋_GB2312" w:cs="仿宋_GB2312" w:hint="eastAsia"/>
          <w:kern w:val="0"/>
          <w:sz w:val="32"/>
          <w:szCs w:val="32"/>
        </w:rPr>
        <w:t>成果</w:t>
      </w:r>
      <w:r w:rsidR="00DC443C">
        <w:rPr>
          <w:rFonts w:ascii="仿宋_GB2312" w:eastAsia="仿宋_GB2312" w:cs="仿宋_GB2312" w:hint="eastAsia"/>
          <w:kern w:val="0"/>
          <w:sz w:val="32"/>
          <w:szCs w:val="32"/>
        </w:rPr>
        <w:t>为</w:t>
      </w:r>
      <w:r w:rsidR="005E61A9">
        <w:rPr>
          <w:rFonts w:ascii="仿宋_GB2312" w:eastAsia="仿宋_GB2312" w:cs="仿宋_GB2312" w:hint="eastAsia"/>
          <w:kern w:val="0"/>
          <w:sz w:val="32"/>
          <w:szCs w:val="32"/>
        </w:rPr>
        <w:t>具有</w:t>
      </w:r>
      <w:r w:rsidR="005E61A9" w:rsidRPr="00DC124D">
        <w:rPr>
          <w:rFonts w:ascii="仿宋_GB2312" w:eastAsia="仿宋_GB2312" w:cs="仿宋_GB2312" w:hint="eastAsia"/>
          <w:kern w:val="0"/>
          <w:sz w:val="32"/>
          <w:szCs w:val="32"/>
        </w:rPr>
        <w:t>独创性的研究</w:t>
      </w:r>
      <w:r w:rsidR="005E61A9">
        <w:rPr>
          <w:rFonts w:ascii="仿宋_GB2312" w:eastAsia="仿宋_GB2312" w:cs="仿宋_GB2312" w:hint="eastAsia"/>
          <w:kern w:val="0"/>
          <w:sz w:val="32"/>
          <w:szCs w:val="32"/>
        </w:rPr>
        <w:t>，</w:t>
      </w:r>
      <w:r w:rsidR="005E61A9" w:rsidRPr="004D1A0E">
        <w:rPr>
          <w:rFonts w:ascii="仿宋_GB2312" w:eastAsia="仿宋_GB2312" w:cs="仿宋_GB2312" w:hint="eastAsia"/>
          <w:kern w:val="0"/>
          <w:sz w:val="32"/>
          <w:szCs w:val="32"/>
        </w:rPr>
        <w:t>观点鲜明且具有继承性与批判性；方法新颖且具有</w:t>
      </w:r>
      <w:r w:rsidR="005E61A9">
        <w:rPr>
          <w:rFonts w:ascii="仿宋_GB2312" w:eastAsia="仿宋_GB2312" w:cs="仿宋_GB2312" w:hint="eastAsia"/>
          <w:kern w:val="0"/>
          <w:sz w:val="32"/>
          <w:szCs w:val="32"/>
        </w:rPr>
        <w:t>较强</w:t>
      </w:r>
      <w:r w:rsidR="005E61A9" w:rsidRPr="004D1A0E">
        <w:rPr>
          <w:rFonts w:ascii="仿宋_GB2312" w:eastAsia="仿宋_GB2312" w:cs="仿宋_GB2312" w:hint="eastAsia"/>
          <w:kern w:val="0"/>
          <w:sz w:val="32"/>
          <w:szCs w:val="32"/>
        </w:rPr>
        <w:t>开拓性；</w:t>
      </w:r>
      <w:r w:rsidR="005E61A9">
        <w:rPr>
          <w:rFonts w:ascii="仿宋_GB2312" w:eastAsia="仿宋_GB2312" w:cs="仿宋_GB2312" w:hint="eastAsia"/>
          <w:kern w:val="0"/>
          <w:sz w:val="32"/>
          <w:szCs w:val="32"/>
        </w:rPr>
        <w:t>在</w:t>
      </w:r>
      <w:r w:rsidR="005E61A9" w:rsidRPr="004D1A0E">
        <w:rPr>
          <w:rFonts w:ascii="仿宋_GB2312" w:eastAsia="仿宋_GB2312" w:cs="仿宋_GB2312" w:hint="eastAsia"/>
          <w:kern w:val="0"/>
          <w:sz w:val="32"/>
          <w:szCs w:val="32"/>
        </w:rPr>
        <w:t>前沿技术领域</w:t>
      </w:r>
      <w:r w:rsidR="005E61A9">
        <w:rPr>
          <w:rFonts w:ascii="仿宋_GB2312" w:eastAsia="仿宋_GB2312" w:cs="仿宋_GB2312" w:hint="eastAsia"/>
          <w:kern w:val="0"/>
          <w:sz w:val="32"/>
          <w:szCs w:val="32"/>
        </w:rPr>
        <w:t>具有</w:t>
      </w:r>
      <w:r w:rsidR="005E61A9" w:rsidRPr="004D1A0E">
        <w:rPr>
          <w:rFonts w:ascii="仿宋_GB2312" w:eastAsia="仿宋_GB2312" w:cs="仿宋_GB2312" w:hint="eastAsia"/>
          <w:kern w:val="0"/>
          <w:sz w:val="32"/>
          <w:szCs w:val="32"/>
        </w:rPr>
        <w:t>新突破</w:t>
      </w:r>
      <w:r w:rsidR="005E61A9">
        <w:rPr>
          <w:rFonts w:ascii="仿宋_GB2312" w:eastAsia="仿宋_GB2312" w:cs="仿宋_GB2312" w:hint="eastAsia"/>
          <w:kern w:val="0"/>
          <w:sz w:val="32"/>
          <w:szCs w:val="32"/>
        </w:rPr>
        <w:t>，或在</w:t>
      </w:r>
      <w:r w:rsidR="005E61A9" w:rsidRPr="00DC124D">
        <w:rPr>
          <w:rFonts w:ascii="仿宋_GB2312" w:eastAsia="仿宋_GB2312" w:cs="仿宋_GB2312" w:hint="eastAsia"/>
          <w:kern w:val="0"/>
          <w:sz w:val="32"/>
          <w:szCs w:val="32"/>
        </w:rPr>
        <w:t>现有科研结论基础上</w:t>
      </w:r>
      <w:r w:rsidR="005E61A9">
        <w:rPr>
          <w:rFonts w:ascii="仿宋_GB2312" w:eastAsia="仿宋_GB2312" w:cs="仿宋_GB2312" w:hint="eastAsia"/>
          <w:kern w:val="0"/>
          <w:sz w:val="32"/>
          <w:szCs w:val="32"/>
        </w:rPr>
        <w:t>提出</w:t>
      </w:r>
      <w:r w:rsidR="005E61A9" w:rsidRPr="00DC124D">
        <w:rPr>
          <w:rFonts w:ascii="仿宋_GB2312" w:eastAsia="仿宋_GB2312" w:cs="仿宋_GB2312" w:hint="eastAsia"/>
          <w:kern w:val="0"/>
          <w:sz w:val="32"/>
          <w:szCs w:val="32"/>
        </w:rPr>
        <w:t>新见</w:t>
      </w:r>
      <w:r w:rsidR="00DC443C">
        <w:rPr>
          <w:rFonts w:ascii="仿宋_GB2312" w:eastAsia="仿宋_GB2312" w:cs="仿宋_GB2312" w:hint="eastAsia"/>
          <w:kern w:val="0"/>
          <w:sz w:val="32"/>
          <w:szCs w:val="32"/>
        </w:rPr>
        <w:t>解</w:t>
      </w:r>
      <w:r w:rsidR="005E61A9">
        <w:rPr>
          <w:rFonts w:ascii="仿宋_GB2312" w:eastAsia="仿宋_GB2312" w:cs="仿宋_GB2312" w:hint="eastAsia"/>
          <w:kern w:val="0"/>
          <w:sz w:val="32"/>
          <w:szCs w:val="32"/>
        </w:rPr>
        <w:t>；概念定义明确</w:t>
      </w:r>
      <w:r w:rsidR="007C5FFA">
        <w:rPr>
          <w:rFonts w:ascii="仿宋_GB2312" w:eastAsia="仿宋_GB2312" w:cs="仿宋_GB2312" w:hint="eastAsia"/>
          <w:kern w:val="0"/>
          <w:sz w:val="32"/>
          <w:szCs w:val="32"/>
        </w:rPr>
        <w:t>，</w:t>
      </w:r>
      <w:r w:rsidR="005E61A9">
        <w:rPr>
          <w:rFonts w:ascii="仿宋_GB2312" w:eastAsia="仿宋_GB2312" w:cs="仿宋_GB2312" w:hint="eastAsia"/>
          <w:kern w:val="0"/>
          <w:sz w:val="32"/>
          <w:szCs w:val="32"/>
        </w:rPr>
        <w:t>推理论证严谨</w:t>
      </w:r>
      <w:r w:rsidR="007C5FFA">
        <w:rPr>
          <w:rFonts w:ascii="仿宋_GB2312" w:eastAsia="仿宋_GB2312" w:cs="仿宋_GB2312" w:hint="eastAsia"/>
          <w:kern w:val="0"/>
          <w:sz w:val="32"/>
          <w:szCs w:val="32"/>
        </w:rPr>
        <w:t>；写作规范、结构完整，具有一定的语言水平，</w:t>
      </w:r>
      <w:r w:rsidR="005E61A9">
        <w:rPr>
          <w:rFonts w:ascii="仿宋_GB2312" w:eastAsia="仿宋_GB2312" w:cs="仿宋_GB2312" w:hint="eastAsia"/>
          <w:kern w:val="0"/>
          <w:sz w:val="32"/>
          <w:szCs w:val="32"/>
        </w:rPr>
        <w:t>可评为二等奖</w:t>
      </w:r>
      <w:r w:rsidR="0054097A">
        <w:rPr>
          <w:rFonts w:ascii="仿宋_GB2312" w:eastAsia="仿宋_GB2312" w:cs="仿宋_GB2312" w:hint="eastAsia"/>
          <w:kern w:val="0"/>
          <w:sz w:val="32"/>
          <w:szCs w:val="32"/>
        </w:rPr>
        <w:t>。</w:t>
      </w:r>
    </w:p>
    <w:p w14:paraId="4E5CF2D2" w14:textId="77777777" w:rsidR="00E35AB6" w:rsidRDefault="00DF2C04" w:rsidP="005E61A9">
      <w:pPr>
        <w:ind w:firstLineChars="200" w:firstLine="640"/>
        <w:rPr>
          <w:rFonts w:ascii="仿宋_GB2312" w:eastAsia="仿宋_GB2312" w:cs="仿宋_GB2312"/>
          <w:kern w:val="0"/>
          <w:sz w:val="32"/>
          <w:szCs w:val="32"/>
        </w:rPr>
      </w:pPr>
      <w:r>
        <w:rPr>
          <w:rFonts w:ascii="仿宋_GB2312" w:eastAsia="仿宋_GB2312" w:cs="仿宋_GB2312"/>
          <w:kern w:val="0"/>
          <w:sz w:val="32"/>
          <w:szCs w:val="32"/>
        </w:rPr>
        <w:t>——</w:t>
      </w:r>
      <w:r w:rsidR="00DC443C">
        <w:rPr>
          <w:rFonts w:ascii="仿宋_GB2312" w:eastAsia="仿宋_GB2312" w:cs="仿宋_GB2312" w:hint="eastAsia"/>
          <w:kern w:val="0"/>
          <w:sz w:val="32"/>
          <w:szCs w:val="32"/>
        </w:rPr>
        <w:t>论文表述的</w:t>
      </w:r>
      <w:r w:rsidR="00DC443C" w:rsidRPr="00DC124D">
        <w:rPr>
          <w:rFonts w:ascii="仿宋_GB2312" w:eastAsia="仿宋_GB2312" w:cs="仿宋_GB2312" w:hint="eastAsia"/>
          <w:kern w:val="0"/>
          <w:sz w:val="32"/>
          <w:szCs w:val="32"/>
        </w:rPr>
        <w:t>成果</w:t>
      </w:r>
      <w:r w:rsidR="00DC443C">
        <w:rPr>
          <w:rFonts w:ascii="仿宋_GB2312" w:eastAsia="仿宋_GB2312" w:cs="仿宋_GB2312" w:hint="eastAsia"/>
          <w:kern w:val="0"/>
          <w:sz w:val="32"/>
          <w:szCs w:val="32"/>
        </w:rPr>
        <w:t>为</w:t>
      </w:r>
      <w:r w:rsidR="00E35AB6">
        <w:rPr>
          <w:rFonts w:ascii="仿宋_GB2312" w:eastAsia="仿宋_GB2312" w:cs="仿宋_GB2312" w:hint="eastAsia"/>
          <w:kern w:val="0"/>
          <w:sz w:val="32"/>
          <w:szCs w:val="32"/>
        </w:rPr>
        <w:t>具有创新</w:t>
      </w:r>
      <w:r w:rsidR="00E35AB6" w:rsidRPr="00DC124D">
        <w:rPr>
          <w:rFonts w:ascii="仿宋_GB2312" w:eastAsia="仿宋_GB2312" w:cs="仿宋_GB2312" w:hint="eastAsia"/>
          <w:kern w:val="0"/>
          <w:sz w:val="32"/>
          <w:szCs w:val="32"/>
        </w:rPr>
        <w:t>性的研究</w:t>
      </w:r>
      <w:r w:rsidR="00E35AB6">
        <w:rPr>
          <w:rFonts w:ascii="仿宋_GB2312" w:eastAsia="仿宋_GB2312" w:cs="仿宋_GB2312" w:hint="eastAsia"/>
          <w:kern w:val="0"/>
          <w:sz w:val="32"/>
          <w:szCs w:val="32"/>
        </w:rPr>
        <w:t>，</w:t>
      </w:r>
      <w:r w:rsidR="00E35AB6" w:rsidRPr="004D1A0E">
        <w:rPr>
          <w:rFonts w:ascii="仿宋_GB2312" w:eastAsia="仿宋_GB2312" w:cs="仿宋_GB2312" w:hint="eastAsia"/>
          <w:kern w:val="0"/>
          <w:sz w:val="32"/>
          <w:szCs w:val="32"/>
        </w:rPr>
        <w:t>观点鲜明且具有继承性与批判性；方法新颖且具</w:t>
      </w:r>
      <w:r w:rsidR="00E35AB6">
        <w:rPr>
          <w:rFonts w:ascii="仿宋_GB2312" w:eastAsia="仿宋_GB2312" w:cs="仿宋_GB2312" w:hint="eastAsia"/>
          <w:kern w:val="0"/>
          <w:sz w:val="32"/>
          <w:szCs w:val="32"/>
        </w:rPr>
        <w:t>一定的</w:t>
      </w:r>
      <w:r w:rsidR="00E35AB6" w:rsidRPr="004D1A0E">
        <w:rPr>
          <w:rFonts w:ascii="仿宋_GB2312" w:eastAsia="仿宋_GB2312" w:cs="仿宋_GB2312" w:hint="eastAsia"/>
          <w:kern w:val="0"/>
          <w:sz w:val="32"/>
          <w:szCs w:val="32"/>
        </w:rPr>
        <w:t>开拓性；</w:t>
      </w:r>
      <w:r w:rsidR="00E35AB6">
        <w:rPr>
          <w:rFonts w:ascii="仿宋_GB2312" w:eastAsia="仿宋_GB2312" w:cs="仿宋_GB2312" w:hint="eastAsia"/>
          <w:kern w:val="0"/>
          <w:sz w:val="32"/>
          <w:szCs w:val="32"/>
        </w:rPr>
        <w:t>在先进</w:t>
      </w:r>
      <w:r w:rsidR="00E35AB6" w:rsidRPr="004D1A0E">
        <w:rPr>
          <w:rFonts w:ascii="仿宋_GB2312" w:eastAsia="仿宋_GB2312" w:cs="仿宋_GB2312" w:hint="eastAsia"/>
          <w:kern w:val="0"/>
          <w:sz w:val="32"/>
          <w:szCs w:val="32"/>
        </w:rPr>
        <w:t>技术领域</w:t>
      </w:r>
      <w:r w:rsidR="00E35AB6">
        <w:rPr>
          <w:rFonts w:ascii="仿宋_GB2312" w:eastAsia="仿宋_GB2312" w:cs="仿宋_GB2312" w:hint="eastAsia"/>
          <w:kern w:val="0"/>
          <w:sz w:val="32"/>
          <w:szCs w:val="32"/>
        </w:rPr>
        <w:t>具有</w:t>
      </w:r>
      <w:r w:rsidR="00E35AB6" w:rsidRPr="004D1A0E">
        <w:rPr>
          <w:rFonts w:ascii="仿宋_GB2312" w:eastAsia="仿宋_GB2312" w:cs="仿宋_GB2312" w:hint="eastAsia"/>
          <w:kern w:val="0"/>
          <w:sz w:val="32"/>
          <w:szCs w:val="32"/>
        </w:rPr>
        <w:t>新突破</w:t>
      </w:r>
      <w:r w:rsidR="00E35AB6">
        <w:rPr>
          <w:rFonts w:ascii="仿宋_GB2312" w:eastAsia="仿宋_GB2312" w:cs="仿宋_GB2312" w:hint="eastAsia"/>
          <w:kern w:val="0"/>
          <w:sz w:val="32"/>
          <w:szCs w:val="32"/>
        </w:rPr>
        <w:t>，或在</w:t>
      </w:r>
      <w:r w:rsidR="00E35AB6" w:rsidRPr="00DC124D">
        <w:rPr>
          <w:rFonts w:ascii="仿宋_GB2312" w:eastAsia="仿宋_GB2312" w:cs="仿宋_GB2312" w:hint="eastAsia"/>
          <w:kern w:val="0"/>
          <w:sz w:val="32"/>
          <w:szCs w:val="32"/>
        </w:rPr>
        <w:t>现有科研结论基础上</w:t>
      </w:r>
      <w:r w:rsidR="00E35AB6">
        <w:rPr>
          <w:rFonts w:ascii="仿宋_GB2312" w:eastAsia="仿宋_GB2312" w:cs="仿宋_GB2312" w:hint="eastAsia"/>
          <w:kern w:val="0"/>
          <w:sz w:val="32"/>
          <w:szCs w:val="32"/>
        </w:rPr>
        <w:t>提出</w:t>
      </w:r>
      <w:r w:rsidR="00E35AB6" w:rsidRPr="00DC124D">
        <w:rPr>
          <w:rFonts w:ascii="仿宋_GB2312" w:eastAsia="仿宋_GB2312" w:cs="仿宋_GB2312" w:hint="eastAsia"/>
          <w:kern w:val="0"/>
          <w:sz w:val="32"/>
          <w:szCs w:val="32"/>
        </w:rPr>
        <w:t>新见</w:t>
      </w:r>
      <w:r w:rsidR="00DC443C">
        <w:rPr>
          <w:rFonts w:ascii="仿宋_GB2312" w:eastAsia="仿宋_GB2312" w:cs="仿宋_GB2312" w:hint="eastAsia"/>
          <w:kern w:val="0"/>
          <w:sz w:val="32"/>
          <w:szCs w:val="32"/>
        </w:rPr>
        <w:t>解</w:t>
      </w:r>
      <w:r w:rsidR="00E35AB6">
        <w:rPr>
          <w:rFonts w:ascii="仿宋_GB2312" w:eastAsia="仿宋_GB2312" w:cs="仿宋_GB2312" w:hint="eastAsia"/>
          <w:kern w:val="0"/>
          <w:sz w:val="32"/>
          <w:szCs w:val="32"/>
        </w:rPr>
        <w:t>；概念定义明确，推理论证严谨；写作规范、结构完整，具有一定的语言水平，可评为三等奖。</w:t>
      </w:r>
    </w:p>
    <w:p w14:paraId="5EDC4245" w14:textId="77777777" w:rsidR="00DF2C04" w:rsidRDefault="0054097A" w:rsidP="0054097A">
      <w:pPr>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2.技术性论文：</w:t>
      </w:r>
    </w:p>
    <w:p w14:paraId="42E7450E" w14:textId="77777777" w:rsidR="00DC124D" w:rsidRDefault="00DF2C04" w:rsidP="0054097A">
      <w:pPr>
        <w:ind w:firstLineChars="200" w:firstLine="640"/>
        <w:rPr>
          <w:rFonts w:ascii="仿宋_GB2312" w:eastAsia="仿宋_GB2312" w:cs="仿宋_GB2312"/>
          <w:kern w:val="0"/>
          <w:sz w:val="32"/>
          <w:szCs w:val="32"/>
        </w:rPr>
      </w:pPr>
      <w:r>
        <w:rPr>
          <w:rFonts w:ascii="仿宋_GB2312" w:eastAsia="仿宋_GB2312" w:cs="仿宋_GB2312"/>
          <w:kern w:val="0"/>
          <w:sz w:val="32"/>
          <w:szCs w:val="32"/>
        </w:rPr>
        <w:t>——</w:t>
      </w:r>
      <w:r w:rsidR="00DC443C">
        <w:rPr>
          <w:rFonts w:ascii="仿宋_GB2312" w:eastAsia="仿宋_GB2312" w:cs="仿宋_GB2312" w:hint="eastAsia"/>
          <w:kern w:val="0"/>
          <w:sz w:val="32"/>
          <w:szCs w:val="32"/>
        </w:rPr>
        <w:t>文章表述的成果</w:t>
      </w:r>
      <w:r w:rsidR="00514843">
        <w:rPr>
          <w:rFonts w:ascii="仿宋_GB2312" w:eastAsia="仿宋_GB2312" w:cs="仿宋_GB2312" w:hint="eastAsia"/>
          <w:kern w:val="0"/>
          <w:sz w:val="32"/>
          <w:szCs w:val="32"/>
        </w:rPr>
        <w:t>对</w:t>
      </w:r>
      <w:r w:rsidR="00C54A1A">
        <w:rPr>
          <w:rFonts w:ascii="仿宋_GB2312" w:eastAsia="仿宋_GB2312" w:cs="仿宋_GB2312" w:hint="eastAsia"/>
          <w:kern w:val="0"/>
          <w:sz w:val="32"/>
          <w:szCs w:val="32"/>
        </w:rPr>
        <w:t>先进技术</w:t>
      </w:r>
      <w:r w:rsidR="00514843">
        <w:rPr>
          <w:rFonts w:ascii="仿宋_GB2312" w:eastAsia="仿宋_GB2312" w:cs="仿宋_GB2312" w:hint="eastAsia"/>
          <w:kern w:val="0"/>
          <w:sz w:val="32"/>
          <w:szCs w:val="32"/>
        </w:rPr>
        <w:t>集成度很高</w:t>
      </w:r>
      <w:r w:rsidR="0054097A">
        <w:rPr>
          <w:rFonts w:ascii="仿宋_GB2312" w:eastAsia="仿宋_GB2312" w:cs="仿宋_GB2312" w:hint="eastAsia"/>
          <w:kern w:val="0"/>
          <w:sz w:val="32"/>
          <w:szCs w:val="32"/>
        </w:rPr>
        <w:t>，</w:t>
      </w:r>
      <w:r w:rsidR="00C54A1A" w:rsidRPr="00C54A1A">
        <w:rPr>
          <w:rFonts w:ascii="仿宋_GB2312" w:eastAsia="仿宋_GB2312" w:cs="仿宋_GB2312" w:hint="eastAsia"/>
          <w:kern w:val="0"/>
          <w:sz w:val="32"/>
          <w:szCs w:val="32"/>
        </w:rPr>
        <w:t>攻克当前相关研究领域的重大技术难题</w:t>
      </w:r>
      <w:r w:rsidR="00514843">
        <w:rPr>
          <w:rFonts w:ascii="仿宋_GB2312" w:eastAsia="仿宋_GB2312" w:cs="仿宋_GB2312" w:hint="eastAsia"/>
          <w:kern w:val="0"/>
          <w:sz w:val="32"/>
          <w:szCs w:val="32"/>
        </w:rPr>
        <w:t>或</w:t>
      </w:r>
      <w:r w:rsidR="00C54A1A" w:rsidRPr="00C54A1A">
        <w:rPr>
          <w:rFonts w:ascii="仿宋_GB2312" w:eastAsia="仿宋_GB2312" w:cs="仿宋_GB2312" w:hint="eastAsia"/>
          <w:kern w:val="0"/>
          <w:sz w:val="32"/>
          <w:szCs w:val="32"/>
        </w:rPr>
        <w:t>解决</w:t>
      </w:r>
      <w:r w:rsidR="0054097A">
        <w:rPr>
          <w:rFonts w:ascii="仿宋_GB2312" w:eastAsia="仿宋_GB2312" w:cs="仿宋_GB2312" w:hint="eastAsia"/>
          <w:kern w:val="0"/>
          <w:sz w:val="32"/>
          <w:szCs w:val="32"/>
        </w:rPr>
        <w:t>核心</w:t>
      </w:r>
      <w:r w:rsidR="00C54A1A" w:rsidRPr="00C54A1A">
        <w:rPr>
          <w:rFonts w:ascii="仿宋_GB2312" w:eastAsia="仿宋_GB2312" w:cs="仿宋_GB2312" w:hint="eastAsia"/>
          <w:kern w:val="0"/>
          <w:sz w:val="32"/>
          <w:szCs w:val="32"/>
        </w:rPr>
        <w:t>技术问题，经济社会效益</w:t>
      </w:r>
      <w:r w:rsidR="0054097A">
        <w:rPr>
          <w:rFonts w:ascii="仿宋_GB2312" w:eastAsia="仿宋_GB2312" w:cs="仿宋_GB2312" w:hint="eastAsia"/>
          <w:kern w:val="0"/>
          <w:sz w:val="32"/>
          <w:szCs w:val="32"/>
        </w:rPr>
        <w:t>极</w:t>
      </w:r>
      <w:r w:rsidR="00C54A1A" w:rsidRPr="00C54A1A">
        <w:rPr>
          <w:rFonts w:ascii="仿宋_GB2312" w:eastAsia="仿宋_GB2312" w:cs="仿宋_GB2312" w:hint="eastAsia"/>
          <w:kern w:val="0"/>
          <w:sz w:val="32"/>
          <w:szCs w:val="32"/>
        </w:rPr>
        <w:t>高</w:t>
      </w:r>
      <w:r w:rsidR="00C54A1A">
        <w:rPr>
          <w:rFonts w:ascii="仿宋_GB2312" w:eastAsia="仿宋_GB2312" w:cs="仿宋_GB2312" w:hint="eastAsia"/>
          <w:kern w:val="0"/>
          <w:sz w:val="32"/>
          <w:szCs w:val="32"/>
        </w:rPr>
        <w:t>；</w:t>
      </w:r>
      <w:r w:rsidR="00014979" w:rsidRPr="004D1A0E">
        <w:rPr>
          <w:rFonts w:ascii="仿宋_GB2312" w:eastAsia="仿宋_GB2312" w:cs="仿宋_GB2312" w:hint="eastAsia"/>
          <w:kern w:val="0"/>
          <w:sz w:val="32"/>
          <w:szCs w:val="32"/>
        </w:rPr>
        <w:t>对实际问题、关键技术特点、技术的经济与技术效果有清晰、准确的论述与分析</w:t>
      </w:r>
      <w:r w:rsidR="003243A3">
        <w:rPr>
          <w:rFonts w:ascii="仿宋_GB2312" w:eastAsia="仿宋_GB2312" w:cs="仿宋_GB2312" w:hint="eastAsia"/>
          <w:kern w:val="0"/>
          <w:sz w:val="32"/>
          <w:szCs w:val="32"/>
        </w:rPr>
        <w:t>；写作规范、结构完整，语言水平较高，</w:t>
      </w:r>
      <w:r w:rsidR="0054097A">
        <w:rPr>
          <w:rFonts w:ascii="仿宋_GB2312" w:eastAsia="仿宋_GB2312" w:cs="仿宋_GB2312" w:hint="eastAsia"/>
          <w:kern w:val="0"/>
          <w:sz w:val="32"/>
          <w:szCs w:val="32"/>
        </w:rPr>
        <w:t>可评为一等奖。</w:t>
      </w:r>
    </w:p>
    <w:p w14:paraId="3D510AD2" w14:textId="77777777" w:rsidR="001B3989" w:rsidRDefault="00DF2C04">
      <w:pPr>
        <w:ind w:firstLineChars="200" w:firstLine="640"/>
        <w:rPr>
          <w:rFonts w:ascii="仿宋_GB2312" w:eastAsia="仿宋_GB2312" w:cs="仿宋_GB2312"/>
          <w:kern w:val="0"/>
          <w:sz w:val="32"/>
          <w:szCs w:val="32"/>
        </w:rPr>
      </w:pPr>
      <w:r>
        <w:rPr>
          <w:rFonts w:ascii="仿宋_GB2312" w:eastAsia="仿宋_GB2312" w:cs="仿宋_GB2312"/>
          <w:kern w:val="0"/>
          <w:sz w:val="32"/>
          <w:szCs w:val="32"/>
        </w:rPr>
        <w:t>——</w:t>
      </w:r>
      <w:r w:rsidR="00DC443C">
        <w:rPr>
          <w:rFonts w:ascii="仿宋_GB2312" w:eastAsia="仿宋_GB2312" w:cs="仿宋_GB2312" w:hint="eastAsia"/>
          <w:kern w:val="0"/>
          <w:sz w:val="32"/>
          <w:szCs w:val="32"/>
        </w:rPr>
        <w:t>文章表述的成果</w:t>
      </w:r>
      <w:r w:rsidR="0095130A">
        <w:rPr>
          <w:rFonts w:ascii="仿宋_GB2312" w:eastAsia="仿宋_GB2312" w:cs="仿宋_GB2312" w:hint="eastAsia"/>
          <w:kern w:val="0"/>
          <w:sz w:val="32"/>
          <w:szCs w:val="32"/>
        </w:rPr>
        <w:t>对先进技术的集成程度较高，</w:t>
      </w:r>
      <w:r w:rsidR="0095130A" w:rsidRPr="00C54A1A">
        <w:rPr>
          <w:rFonts w:ascii="仿宋_GB2312" w:eastAsia="仿宋_GB2312" w:cs="仿宋_GB2312" w:hint="eastAsia"/>
          <w:kern w:val="0"/>
          <w:sz w:val="32"/>
          <w:szCs w:val="32"/>
        </w:rPr>
        <w:t>攻克</w:t>
      </w:r>
      <w:r w:rsidR="00514843">
        <w:rPr>
          <w:rFonts w:ascii="仿宋_GB2312" w:eastAsia="仿宋_GB2312" w:cs="仿宋_GB2312" w:hint="eastAsia"/>
          <w:kern w:val="0"/>
          <w:sz w:val="32"/>
          <w:szCs w:val="32"/>
        </w:rPr>
        <w:lastRenderedPageBreak/>
        <w:t>了当前相关研究领域</w:t>
      </w:r>
      <w:r w:rsidR="0095130A" w:rsidRPr="00C54A1A">
        <w:rPr>
          <w:rFonts w:ascii="仿宋_GB2312" w:eastAsia="仿宋_GB2312" w:cs="仿宋_GB2312" w:hint="eastAsia"/>
          <w:kern w:val="0"/>
          <w:sz w:val="32"/>
          <w:szCs w:val="32"/>
        </w:rPr>
        <w:t>重</w:t>
      </w:r>
      <w:r w:rsidR="0095130A">
        <w:rPr>
          <w:rFonts w:ascii="仿宋_GB2312" w:eastAsia="仿宋_GB2312" w:cs="仿宋_GB2312" w:hint="eastAsia"/>
          <w:kern w:val="0"/>
          <w:sz w:val="32"/>
          <w:szCs w:val="32"/>
        </w:rPr>
        <w:t>要</w:t>
      </w:r>
      <w:r w:rsidR="0095130A" w:rsidRPr="00C54A1A">
        <w:rPr>
          <w:rFonts w:ascii="仿宋_GB2312" w:eastAsia="仿宋_GB2312" w:cs="仿宋_GB2312" w:hint="eastAsia"/>
          <w:kern w:val="0"/>
          <w:sz w:val="32"/>
          <w:szCs w:val="32"/>
        </w:rPr>
        <w:t>技术难题</w:t>
      </w:r>
      <w:r w:rsidR="00514843">
        <w:rPr>
          <w:rFonts w:ascii="仿宋_GB2312" w:eastAsia="仿宋_GB2312" w:cs="仿宋_GB2312" w:hint="eastAsia"/>
          <w:kern w:val="0"/>
          <w:sz w:val="32"/>
          <w:szCs w:val="32"/>
        </w:rPr>
        <w:t>或</w:t>
      </w:r>
      <w:r w:rsidR="0095130A" w:rsidRPr="00C54A1A">
        <w:rPr>
          <w:rFonts w:ascii="仿宋_GB2312" w:eastAsia="仿宋_GB2312" w:cs="仿宋_GB2312" w:hint="eastAsia"/>
          <w:kern w:val="0"/>
          <w:sz w:val="32"/>
          <w:szCs w:val="32"/>
        </w:rPr>
        <w:t>解决</w:t>
      </w:r>
      <w:r w:rsidR="0095130A">
        <w:rPr>
          <w:rFonts w:ascii="仿宋_GB2312" w:eastAsia="仿宋_GB2312" w:cs="仿宋_GB2312" w:hint="eastAsia"/>
          <w:kern w:val="0"/>
          <w:sz w:val="32"/>
          <w:szCs w:val="32"/>
        </w:rPr>
        <w:t>关键</w:t>
      </w:r>
      <w:r w:rsidR="0095130A" w:rsidRPr="00C54A1A">
        <w:rPr>
          <w:rFonts w:ascii="仿宋_GB2312" w:eastAsia="仿宋_GB2312" w:cs="仿宋_GB2312" w:hint="eastAsia"/>
          <w:kern w:val="0"/>
          <w:sz w:val="32"/>
          <w:szCs w:val="32"/>
        </w:rPr>
        <w:t>技术问题</w:t>
      </w:r>
      <w:r w:rsidR="0095130A">
        <w:rPr>
          <w:rFonts w:ascii="仿宋_GB2312" w:eastAsia="仿宋_GB2312" w:cs="仿宋_GB2312" w:hint="eastAsia"/>
          <w:kern w:val="0"/>
          <w:sz w:val="32"/>
          <w:szCs w:val="32"/>
        </w:rPr>
        <w:t>；涉及重要</w:t>
      </w:r>
      <w:r w:rsidR="0095130A" w:rsidRPr="00C54A1A">
        <w:rPr>
          <w:rFonts w:ascii="仿宋_GB2312" w:eastAsia="仿宋_GB2312" w:cs="仿宋_GB2312" w:hint="eastAsia"/>
          <w:kern w:val="0"/>
          <w:sz w:val="32"/>
          <w:szCs w:val="32"/>
        </w:rPr>
        <w:t>技术改进，且经济社会效益</w:t>
      </w:r>
      <w:r w:rsidR="0095130A">
        <w:rPr>
          <w:rFonts w:ascii="仿宋_GB2312" w:eastAsia="仿宋_GB2312" w:cs="仿宋_GB2312" w:hint="eastAsia"/>
          <w:kern w:val="0"/>
          <w:sz w:val="32"/>
          <w:szCs w:val="32"/>
        </w:rPr>
        <w:t>较</w:t>
      </w:r>
      <w:r w:rsidR="0095130A" w:rsidRPr="00C54A1A">
        <w:rPr>
          <w:rFonts w:ascii="仿宋_GB2312" w:eastAsia="仿宋_GB2312" w:cs="仿宋_GB2312" w:hint="eastAsia"/>
          <w:kern w:val="0"/>
          <w:sz w:val="32"/>
          <w:szCs w:val="32"/>
        </w:rPr>
        <w:t>高</w:t>
      </w:r>
      <w:r w:rsidR="0095130A">
        <w:rPr>
          <w:rFonts w:ascii="仿宋_GB2312" w:eastAsia="仿宋_GB2312" w:cs="仿宋_GB2312" w:hint="eastAsia"/>
          <w:kern w:val="0"/>
          <w:sz w:val="32"/>
          <w:szCs w:val="32"/>
        </w:rPr>
        <w:t>；</w:t>
      </w:r>
      <w:r w:rsidR="0095130A" w:rsidRPr="004D1A0E">
        <w:rPr>
          <w:rFonts w:ascii="仿宋_GB2312" w:eastAsia="仿宋_GB2312" w:cs="仿宋_GB2312" w:hint="eastAsia"/>
          <w:kern w:val="0"/>
          <w:sz w:val="32"/>
          <w:szCs w:val="32"/>
        </w:rPr>
        <w:t>对实际问题、关键技术特点、技术的经济与技术效果有清晰、准确的论述与分析</w:t>
      </w:r>
      <w:r w:rsidR="003243A3">
        <w:rPr>
          <w:rFonts w:ascii="仿宋_GB2312" w:eastAsia="仿宋_GB2312" w:cs="仿宋_GB2312" w:hint="eastAsia"/>
          <w:kern w:val="0"/>
          <w:sz w:val="32"/>
          <w:szCs w:val="32"/>
        </w:rPr>
        <w:t>；写作规范、结构完整，具有一定的语言水平，</w:t>
      </w:r>
      <w:r w:rsidR="0095130A">
        <w:rPr>
          <w:rFonts w:ascii="仿宋_GB2312" w:eastAsia="仿宋_GB2312" w:cs="仿宋_GB2312" w:hint="eastAsia"/>
          <w:kern w:val="0"/>
          <w:sz w:val="32"/>
          <w:szCs w:val="32"/>
        </w:rPr>
        <w:t>可评为二等奖。</w:t>
      </w:r>
    </w:p>
    <w:p w14:paraId="6918E0DF" w14:textId="77777777" w:rsidR="00BC6ED4" w:rsidRDefault="00DF2C04">
      <w:pPr>
        <w:ind w:firstLineChars="200" w:firstLine="640"/>
        <w:rPr>
          <w:rFonts w:ascii="仿宋_GB2312" w:eastAsia="仿宋_GB2312" w:cs="仿宋_GB2312"/>
          <w:kern w:val="0"/>
          <w:sz w:val="32"/>
          <w:szCs w:val="32"/>
        </w:rPr>
      </w:pPr>
      <w:r>
        <w:rPr>
          <w:rFonts w:ascii="仿宋_GB2312" w:eastAsia="仿宋_GB2312" w:cs="仿宋_GB2312"/>
          <w:kern w:val="0"/>
          <w:sz w:val="32"/>
          <w:szCs w:val="32"/>
        </w:rPr>
        <w:t>——</w:t>
      </w:r>
      <w:r w:rsidR="00DC443C">
        <w:rPr>
          <w:rFonts w:ascii="仿宋_GB2312" w:eastAsia="仿宋_GB2312" w:cs="仿宋_GB2312" w:hint="eastAsia"/>
          <w:kern w:val="0"/>
          <w:sz w:val="32"/>
          <w:szCs w:val="32"/>
        </w:rPr>
        <w:t>文章表述的成果</w:t>
      </w:r>
      <w:r w:rsidR="00BC6ED4">
        <w:rPr>
          <w:rFonts w:ascii="仿宋_GB2312" w:eastAsia="仿宋_GB2312" w:cs="仿宋_GB2312" w:hint="eastAsia"/>
          <w:kern w:val="0"/>
          <w:sz w:val="32"/>
          <w:szCs w:val="32"/>
        </w:rPr>
        <w:t>对先进技术具有一定的集成程度，</w:t>
      </w:r>
      <w:r w:rsidR="00BC6ED4" w:rsidRPr="00C54A1A">
        <w:rPr>
          <w:rFonts w:ascii="仿宋_GB2312" w:eastAsia="仿宋_GB2312" w:cs="仿宋_GB2312" w:hint="eastAsia"/>
          <w:kern w:val="0"/>
          <w:sz w:val="32"/>
          <w:szCs w:val="32"/>
        </w:rPr>
        <w:t>攻克</w:t>
      </w:r>
      <w:r w:rsidR="00BC6ED4">
        <w:rPr>
          <w:rFonts w:ascii="仿宋_GB2312" w:eastAsia="仿宋_GB2312" w:cs="仿宋_GB2312" w:hint="eastAsia"/>
          <w:kern w:val="0"/>
          <w:sz w:val="32"/>
          <w:szCs w:val="32"/>
        </w:rPr>
        <w:t>或</w:t>
      </w:r>
      <w:r w:rsidR="00BC6ED4" w:rsidRPr="00C54A1A">
        <w:rPr>
          <w:rFonts w:ascii="仿宋_GB2312" w:eastAsia="仿宋_GB2312" w:cs="仿宋_GB2312" w:hint="eastAsia"/>
          <w:kern w:val="0"/>
          <w:sz w:val="32"/>
          <w:szCs w:val="32"/>
        </w:rPr>
        <w:t>解决</w:t>
      </w:r>
      <w:r w:rsidR="00BC6ED4">
        <w:rPr>
          <w:rFonts w:ascii="仿宋_GB2312" w:eastAsia="仿宋_GB2312" w:cs="仿宋_GB2312" w:hint="eastAsia"/>
          <w:kern w:val="0"/>
          <w:sz w:val="32"/>
          <w:szCs w:val="32"/>
        </w:rPr>
        <w:t>当前相关研究领域</w:t>
      </w:r>
      <w:r w:rsidR="00BC6ED4" w:rsidRPr="00C54A1A">
        <w:rPr>
          <w:rFonts w:ascii="仿宋_GB2312" w:eastAsia="仿宋_GB2312" w:cs="仿宋_GB2312" w:hint="eastAsia"/>
          <w:kern w:val="0"/>
          <w:sz w:val="32"/>
          <w:szCs w:val="32"/>
        </w:rPr>
        <w:t>重</w:t>
      </w:r>
      <w:r w:rsidR="00BC6ED4">
        <w:rPr>
          <w:rFonts w:ascii="仿宋_GB2312" w:eastAsia="仿宋_GB2312" w:cs="仿宋_GB2312" w:hint="eastAsia"/>
          <w:kern w:val="0"/>
          <w:sz w:val="32"/>
          <w:szCs w:val="32"/>
        </w:rPr>
        <w:t>要</w:t>
      </w:r>
      <w:r w:rsidR="00BC6ED4" w:rsidRPr="00C54A1A">
        <w:rPr>
          <w:rFonts w:ascii="仿宋_GB2312" w:eastAsia="仿宋_GB2312" w:cs="仿宋_GB2312" w:hint="eastAsia"/>
          <w:kern w:val="0"/>
          <w:sz w:val="32"/>
          <w:szCs w:val="32"/>
        </w:rPr>
        <w:t>技术</w:t>
      </w:r>
      <w:r w:rsidR="00BC6ED4">
        <w:rPr>
          <w:rFonts w:ascii="仿宋_GB2312" w:eastAsia="仿宋_GB2312" w:cs="仿宋_GB2312" w:hint="eastAsia"/>
          <w:kern w:val="0"/>
          <w:sz w:val="32"/>
          <w:szCs w:val="32"/>
        </w:rPr>
        <w:t>问题；</w:t>
      </w:r>
      <w:r w:rsidR="00AE493A">
        <w:rPr>
          <w:rFonts w:ascii="仿宋_GB2312" w:eastAsia="仿宋_GB2312" w:cs="仿宋_GB2312" w:hint="eastAsia"/>
          <w:kern w:val="0"/>
          <w:sz w:val="32"/>
          <w:szCs w:val="32"/>
        </w:rPr>
        <w:t>对</w:t>
      </w:r>
      <w:r w:rsidR="00BC6ED4">
        <w:rPr>
          <w:rFonts w:ascii="仿宋_GB2312" w:eastAsia="仿宋_GB2312" w:cs="仿宋_GB2312" w:hint="eastAsia"/>
          <w:kern w:val="0"/>
          <w:sz w:val="32"/>
          <w:szCs w:val="32"/>
        </w:rPr>
        <w:t>重</w:t>
      </w:r>
      <w:r w:rsidR="00AE493A">
        <w:rPr>
          <w:rFonts w:ascii="仿宋_GB2312" w:eastAsia="仿宋_GB2312" w:cs="仿宋_GB2312" w:hint="eastAsia"/>
          <w:kern w:val="0"/>
          <w:sz w:val="32"/>
          <w:szCs w:val="32"/>
        </w:rPr>
        <w:t>要</w:t>
      </w:r>
      <w:r w:rsidR="00BC6ED4" w:rsidRPr="00C54A1A">
        <w:rPr>
          <w:rFonts w:ascii="仿宋_GB2312" w:eastAsia="仿宋_GB2312" w:cs="仿宋_GB2312" w:hint="eastAsia"/>
          <w:kern w:val="0"/>
          <w:sz w:val="32"/>
          <w:szCs w:val="32"/>
        </w:rPr>
        <w:t>技术改进</w:t>
      </w:r>
      <w:r w:rsidR="00AE493A">
        <w:rPr>
          <w:rFonts w:ascii="仿宋_GB2312" w:eastAsia="仿宋_GB2312" w:cs="仿宋_GB2312" w:hint="eastAsia"/>
          <w:kern w:val="0"/>
          <w:sz w:val="32"/>
          <w:szCs w:val="32"/>
        </w:rPr>
        <w:t>有较大作用</w:t>
      </w:r>
      <w:r w:rsidR="00BC6ED4" w:rsidRPr="00C54A1A">
        <w:rPr>
          <w:rFonts w:ascii="仿宋_GB2312" w:eastAsia="仿宋_GB2312" w:cs="仿宋_GB2312" w:hint="eastAsia"/>
          <w:kern w:val="0"/>
          <w:sz w:val="32"/>
          <w:szCs w:val="32"/>
        </w:rPr>
        <w:t>，且</w:t>
      </w:r>
      <w:r w:rsidR="00AE493A">
        <w:rPr>
          <w:rFonts w:ascii="仿宋_GB2312" w:eastAsia="仿宋_GB2312" w:cs="仿宋_GB2312" w:hint="eastAsia"/>
          <w:kern w:val="0"/>
          <w:sz w:val="32"/>
          <w:szCs w:val="32"/>
        </w:rPr>
        <w:t>具有一定的</w:t>
      </w:r>
      <w:r w:rsidR="00BC6ED4" w:rsidRPr="00C54A1A">
        <w:rPr>
          <w:rFonts w:ascii="仿宋_GB2312" w:eastAsia="仿宋_GB2312" w:cs="仿宋_GB2312" w:hint="eastAsia"/>
          <w:kern w:val="0"/>
          <w:sz w:val="32"/>
          <w:szCs w:val="32"/>
        </w:rPr>
        <w:t>经济社会效益</w:t>
      </w:r>
      <w:r w:rsidR="00BC6ED4">
        <w:rPr>
          <w:rFonts w:ascii="仿宋_GB2312" w:eastAsia="仿宋_GB2312" w:cs="仿宋_GB2312" w:hint="eastAsia"/>
          <w:kern w:val="0"/>
          <w:sz w:val="32"/>
          <w:szCs w:val="32"/>
        </w:rPr>
        <w:t>；</w:t>
      </w:r>
      <w:r w:rsidR="00BC6ED4" w:rsidRPr="004D1A0E">
        <w:rPr>
          <w:rFonts w:ascii="仿宋_GB2312" w:eastAsia="仿宋_GB2312" w:cs="仿宋_GB2312" w:hint="eastAsia"/>
          <w:kern w:val="0"/>
          <w:sz w:val="32"/>
          <w:szCs w:val="32"/>
        </w:rPr>
        <w:t>对实际问题、关键技术特点、技术的经济与技术效果有</w:t>
      </w:r>
      <w:r w:rsidR="0066106D">
        <w:rPr>
          <w:rFonts w:ascii="仿宋_GB2312" w:eastAsia="仿宋_GB2312" w:cs="仿宋_GB2312" w:hint="eastAsia"/>
          <w:kern w:val="0"/>
          <w:sz w:val="32"/>
          <w:szCs w:val="32"/>
        </w:rPr>
        <w:t>较</w:t>
      </w:r>
      <w:r w:rsidR="00BC6ED4" w:rsidRPr="004D1A0E">
        <w:rPr>
          <w:rFonts w:ascii="仿宋_GB2312" w:eastAsia="仿宋_GB2312" w:cs="仿宋_GB2312" w:hint="eastAsia"/>
          <w:kern w:val="0"/>
          <w:sz w:val="32"/>
          <w:szCs w:val="32"/>
        </w:rPr>
        <w:t>清晰、准确的论述与分析</w:t>
      </w:r>
      <w:r w:rsidR="00BC6ED4">
        <w:rPr>
          <w:rFonts w:ascii="仿宋_GB2312" w:eastAsia="仿宋_GB2312" w:cs="仿宋_GB2312" w:hint="eastAsia"/>
          <w:kern w:val="0"/>
          <w:sz w:val="32"/>
          <w:szCs w:val="32"/>
        </w:rPr>
        <w:t>；写作规范、结构完整，具有一定的语言水平，可评为</w:t>
      </w:r>
      <w:r w:rsidR="0066106D">
        <w:rPr>
          <w:rFonts w:ascii="仿宋_GB2312" w:eastAsia="仿宋_GB2312" w:cs="仿宋_GB2312" w:hint="eastAsia"/>
          <w:kern w:val="0"/>
          <w:sz w:val="32"/>
          <w:szCs w:val="32"/>
        </w:rPr>
        <w:t>三</w:t>
      </w:r>
      <w:r w:rsidR="00BC6ED4">
        <w:rPr>
          <w:rFonts w:ascii="仿宋_GB2312" w:eastAsia="仿宋_GB2312" w:cs="仿宋_GB2312" w:hint="eastAsia"/>
          <w:kern w:val="0"/>
          <w:sz w:val="32"/>
          <w:szCs w:val="32"/>
        </w:rPr>
        <w:t>等奖。</w:t>
      </w:r>
    </w:p>
    <w:p w14:paraId="7A77A8E5" w14:textId="77777777" w:rsidR="00DF2C04" w:rsidRDefault="009D2D55" w:rsidP="009D2D55">
      <w:pPr>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3.综述性论文：</w:t>
      </w:r>
    </w:p>
    <w:p w14:paraId="5B9749E2" w14:textId="77777777" w:rsidR="00C54A1A" w:rsidRDefault="00DF2C04" w:rsidP="009D2D55">
      <w:pPr>
        <w:ind w:firstLineChars="200" w:firstLine="640"/>
        <w:rPr>
          <w:rFonts w:ascii="仿宋_GB2312" w:eastAsia="仿宋_GB2312" w:cs="仿宋_GB2312"/>
          <w:kern w:val="0"/>
          <w:sz w:val="32"/>
          <w:szCs w:val="32"/>
        </w:rPr>
      </w:pPr>
      <w:r>
        <w:rPr>
          <w:rFonts w:ascii="仿宋_GB2312" w:eastAsia="仿宋_GB2312" w:cs="仿宋_GB2312"/>
          <w:kern w:val="0"/>
          <w:sz w:val="32"/>
          <w:szCs w:val="32"/>
        </w:rPr>
        <w:t>——</w:t>
      </w:r>
      <w:r w:rsidR="00DC443C">
        <w:rPr>
          <w:rFonts w:ascii="仿宋_GB2312" w:eastAsia="仿宋_GB2312" w:cs="仿宋_GB2312" w:hint="eastAsia"/>
          <w:kern w:val="0"/>
          <w:sz w:val="32"/>
          <w:szCs w:val="32"/>
        </w:rPr>
        <w:t>论文</w:t>
      </w:r>
      <w:r w:rsidR="00514843">
        <w:rPr>
          <w:rFonts w:ascii="仿宋_GB2312" w:eastAsia="仿宋_GB2312" w:cs="仿宋_GB2312" w:hint="eastAsia"/>
          <w:kern w:val="0"/>
          <w:sz w:val="32"/>
          <w:szCs w:val="32"/>
        </w:rPr>
        <w:t>论述观点系统性、新颖性、批判性很强，反映的信息全面性、准确性很高</w:t>
      </w:r>
      <w:r w:rsidR="009D2D55">
        <w:rPr>
          <w:rFonts w:ascii="仿宋_GB2312" w:eastAsia="仿宋_GB2312" w:cs="仿宋_GB2312" w:hint="eastAsia"/>
          <w:kern w:val="0"/>
          <w:sz w:val="32"/>
          <w:szCs w:val="32"/>
        </w:rPr>
        <w:t>；</w:t>
      </w:r>
      <w:r w:rsidR="00C54A1A" w:rsidRPr="00C54A1A">
        <w:rPr>
          <w:rFonts w:ascii="仿宋_GB2312" w:eastAsia="仿宋_GB2312" w:cs="仿宋_GB2312" w:hint="eastAsia"/>
          <w:kern w:val="0"/>
          <w:sz w:val="32"/>
          <w:szCs w:val="32"/>
        </w:rPr>
        <w:t>论文所提出的</w:t>
      </w:r>
      <w:r w:rsidR="00514843">
        <w:rPr>
          <w:rFonts w:ascii="仿宋_GB2312" w:eastAsia="仿宋_GB2312" w:cs="仿宋_GB2312" w:hint="eastAsia"/>
          <w:kern w:val="0"/>
          <w:sz w:val="32"/>
          <w:szCs w:val="32"/>
        </w:rPr>
        <w:t>观点与</w:t>
      </w:r>
      <w:r w:rsidR="00C54A1A" w:rsidRPr="00C54A1A">
        <w:rPr>
          <w:rFonts w:ascii="仿宋_GB2312" w:eastAsia="仿宋_GB2312" w:cs="仿宋_GB2312" w:hint="eastAsia"/>
          <w:kern w:val="0"/>
          <w:sz w:val="32"/>
          <w:szCs w:val="32"/>
        </w:rPr>
        <w:t>结论在国内外的影响程度</w:t>
      </w:r>
      <w:r w:rsidR="00DC443C">
        <w:rPr>
          <w:rFonts w:ascii="仿宋_GB2312" w:eastAsia="仿宋_GB2312" w:cs="仿宋_GB2312" w:hint="eastAsia"/>
          <w:kern w:val="0"/>
          <w:sz w:val="32"/>
          <w:szCs w:val="32"/>
        </w:rPr>
        <w:t>很</w:t>
      </w:r>
      <w:r w:rsidR="009D2D55">
        <w:rPr>
          <w:rFonts w:ascii="仿宋_GB2312" w:eastAsia="仿宋_GB2312" w:cs="仿宋_GB2312" w:hint="eastAsia"/>
          <w:kern w:val="0"/>
          <w:sz w:val="32"/>
          <w:szCs w:val="32"/>
        </w:rPr>
        <w:t>高</w:t>
      </w:r>
      <w:r w:rsidR="00C54A1A" w:rsidRPr="00C54A1A">
        <w:rPr>
          <w:rFonts w:ascii="仿宋_GB2312" w:eastAsia="仿宋_GB2312" w:cs="仿宋_GB2312" w:hint="eastAsia"/>
          <w:kern w:val="0"/>
          <w:sz w:val="32"/>
          <w:szCs w:val="32"/>
        </w:rPr>
        <w:t>，</w:t>
      </w:r>
      <w:r w:rsidR="00514843">
        <w:rPr>
          <w:rFonts w:ascii="仿宋_GB2312" w:eastAsia="仿宋_GB2312" w:cs="仿宋_GB2312" w:hint="eastAsia"/>
          <w:kern w:val="0"/>
          <w:sz w:val="32"/>
          <w:szCs w:val="32"/>
        </w:rPr>
        <w:t>对提高</w:t>
      </w:r>
      <w:r w:rsidR="009D2D55" w:rsidRPr="009D2D55">
        <w:rPr>
          <w:rFonts w:ascii="仿宋_GB2312" w:eastAsia="仿宋_GB2312" w:cs="仿宋_GB2312" w:hint="eastAsia"/>
          <w:kern w:val="0"/>
          <w:sz w:val="32"/>
          <w:szCs w:val="32"/>
        </w:rPr>
        <w:t>社会、生态</w:t>
      </w:r>
      <w:r w:rsidR="00514843">
        <w:rPr>
          <w:rFonts w:ascii="仿宋_GB2312" w:eastAsia="仿宋_GB2312" w:cs="仿宋_GB2312" w:hint="eastAsia"/>
          <w:kern w:val="0"/>
          <w:sz w:val="32"/>
          <w:szCs w:val="32"/>
        </w:rPr>
        <w:t>、</w:t>
      </w:r>
      <w:r w:rsidR="009D2D55" w:rsidRPr="009D2D55">
        <w:rPr>
          <w:rFonts w:ascii="仿宋_GB2312" w:eastAsia="仿宋_GB2312" w:cs="仿宋_GB2312" w:hint="eastAsia"/>
          <w:kern w:val="0"/>
          <w:sz w:val="32"/>
          <w:szCs w:val="32"/>
        </w:rPr>
        <w:t>环境效益</w:t>
      </w:r>
      <w:r w:rsidR="00514843">
        <w:rPr>
          <w:rFonts w:ascii="仿宋_GB2312" w:eastAsia="仿宋_GB2312" w:cs="仿宋_GB2312" w:hint="eastAsia"/>
          <w:kern w:val="0"/>
          <w:sz w:val="32"/>
          <w:szCs w:val="32"/>
        </w:rPr>
        <w:t>的推动作用</w:t>
      </w:r>
      <w:r w:rsidR="009D2D55" w:rsidRPr="009D2D55">
        <w:rPr>
          <w:rFonts w:ascii="仿宋_GB2312" w:eastAsia="仿宋_GB2312" w:cs="仿宋_GB2312" w:hint="eastAsia"/>
          <w:kern w:val="0"/>
          <w:sz w:val="32"/>
          <w:szCs w:val="32"/>
        </w:rPr>
        <w:t>重大，对促进电力科技进步和社会发展有重大作用</w:t>
      </w:r>
      <w:r w:rsidR="003243A3">
        <w:rPr>
          <w:rFonts w:ascii="仿宋_GB2312" w:eastAsia="仿宋_GB2312" w:cs="仿宋_GB2312" w:hint="eastAsia"/>
          <w:kern w:val="0"/>
          <w:sz w:val="32"/>
          <w:szCs w:val="32"/>
        </w:rPr>
        <w:t>；写作规范、结构完整，语言水平较高，</w:t>
      </w:r>
      <w:r w:rsidR="009D2D55">
        <w:rPr>
          <w:rFonts w:ascii="仿宋_GB2312" w:eastAsia="仿宋_GB2312" w:cs="仿宋_GB2312" w:hint="eastAsia"/>
          <w:kern w:val="0"/>
          <w:sz w:val="32"/>
          <w:szCs w:val="32"/>
        </w:rPr>
        <w:t>可评为一等奖。</w:t>
      </w:r>
    </w:p>
    <w:p w14:paraId="55FA4422" w14:textId="77777777" w:rsidR="009D2D55" w:rsidRDefault="00DF2C04" w:rsidP="00B54E15">
      <w:pPr>
        <w:ind w:firstLineChars="200" w:firstLine="640"/>
        <w:rPr>
          <w:rFonts w:ascii="仿宋_GB2312" w:eastAsia="仿宋_GB2312" w:cs="仿宋_GB2312"/>
          <w:kern w:val="0"/>
          <w:sz w:val="32"/>
          <w:szCs w:val="32"/>
        </w:rPr>
      </w:pPr>
      <w:r>
        <w:rPr>
          <w:rFonts w:ascii="仿宋_GB2312" w:eastAsia="仿宋_GB2312" w:cs="仿宋_GB2312"/>
          <w:kern w:val="0"/>
          <w:sz w:val="32"/>
          <w:szCs w:val="32"/>
        </w:rPr>
        <w:t>——</w:t>
      </w:r>
      <w:r w:rsidR="00DC443C">
        <w:rPr>
          <w:rFonts w:ascii="仿宋_GB2312" w:eastAsia="仿宋_GB2312" w:cs="仿宋_GB2312" w:hint="eastAsia"/>
          <w:kern w:val="0"/>
          <w:sz w:val="32"/>
          <w:szCs w:val="32"/>
        </w:rPr>
        <w:t>论文的</w:t>
      </w:r>
      <w:r w:rsidR="009D2D55" w:rsidRPr="004D1A0E">
        <w:rPr>
          <w:rFonts w:ascii="仿宋_GB2312" w:eastAsia="仿宋_GB2312" w:cs="仿宋_GB2312" w:hint="eastAsia"/>
          <w:kern w:val="0"/>
          <w:sz w:val="32"/>
          <w:szCs w:val="32"/>
        </w:rPr>
        <w:t>观点</w:t>
      </w:r>
      <w:r w:rsidR="009D2D55" w:rsidRPr="004D1A0E">
        <w:rPr>
          <w:rFonts w:ascii="仿宋_GB2312" w:eastAsia="仿宋_GB2312" w:cs="仿宋_GB2312"/>
          <w:kern w:val="0"/>
          <w:sz w:val="32"/>
          <w:szCs w:val="32"/>
        </w:rPr>
        <w:t>表达</w:t>
      </w:r>
      <w:r w:rsidR="009D2D55" w:rsidRPr="004D1A0E">
        <w:rPr>
          <w:rFonts w:ascii="仿宋_GB2312" w:eastAsia="仿宋_GB2312" w:cs="仿宋_GB2312" w:hint="eastAsia"/>
          <w:kern w:val="0"/>
          <w:sz w:val="32"/>
          <w:szCs w:val="32"/>
        </w:rPr>
        <w:t>应</w:t>
      </w:r>
      <w:r w:rsidR="009D2D55" w:rsidRPr="004D1A0E">
        <w:rPr>
          <w:rFonts w:ascii="仿宋_GB2312" w:eastAsia="仿宋_GB2312" w:cs="仿宋_GB2312"/>
          <w:kern w:val="0"/>
          <w:sz w:val="32"/>
          <w:szCs w:val="32"/>
        </w:rPr>
        <w:t>能明确反映作者自身的思考，</w:t>
      </w:r>
      <w:r w:rsidR="009D2D55" w:rsidRPr="004D1A0E">
        <w:rPr>
          <w:rFonts w:ascii="仿宋_GB2312" w:eastAsia="仿宋_GB2312" w:cs="仿宋_GB2312" w:hint="eastAsia"/>
          <w:kern w:val="0"/>
          <w:sz w:val="32"/>
          <w:szCs w:val="32"/>
        </w:rPr>
        <w:t>观点论述应具备系统性与批判性</w:t>
      </w:r>
      <w:r w:rsidR="009D2D55">
        <w:rPr>
          <w:rFonts w:ascii="仿宋_GB2312" w:eastAsia="仿宋_GB2312" w:cs="仿宋_GB2312" w:hint="eastAsia"/>
          <w:kern w:val="0"/>
          <w:sz w:val="32"/>
          <w:szCs w:val="32"/>
        </w:rPr>
        <w:t>；</w:t>
      </w:r>
      <w:r w:rsidR="009D2D55" w:rsidRPr="00C54A1A">
        <w:rPr>
          <w:rFonts w:ascii="仿宋_GB2312" w:eastAsia="仿宋_GB2312" w:cs="仿宋_GB2312" w:hint="eastAsia"/>
          <w:kern w:val="0"/>
          <w:sz w:val="32"/>
          <w:szCs w:val="32"/>
        </w:rPr>
        <w:t>论文所提出的</w:t>
      </w:r>
      <w:r w:rsidR="009A6482">
        <w:rPr>
          <w:rFonts w:ascii="仿宋_GB2312" w:eastAsia="仿宋_GB2312" w:cs="仿宋_GB2312" w:hint="eastAsia"/>
          <w:kern w:val="0"/>
          <w:sz w:val="32"/>
          <w:szCs w:val="32"/>
        </w:rPr>
        <w:t>观点与</w:t>
      </w:r>
      <w:r w:rsidR="009D2D55" w:rsidRPr="00C54A1A">
        <w:rPr>
          <w:rFonts w:ascii="仿宋_GB2312" w:eastAsia="仿宋_GB2312" w:cs="仿宋_GB2312" w:hint="eastAsia"/>
          <w:kern w:val="0"/>
          <w:sz w:val="32"/>
          <w:szCs w:val="32"/>
        </w:rPr>
        <w:t>结论在国内外影响程度</w:t>
      </w:r>
      <w:r w:rsidR="00DC443C">
        <w:rPr>
          <w:rFonts w:ascii="仿宋_GB2312" w:eastAsia="仿宋_GB2312" w:cs="仿宋_GB2312" w:hint="eastAsia"/>
          <w:kern w:val="0"/>
          <w:sz w:val="32"/>
          <w:szCs w:val="32"/>
        </w:rPr>
        <w:t>较高</w:t>
      </w:r>
      <w:r w:rsidR="009D2D55" w:rsidRPr="00C54A1A">
        <w:rPr>
          <w:rFonts w:ascii="仿宋_GB2312" w:eastAsia="仿宋_GB2312" w:cs="仿宋_GB2312" w:hint="eastAsia"/>
          <w:kern w:val="0"/>
          <w:sz w:val="32"/>
          <w:szCs w:val="32"/>
        </w:rPr>
        <w:t>，</w:t>
      </w:r>
      <w:r w:rsidR="002A48F1">
        <w:rPr>
          <w:rFonts w:ascii="仿宋_GB2312" w:eastAsia="仿宋_GB2312" w:cs="仿宋_GB2312" w:hint="eastAsia"/>
          <w:kern w:val="0"/>
          <w:sz w:val="32"/>
          <w:szCs w:val="32"/>
        </w:rPr>
        <w:t>对提高</w:t>
      </w:r>
      <w:r w:rsidR="009D2D55" w:rsidRPr="009D2D55">
        <w:rPr>
          <w:rFonts w:ascii="仿宋_GB2312" w:eastAsia="仿宋_GB2312" w:cs="仿宋_GB2312" w:hint="eastAsia"/>
          <w:kern w:val="0"/>
          <w:sz w:val="32"/>
          <w:szCs w:val="32"/>
        </w:rPr>
        <w:t>社会、生态</w:t>
      </w:r>
      <w:r w:rsidR="002A48F1">
        <w:rPr>
          <w:rFonts w:ascii="仿宋_GB2312" w:eastAsia="仿宋_GB2312" w:cs="仿宋_GB2312" w:hint="eastAsia"/>
          <w:kern w:val="0"/>
          <w:sz w:val="32"/>
          <w:szCs w:val="32"/>
        </w:rPr>
        <w:t>、</w:t>
      </w:r>
      <w:r w:rsidR="009D2D55" w:rsidRPr="009D2D55">
        <w:rPr>
          <w:rFonts w:ascii="仿宋_GB2312" w:eastAsia="仿宋_GB2312" w:cs="仿宋_GB2312" w:hint="eastAsia"/>
          <w:kern w:val="0"/>
          <w:sz w:val="32"/>
          <w:szCs w:val="32"/>
        </w:rPr>
        <w:t>环境效益</w:t>
      </w:r>
      <w:r w:rsidR="002A48F1">
        <w:rPr>
          <w:rFonts w:ascii="仿宋_GB2312" w:eastAsia="仿宋_GB2312" w:cs="仿宋_GB2312" w:hint="eastAsia"/>
          <w:kern w:val="0"/>
          <w:sz w:val="32"/>
          <w:szCs w:val="32"/>
        </w:rPr>
        <w:t>的推动作用</w:t>
      </w:r>
      <w:r w:rsidR="009D2D55">
        <w:rPr>
          <w:rFonts w:ascii="仿宋_GB2312" w:eastAsia="仿宋_GB2312" w:cs="仿宋_GB2312" w:hint="eastAsia"/>
          <w:kern w:val="0"/>
          <w:sz w:val="32"/>
          <w:szCs w:val="32"/>
        </w:rPr>
        <w:t>较</w:t>
      </w:r>
      <w:r w:rsidR="009D2D55" w:rsidRPr="009D2D55">
        <w:rPr>
          <w:rFonts w:ascii="仿宋_GB2312" w:eastAsia="仿宋_GB2312" w:cs="仿宋_GB2312" w:hint="eastAsia"/>
          <w:kern w:val="0"/>
          <w:sz w:val="32"/>
          <w:szCs w:val="32"/>
        </w:rPr>
        <w:t>大，对促进电力科技进步和社会发展有</w:t>
      </w:r>
      <w:r w:rsidR="009D2D55">
        <w:rPr>
          <w:rFonts w:ascii="仿宋_GB2312" w:eastAsia="仿宋_GB2312" w:cs="仿宋_GB2312" w:hint="eastAsia"/>
          <w:kern w:val="0"/>
          <w:sz w:val="32"/>
          <w:szCs w:val="32"/>
        </w:rPr>
        <w:t>较</w:t>
      </w:r>
      <w:r w:rsidR="009D2D55" w:rsidRPr="009D2D55">
        <w:rPr>
          <w:rFonts w:ascii="仿宋_GB2312" w:eastAsia="仿宋_GB2312" w:cs="仿宋_GB2312" w:hint="eastAsia"/>
          <w:kern w:val="0"/>
          <w:sz w:val="32"/>
          <w:szCs w:val="32"/>
        </w:rPr>
        <w:t>大作用</w:t>
      </w:r>
      <w:r w:rsidR="003243A3">
        <w:rPr>
          <w:rFonts w:ascii="仿宋_GB2312" w:eastAsia="仿宋_GB2312" w:cs="仿宋_GB2312" w:hint="eastAsia"/>
          <w:kern w:val="0"/>
          <w:sz w:val="32"/>
          <w:szCs w:val="32"/>
        </w:rPr>
        <w:t>；写作规范、结构完整，具有一定的语言水平，</w:t>
      </w:r>
      <w:r w:rsidR="009D2D55">
        <w:rPr>
          <w:rFonts w:ascii="仿宋_GB2312" w:eastAsia="仿宋_GB2312" w:cs="仿宋_GB2312" w:hint="eastAsia"/>
          <w:kern w:val="0"/>
          <w:sz w:val="32"/>
          <w:szCs w:val="32"/>
        </w:rPr>
        <w:t>可评为二等奖。</w:t>
      </w:r>
    </w:p>
    <w:p w14:paraId="7D14AECE" w14:textId="77777777" w:rsidR="0066106D" w:rsidRPr="0066106D" w:rsidRDefault="00DF2C04" w:rsidP="0066106D">
      <w:pPr>
        <w:ind w:firstLineChars="200" w:firstLine="640"/>
        <w:rPr>
          <w:rFonts w:ascii="仿宋_GB2312" w:eastAsia="仿宋_GB2312" w:cs="仿宋_GB2312"/>
          <w:kern w:val="0"/>
          <w:sz w:val="32"/>
          <w:szCs w:val="32"/>
        </w:rPr>
      </w:pPr>
      <w:r>
        <w:rPr>
          <w:rFonts w:ascii="仿宋_GB2312" w:eastAsia="仿宋_GB2312" w:cs="仿宋_GB2312"/>
          <w:kern w:val="0"/>
          <w:sz w:val="32"/>
          <w:szCs w:val="32"/>
        </w:rPr>
        <w:lastRenderedPageBreak/>
        <w:t>——</w:t>
      </w:r>
      <w:r w:rsidR="00DC443C">
        <w:rPr>
          <w:rFonts w:ascii="仿宋_GB2312" w:eastAsia="仿宋_GB2312" w:cs="仿宋_GB2312" w:hint="eastAsia"/>
          <w:kern w:val="0"/>
          <w:sz w:val="32"/>
          <w:szCs w:val="32"/>
        </w:rPr>
        <w:t>论文的</w:t>
      </w:r>
      <w:r w:rsidR="0066106D" w:rsidRPr="004D1A0E">
        <w:rPr>
          <w:rFonts w:ascii="仿宋_GB2312" w:eastAsia="仿宋_GB2312" w:cs="仿宋_GB2312" w:hint="eastAsia"/>
          <w:kern w:val="0"/>
          <w:sz w:val="32"/>
          <w:szCs w:val="32"/>
        </w:rPr>
        <w:t>观点</w:t>
      </w:r>
      <w:r w:rsidR="0066106D" w:rsidRPr="004D1A0E">
        <w:rPr>
          <w:rFonts w:ascii="仿宋_GB2312" w:eastAsia="仿宋_GB2312" w:cs="仿宋_GB2312"/>
          <w:kern w:val="0"/>
          <w:sz w:val="32"/>
          <w:szCs w:val="32"/>
        </w:rPr>
        <w:t>表达</w:t>
      </w:r>
      <w:r w:rsidR="0066106D" w:rsidRPr="004D1A0E">
        <w:rPr>
          <w:rFonts w:ascii="仿宋_GB2312" w:eastAsia="仿宋_GB2312" w:cs="仿宋_GB2312" w:hint="eastAsia"/>
          <w:kern w:val="0"/>
          <w:sz w:val="32"/>
          <w:szCs w:val="32"/>
        </w:rPr>
        <w:t>应</w:t>
      </w:r>
      <w:r w:rsidR="0066106D" w:rsidRPr="004D1A0E">
        <w:rPr>
          <w:rFonts w:ascii="仿宋_GB2312" w:eastAsia="仿宋_GB2312" w:cs="仿宋_GB2312"/>
          <w:kern w:val="0"/>
          <w:sz w:val="32"/>
          <w:szCs w:val="32"/>
        </w:rPr>
        <w:t>能反映作者自身的思考，</w:t>
      </w:r>
      <w:r w:rsidR="0066106D" w:rsidRPr="004D1A0E">
        <w:rPr>
          <w:rFonts w:ascii="仿宋_GB2312" w:eastAsia="仿宋_GB2312" w:cs="仿宋_GB2312" w:hint="eastAsia"/>
          <w:kern w:val="0"/>
          <w:sz w:val="32"/>
          <w:szCs w:val="32"/>
        </w:rPr>
        <w:t>观点论述应具备系统性与批判性</w:t>
      </w:r>
      <w:r w:rsidR="0066106D">
        <w:rPr>
          <w:rFonts w:ascii="仿宋_GB2312" w:eastAsia="仿宋_GB2312" w:cs="仿宋_GB2312" w:hint="eastAsia"/>
          <w:kern w:val="0"/>
          <w:sz w:val="32"/>
          <w:szCs w:val="32"/>
        </w:rPr>
        <w:t>；</w:t>
      </w:r>
      <w:r w:rsidR="0066106D" w:rsidRPr="00C54A1A">
        <w:rPr>
          <w:rFonts w:ascii="仿宋_GB2312" w:eastAsia="仿宋_GB2312" w:cs="仿宋_GB2312" w:hint="eastAsia"/>
          <w:kern w:val="0"/>
          <w:sz w:val="32"/>
          <w:szCs w:val="32"/>
        </w:rPr>
        <w:t>论文所提出的</w:t>
      </w:r>
      <w:r w:rsidR="0066106D">
        <w:rPr>
          <w:rFonts w:ascii="仿宋_GB2312" w:eastAsia="仿宋_GB2312" w:cs="仿宋_GB2312" w:hint="eastAsia"/>
          <w:kern w:val="0"/>
          <w:sz w:val="32"/>
          <w:szCs w:val="32"/>
        </w:rPr>
        <w:t>观点与</w:t>
      </w:r>
      <w:r w:rsidR="0066106D" w:rsidRPr="00C54A1A">
        <w:rPr>
          <w:rFonts w:ascii="仿宋_GB2312" w:eastAsia="仿宋_GB2312" w:cs="仿宋_GB2312" w:hint="eastAsia"/>
          <w:kern w:val="0"/>
          <w:sz w:val="32"/>
          <w:szCs w:val="32"/>
        </w:rPr>
        <w:t>结论在国内</w:t>
      </w:r>
      <w:r w:rsidR="0066106D">
        <w:rPr>
          <w:rFonts w:ascii="仿宋_GB2312" w:eastAsia="仿宋_GB2312" w:cs="仿宋_GB2312" w:hint="eastAsia"/>
          <w:kern w:val="0"/>
          <w:sz w:val="32"/>
          <w:szCs w:val="32"/>
        </w:rPr>
        <w:t>有一定</w:t>
      </w:r>
      <w:r w:rsidR="0066106D" w:rsidRPr="00C54A1A">
        <w:rPr>
          <w:rFonts w:ascii="仿宋_GB2312" w:eastAsia="仿宋_GB2312" w:cs="仿宋_GB2312" w:hint="eastAsia"/>
          <w:kern w:val="0"/>
          <w:sz w:val="32"/>
          <w:szCs w:val="32"/>
        </w:rPr>
        <w:t>的影响程度，</w:t>
      </w:r>
      <w:r w:rsidR="0066106D">
        <w:rPr>
          <w:rFonts w:ascii="仿宋_GB2312" w:eastAsia="仿宋_GB2312" w:cs="仿宋_GB2312" w:hint="eastAsia"/>
          <w:kern w:val="0"/>
          <w:sz w:val="32"/>
          <w:szCs w:val="32"/>
        </w:rPr>
        <w:t>对提高</w:t>
      </w:r>
      <w:r w:rsidR="0066106D" w:rsidRPr="009D2D55">
        <w:rPr>
          <w:rFonts w:ascii="仿宋_GB2312" w:eastAsia="仿宋_GB2312" w:cs="仿宋_GB2312" w:hint="eastAsia"/>
          <w:kern w:val="0"/>
          <w:sz w:val="32"/>
          <w:szCs w:val="32"/>
        </w:rPr>
        <w:t>社会、生态</w:t>
      </w:r>
      <w:r w:rsidR="0066106D">
        <w:rPr>
          <w:rFonts w:ascii="仿宋_GB2312" w:eastAsia="仿宋_GB2312" w:cs="仿宋_GB2312" w:hint="eastAsia"/>
          <w:kern w:val="0"/>
          <w:sz w:val="32"/>
          <w:szCs w:val="32"/>
        </w:rPr>
        <w:t>、</w:t>
      </w:r>
      <w:r w:rsidR="0066106D" w:rsidRPr="009D2D55">
        <w:rPr>
          <w:rFonts w:ascii="仿宋_GB2312" w:eastAsia="仿宋_GB2312" w:cs="仿宋_GB2312" w:hint="eastAsia"/>
          <w:kern w:val="0"/>
          <w:sz w:val="32"/>
          <w:szCs w:val="32"/>
        </w:rPr>
        <w:t>环境效益</w:t>
      </w:r>
      <w:r w:rsidR="001947AD">
        <w:rPr>
          <w:rFonts w:ascii="仿宋_GB2312" w:eastAsia="仿宋_GB2312" w:cs="仿宋_GB2312" w:hint="eastAsia"/>
          <w:kern w:val="0"/>
          <w:sz w:val="32"/>
          <w:szCs w:val="32"/>
        </w:rPr>
        <w:t>具有</w:t>
      </w:r>
      <w:r w:rsidR="0066106D">
        <w:rPr>
          <w:rFonts w:ascii="仿宋_GB2312" w:eastAsia="仿宋_GB2312" w:cs="仿宋_GB2312" w:hint="eastAsia"/>
          <w:kern w:val="0"/>
          <w:sz w:val="32"/>
          <w:szCs w:val="32"/>
        </w:rPr>
        <w:t>推动作用</w:t>
      </w:r>
      <w:r w:rsidR="0066106D" w:rsidRPr="009D2D55">
        <w:rPr>
          <w:rFonts w:ascii="仿宋_GB2312" w:eastAsia="仿宋_GB2312" w:cs="仿宋_GB2312" w:hint="eastAsia"/>
          <w:kern w:val="0"/>
          <w:sz w:val="32"/>
          <w:szCs w:val="32"/>
        </w:rPr>
        <w:t>，</w:t>
      </w:r>
      <w:r w:rsidR="001947AD">
        <w:rPr>
          <w:rFonts w:ascii="仿宋_GB2312" w:eastAsia="仿宋_GB2312" w:cs="仿宋_GB2312" w:hint="eastAsia"/>
          <w:kern w:val="0"/>
          <w:sz w:val="32"/>
          <w:szCs w:val="32"/>
        </w:rPr>
        <w:t>有助于</w:t>
      </w:r>
      <w:r w:rsidR="0066106D" w:rsidRPr="009D2D55">
        <w:rPr>
          <w:rFonts w:ascii="仿宋_GB2312" w:eastAsia="仿宋_GB2312" w:cs="仿宋_GB2312" w:hint="eastAsia"/>
          <w:kern w:val="0"/>
          <w:sz w:val="32"/>
          <w:szCs w:val="32"/>
        </w:rPr>
        <w:t>促进电力科技进步和社会发展</w:t>
      </w:r>
      <w:r w:rsidR="0066106D">
        <w:rPr>
          <w:rFonts w:ascii="仿宋_GB2312" w:eastAsia="仿宋_GB2312" w:cs="仿宋_GB2312" w:hint="eastAsia"/>
          <w:kern w:val="0"/>
          <w:sz w:val="32"/>
          <w:szCs w:val="32"/>
        </w:rPr>
        <w:t>；写作规范、结构完整，具有一定的语言水平，可评为三等奖。</w:t>
      </w:r>
    </w:p>
    <w:p w14:paraId="1D83089A" w14:textId="77777777" w:rsidR="00177781" w:rsidRDefault="00014979" w:rsidP="00177781">
      <w:pPr>
        <w:ind w:firstLineChars="200" w:firstLine="640"/>
        <w:rPr>
          <w:rFonts w:ascii="仿宋_GB2312" w:eastAsia="仿宋_GB2312" w:cs="仿宋_GB2312"/>
          <w:color w:val="FF0000"/>
          <w:kern w:val="0"/>
          <w:sz w:val="32"/>
          <w:szCs w:val="32"/>
        </w:rPr>
      </w:pPr>
      <w:r w:rsidRPr="00177781">
        <w:rPr>
          <w:rFonts w:ascii="仿宋_GB2312" w:eastAsia="仿宋_GB2312" w:cs="仿宋_GB2312" w:hint="eastAsia"/>
          <w:kern w:val="0"/>
          <w:sz w:val="32"/>
          <w:szCs w:val="32"/>
        </w:rPr>
        <w:t>第</w:t>
      </w:r>
      <w:r w:rsidR="00DF2C04">
        <w:rPr>
          <w:rFonts w:ascii="仿宋_GB2312" w:eastAsia="仿宋_GB2312" w:cs="仿宋_GB2312" w:hint="eastAsia"/>
          <w:kern w:val="0"/>
          <w:sz w:val="32"/>
          <w:szCs w:val="32"/>
        </w:rPr>
        <w:t>八</w:t>
      </w:r>
      <w:r w:rsidRPr="00177781">
        <w:rPr>
          <w:rFonts w:ascii="仿宋_GB2312" w:eastAsia="仿宋_GB2312" w:cs="仿宋_GB2312" w:hint="eastAsia"/>
          <w:kern w:val="0"/>
          <w:sz w:val="32"/>
          <w:szCs w:val="32"/>
        </w:rPr>
        <w:t>条</w:t>
      </w:r>
      <w:r w:rsidR="00177781">
        <w:rPr>
          <w:rFonts w:ascii="仿宋_GB2312" w:eastAsia="仿宋_GB2312" w:cs="仿宋_GB2312" w:hint="eastAsia"/>
          <w:kern w:val="0"/>
          <w:sz w:val="32"/>
          <w:szCs w:val="32"/>
        </w:rPr>
        <w:t xml:space="preserve">  </w:t>
      </w:r>
      <w:r w:rsidR="00DF2C04">
        <w:rPr>
          <w:rFonts w:ascii="仿宋_GB2312" w:eastAsia="仿宋_GB2312" w:cs="仿宋_GB2312" w:hint="eastAsia"/>
          <w:kern w:val="0"/>
          <w:sz w:val="32"/>
          <w:szCs w:val="32"/>
        </w:rPr>
        <w:t>中国电机工程学会优秀论文</w:t>
      </w:r>
      <w:r w:rsidR="00260325">
        <w:rPr>
          <w:rFonts w:ascii="仿宋_GB2312" w:eastAsia="仿宋_GB2312" w:cs="仿宋_GB2312" w:hint="eastAsia"/>
          <w:kern w:val="0"/>
          <w:sz w:val="32"/>
          <w:szCs w:val="32"/>
        </w:rPr>
        <w:t>奖</w:t>
      </w:r>
      <w:r w:rsidR="00DF2C04">
        <w:rPr>
          <w:rFonts w:ascii="仿宋_GB2312" w:eastAsia="仿宋_GB2312" w:cs="仿宋_GB2312" w:hint="eastAsia"/>
          <w:kern w:val="0"/>
          <w:sz w:val="32"/>
          <w:szCs w:val="32"/>
        </w:rPr>
        <w:t>评选</w:t>
      </w:r>
      <w:r w:rsidR="002B3585">
        <w:rPr>
          <w:rFonts w:ascii="仿宋_GB2312" w:eastAsia="仿宋_GB2312" w:cs="仿宋_GB2312" w:hint="eastAsia"/>
          <w:kern w:val="0"/>
          <w:sz w:val="32"/>
          <w:szCs w:val="32"/>
        </w:rPr>
        <w:t>活动</w:t>
      </w:r>
      <w:r w:rsidRPr="00177781">
        <w:rPr>
          <w:rFonts w:ascii="仿宋_GB2312" w:eastAsia="仿宋_GB2312" w:cs="仿宋_GB2312" w:hint="eastAsia"/>
          <w:kern w:val="0"/>
          <w:sz w:val="32"/>
          <w:szCs w:val="32"/>
        </w:rPr>
        <w:t>每年</w:t>
      </w:r>
      <w:r w:rsidR="002B3585">
        <w:rPr>
          <w:rFonts w:ascii="仿宋_GB2312" w:eastAsia="仿宋_GB2312" w:cs="仿宋_GB2312" w:hint="eastAsia"/>
          <w:kern w:val="0"/>
          <w:sz w:val="32"/>
          <w:szCs w:val="32"/>
        </w:rPr>
        <w:t>共</w:t>
      </w:r>
      <w:r w:rsidRPr="00177781">
        <w:rPr>
          <w:rFonts w:ascii="仿宋_GB2312" w:eastAsia="仿宋_GB2312" w:cs="仿宋_GB2312" w:hint="eastAsia"/>
          <w:kern w:val="0"/>
          <w:sz w:val="32"/>
          <w:szCs w:val="32"/>
        </w:rPr>
        <w:t>评选</w:t>
      </w:r>
      <w:r w:rsidR="002B3585">
        <w:rPr>
          <w:rFonts w:ascii="仿宋_GB2312" w:eastAsia="仿宋_GB2312" w:cs="仿宋_GB2312" w:hint="eastAsia"/>
          <w:kern w:val="0"/>
          <w:sz w:val="32"/>
          <w:szCs w:val="32"/>
        </w:rPr>
        <w:t>出</w:t>
      </w:r>
      <w:r w:rsidRPr="00177781">
        <w:rPr>
          <w:rFonts w:ascii="仿宋_GB2312" w:eastAsia="仿宋_GB2312" w:cs="仿宋_GB2312" w:hint="eastAsia"/>
          <w:kern w:val="0"/>
          <w:sz w:val="32"/>
          <w:szCs w:val="32"/>
        </w:rPr>
        <w:t>优秀论文</w:t>
      </w:r>
      <w:r w:rsidR="00C24B06">
        <w:rPr>
          <w:rFonts w:ascii="仿宋_GB2312" w:eastAsia="仿宋_GB2312" w:cs="仿宋_GB2312" w:hint="eastAsia"/>
          <w:kern w:val="0"/>
          <w:sz w:val="32"/>
          <w:szCs w:val="32"/>
        </w:rPr>
        <w:t>不超过100</w:t>
      </w:r>
      <w:r w:rsidR="00787938">
        <w:rPr>
          <w:rFonts w:ascii="仿宋_GB2312" w:eastAsia="仿宋_GB2312" w:cs="仿宋_GB2312" w:hint="eastAsia"/>
          <w:kern w:val="0"/>
          <w:sz w:val="32"/>
          <w:szCs w:val="32"/>
        </w:rPr>
        <w:t>篇</w:t>
      </w:r>
      <w:r w:rsidR="002E064F">
        <w:rPr>
          <w:rFonts w:ascii="仿宋_GB2312" w:eastAsia="仿宋_GB2312" w:cs="仿宋_GB2312" w:hint="eastAsia"/>
          <w:kern w:val="0"/>
          <w:sz w:val="32"/>
          <w:szCs w:val="32"/>
        </w:rPr>
        <w:t>（一、二、三等奖获奖论文中，综述性论文占比均不超过10%）</w:t>
      </w:r>
      <w:r w:rsidRPr="00177781">
        <w:rPr>
          <w:rFonts w:ascii="仿宋_GB2312" w:eastAsia="仿宋_GB2312" w:cs="仿宋_GB2312" w:hint="eastAsia"/>
          <w:kern w:val="0"/>
          <w:sz w:val="32"/>
          <w:szCs w:val="32"/>
        </w:rPr>
        <w:t>。</w:t>
      </w:r>
    </w:p>
    <w:p w14:paraId="46EDC7D9" w14:textId="77777777" w:rsidR="00177781" w:rsidRPr="00DC443C" w:rsidRDefault="00177781" w:rsidP="00177781">
      <w:pPr>
        <w:ind w:firstLineChars="200" w:firstLine="640"/>
        <w:rPr>
          <w:rFonts w:ascii="仿宋_GB2312" w:eastAsia="仿宋_GB2312" w:cs="仿宋_GB2312"/>
          <w:color w:val="FF0000"/>
          <w:kern w:val="0"/>
          <w:sz w:val="32"/>
          <w:szCs w:val="32"/>
        </w:rPr>
      </w:pPr>
    </w:p>
    <w:p w14:paraId="2B18A9BF" w14:textId="77777777" w:rsidR="00966EB4" w:rsidRPr="00966B3B" w:rsidRDefault="00016017">
      <w:pPr>
        <w:jc w:val="center"/>
        <w:rPr>
          <w:rFonts w:ascii="仿宋_GB2312" w:eastAsia="仿宋_GB2312" w:cs="仿宋_GB2312"/>
          <w:kern w:val="0"/>
          <w:sz w:val="32"/>
          <w:szCs w:val="32"/>
        </w:rPr>
      </w:pPr>
      <w:r w:rsidRPr="00966B3B">
        <w:rPr>
          <w:rFonts w:asciiTheme="minorEastAsia" w:hAnsiTheme="minorEastAsia" w:cs="仿宋_GB2312" w:hint="eastAsia"/>
          <w:b/>
          <w:kern w:val="0"/>
          <w:sz w:val="32"/>
          <w:szCs w:val="32"/>
        </w:rPr>
        <w:t>第三章 评审组织</w:t>
      </w:r>
      <w:r w:rsidR="006941D5">
        <w:rPr>
          <w:rFonts w:asciiTheme="minorEastAsia" w:hAnsiTheme="minorEastAsia" w:cs="仿宋_GB2312" w:hint="eastAsia"/>
          <w:b/>
          <w:kern w:val="0"/>
          <w:sz w:val="32"/>
          <w:szCs w:val="32"/>
        </w:rPr>
        <w:t>机构与专家</w:t>
      </w:r>
    </w:p>
    <w:p w14:paraId="6C34DD06" w14:textId="77777777" w:rsidR="007F0BE6" w:rsidRDefault="00016017" w:rsidP="007F0BE6">
      <w:pPr>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第</w:t>
      </w:r>
      <w:r w:rsidR="004B7191">
        <w:rPr>
          <w:rFonts w:ascii="仿宋_GB2312" w:eastAsia="仿宋_GB2312" w:cs="仿宋_GB2312" w:hint="eastAsia"/>
          <w:kern w:val="0"/>
          <w:sz w:val="32"/>
          <w:szCs w:val="32"/>
        </w:rPr>
        <w:t>九</w:t>
      </w:r>
      <w:r>
        <w:rPr>
          <w:rFonts w:ascii="仿宋_GB2312" w:eastAsia="仿宋_GB2312" w:cs="仿宋_GB2312" w:hint="eastAsia"/>
          <w:kern w:val="0"/>
          <w:sz w:val="32"/>
          <w:szCs w:val="32"/>
        </w:rPr>
        <w:t xml:space="preserve">条  </w:t>
      </w:r>
      <w:r w:rsidR="007F0BE6">
        <w:rPr>
          <w:rFonts w:ascii="仿宋_GB2312" w:eastAsia="仿宋_GB2312" w:cs="仿宋_GB2312" w:hint="eastAsia"/>
          <w:kern w:val="0"/>
          <w:sz w:val="32"/>
          <w:szCs w:val="32"/>
        </w:rPr>
        <w:t>中国电机工程学会设立</w:t>
      </w:r>
      <w:r w:rsidR="00DC443C">
        <w:rPr>
          <w:rFonts w:ascii="仿宋_GB2312" w:eastAsia="仿宋_GB2312" w:cs="仿宋_GB2312" w:hint="eastAsia"/>
          <w:kern w:val="0"/>
          <w:sz w:val="32"/>
          <w:szCs w:val="32"/>
        </w:rPr>
        <w:t>优秀论文</w:t>
      </w:r>
      <w:r w:rsidR="00260325">
        <w:rPr>
          <w:rFonts w:ascii="仿宋_GB2312" w:eastAsia="仿宋_GB2312" w:cs="仿宋_GB2312" w:hint="eastAsia"/>
          <w:kern w:val="0"/>
          <w:sz w:val="32"/>
          <w:szCs w:val="32"/>
        </w:rPr>
        <w:t>奖</w:t>
      </w:r>
      <w:r w:rsidR="00C203D6">
        <w:rPr>
          <w:rFonts w:ascii="仿宋_GB2312" w:eastAsia="仿宋_GB2312" w:cs="仿宋_GB2312" w:hint="eastAsia"/>
          <w:kern w:val="0"/>
          <w:sz w:val="32"/>
          <w:szCs w:val="32"/>
        </w:rPr>
        <w:t>评审委员会</w:t>
      </w:r>
      <w:r w:rsidR="007F0BE6">
        <w:rPr>
          <w:rFonts w:ascii="仿宋_GB2312" w:eastAsia="仿宋_GB2312" w:cs="仿宋_GB2312" w:hint="eastAsia"/>
          <w:kern w:val="0"/>
          <w:sz w:val="32"/>
          <w:szCs w:val="32"/>
        </w:rPr>
        <w:t>和</w:t>
      </w:r>
      <w:r w:rsidR="00C203D6">
        <w:rPr>
          <w:rFonts w:ascii="仿宋_GB2312" w:eastAsia="仿宋_GB2312" w:cs="仿宋_GB2312" w:hint="eastAsia"/>
          <w:kern w:val="0"/>
          <w:sz w:val="32"/>
          <w:szCs w:val="32"/>
        </w:rPr>
        <w:t>评审办公室</w:t>
      </w:r>
      <w:r w:rsidR="007F0BE6">
        <w:rPr>
          <w:rFonts w:ascii="仿宋_GB2312" w:eastAsia="仿宋_GB2312" w:cs="仿宋_GB2312" w:hint="eastAsia"/>
          <w:kern w:val="0"/>
          <w:sz w:val="32"/>
          <w:szCs w:val="32"/>
        </w:rPr>
        <w:t>，负责优秀论文</w:t>
      </w:r>
      <w:r w:rsidR="00260325">
        <w:rPr>
          <w:rFonts w:ascii="仿宋_GB2312" w:eastAsia="仿宋_GB2312" w:cs="仿宋_GB2312" w:hint="eastAsia"/>
          <w:kern w:val="0"/>
          <w:sz w:val="32"/>
          <w:szCs w:val="32"/>
        </w:rPr>
        <w:t>奖</w:t>
      </w:r>
      <w:r w:rsidR="007F0BE6">
        <w:rPr>
          <w:rFonts w:ascii="仿宋_GB2312" w:eastAsia="仿宋_GB2312" w:cs="仿宋_GB2312" w:hint="eastAsia"/>
          <w:kern w:val="0"/>
          <w:sz w:val="32"/>
          <w:szCs w:val="32"/>
        </w:rPr>
        <w:t>评选活动的组织工作。</w:t>
      </w:r>
    </w:p>
    <w:p w14:paraId="43102AD0" w14:textId="77777777" w:rsidR="00C203D6" w:rsidRDefault="007F0BE6" w:rsidP="00C203D6">
      <w:pPr>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第十条</w:t>
      </w:r>
      <w:r w:rsidR="00C203D6">
        <w:rPr>
          <w:rFonts w:ascii="仿宋_GB2312" w:eastAsia="仿宋_GB2312" w:cs="仿宋_GB2312" w:hint="eastAsia"/>
          <w:kern w:val="0"/>
          <w:sz w:val="32"/>
          <w:szCs w:val="32"/>
        </w:rPr>
        <w:t xml:space="preserve">  评审委员会由学会领导和动力与</w:t>
      </w:r>
      <w:r w:rsidR="00C203D6" w:rsidRPr="004D1A0E">
        <w:rPr>
          <w:rFonts w:ascii="仿宋_GB2312" w:eastAsia="仿宋_GB2312" w:cs="仿宋_GB2312" w:hint="eastAsia"/>
          <w:kern w:val="0"/>
          <w:sz w:val="32"/>
          <w:szCs w:val="32"/>
        </w:rPr>
        <w:t>电气学科</w:t>
      </w:r>
      <w:r w:rsidR="00C203D6">
        <w:rPr>
          <w:rFonts w:ascii="仿宋_GB2312" w:eastAsia="仿宋_GB2312" w:cs="仿宋_GB2312" w:hint="eastAsia"/>
          <w:kern w:val="0"/>
          <w:sz w:val="32"/>
          <w:szCs w:val="32"/>
        </w:rPr>
        <w:t>领域的知名专家组成，</w:t>
      </w:r>
      <w:r w:rsidR="009701AD">
        <w:rPr>
          <w:rFonts w:ascii="仿宋_GB2312" w:eastAsia="仿宋_GB2312" w:cs="仿宋_GB2312" w:hint="eastAsia"/>
          <w:kern w:val="0"/>
          <w:sz w:val="32"/>
          <w:szCs w:val="32"/>
        </w:rPr>
        <w:t>每届任期3年，</w:t>
      </w:r>
      <w:r w:rsidR="00690525">
        <w:rPr>
          <w:rFonts w:ascii="仿宋_GB2312" w:eastAsia="仿宋_GB2312" w:cs="仿宋_GB2312" w:hint="eastAsia"/>
          <w:kern w:val="0"/>
          <w:sz w:val="32"/>
          <w:szCs w:val="32"/>
        </w:rPr>
        <w:t>届满后</w:t>
      </w:r>
      <w:r w:rsidR="009701AD">
        <w:rPr>
          <w:rFonts w:ascii="仿宋_GB2312" w:eastAsia="仿宋_GB2312" w:cs="仿宋_GB2312" w:hint="eastAsia"/>
          <w:kern w:val="0"/>
          <w:sz w:val="32"/>
          <w:szCs w:val="32"/>
        </w:rPr>
        <w:t>可以连任。评审委员会</w:t>
      </w:r>
      <w:r w:rsidR="00C203D6">
        <w:rPr>
          <w:rFonts w:ascii="仿宋_GB2312" w:eastAsia="仿宋_GB2312" w:cs="仿宋_GB2312" w:hint="eastAsia"/>
          <w:kern w:val="0"/>
          <w:sz w:val="32"/>
          <w:szCs w:val="32"/>
        </w:rPr>
        <w:t>设主任委员1人、副主任委员</w:t>
      </w:r>
      <w:r w:rsidR="009701AD">
        <w:rPr>
          <w:rFonts w:ascii="仿宋_GB2312" w:eastAsia="仿宋_GB2312" w:cs="仿宋_GB2312" w:hint="eastAsia"/>
          <w:kern w:val="0"/>
          <w:sz w:val="32"/>
          <w:szCs w:val="32"/>
        </w:rPr>
        <w:t>3</w:t>
      </w:r>
      <w:r w:rsidR="00C203D6">
        <w:rPr>
          <w:rFonts w:ascii="仿宋_GB2312" w:eastAsia="仿宋_GB2312" w:cs="仿宋_GB2312" w:hint="eastAsia"/>
          <w:kern w:val="0"/>
          <w:sz w:val="32"/>
          <w:szCs w:val="32"/>
        </w:rPr>
        <w:t>人，</w:t>
      </w:r>
      <w:r w:rsidR="009701AD">
        <w:rPr>
          <w:rFonts w:ascii="仿宋_GB2312" w:eastAsia="仿宋_GB2312" w:cs="仿宋_GB2312" w:hint="eastAsia"/>
          <w:kern w:val="0"/>
          <w:sz w:val="32"/>
          <w:szCs w:val="32"/>
        </w:rPr>
        <w:t>委员30-40人。评审委员会</w:t>
      </w:r>
      <w:r w:rsidR="00094EB9">
        <w:rPr>
          <w:rFonts w:ascii="仿宋_GB2312" w:eastAsia="仿宋_GB2312" w:cs="仿宋_GB2312" w:hint="eastAsia"/>
          <w:kern w:val="0"/>
          <w:sz w:val="32"/>
          <w:szCs w:val="32"/>
        </w:rPr>
        <w:t>委</w:t>
      </w:r>
      <w:r w:rsidR="009701AD">
        <w:rPr>
          <w:rFonts w:ascii="仿宋_GB2312" w:eastAsia="仿宋_GB2312" w:cs="仿宋_GB2312" w:hint="eastAsia"/>
          <w:kern w:val="0"/>
          <w:sz w:val="32"/>
          <w:szCs w:val="32"/>
        </w:rPr>
        <w:t>员及正副主任委员名单由</w:t>
      </w:r>
      <w:r w:rsidR="00690525">
        <w:rPr>
          <w:rFonts w:ascii="仿宋_GB2312" w:eastAsia="仿宋_GB2312" w:cs="仿宋_GB2312" w:hint="eastAsia"/>
          <w:kern w:val="0"/>
          <w:sz w:val="32"/>
          <w:szCs w:val="32"/>
        </w:rPr>
        <w:t>评审办公室</w:t>
      </w:r>
      <w:r w:rsidR="00094EB9">
        <w:rPr>
          <w:rFonts w:ascii="仿宋_GB2312" w:eastAsia="仿宋_GB2312" w:cs="仿宋_GB2312" w:hint="eastAsia"/>
          <w:kern w:val="0"/>
          <w:sz w:val="32"/>
          <w:szCs w:val="32"/>
        </w:rPr>
        <w:t>按具有广泛代表性和专业覆盖面的原则</w:t>
      </w:r>
      <w:r w:rsidR="00690525">
        <w:rPr>
          <w:rFonts w:ascii="仿宋_GB2312" w:eastAsia="仿宋_GB2312" w:cs="仿宋_GB2312" w:hint="eastAsia"/>
          <w:kern w:val="0"/>
          <w:sz w:val="32"/>
          <w:szCs w:val="32"/>
        </w:rPr>
        <w:t>提</w:t>
      </w:r>
      <w:r w:rsidR="00094EB9">
        <w:rPr>
          <w:rFonts w:ascii="仿宋_GB2312" w:eastAsia="仿宋_GB2312" w:cs="仿宋_GB2312" w:hint="eastAsia"/>
          <w:kern w:val="0"/>
          <w:sz w:val="32"/>
          <w:szCs w:val="32"/>
        </w:rPr>
        <w:t>出建议</w:t>
      </w:r>
      <w:r w:rsidR="00690525">
        <w:rPr>
          <w:rFonts w:ascii="仿宋_GB2312" w:eastAsia="仿宋_GB2312" w:cs="仿宋_GB2312" w:hint="eastAsia"/>
          <w:kern w:val="0"/>
          <w:sz w:val="32"/>
          <w:szCs w:val="32"/>
        </w:rPr>
        <w:t>，</w:t>
      </w:r>
      <w:r w:rsidR="009701AD">
        <w:rPr>
          <w:rFonts w:ascii="仿宋_GB2312" w:eastAsia="仿宋_GB2312" w:cs="仿宋_GB2312" w:hint="eastAsia"/>
          <w:kern w:val="0"/>
          <w:sz w:val="32"/>
          <w:szCs w:val="32"/>
        </w:rPr>
        <w:t>中国电机工程学会理事长办公会审议通过</w:t>
      </w:r>
      <w:r w:rsidR="00C203D6">
        <w:rPr>
          <w:rFonts w:ascii="仿宋_GB2312" w:eastAsia="仿宋_GB2312" w:cs="仿宋_GB2312" w:hint="eastAsia"/>
          <w:kern w:val="0"/>
          <w:sz w:val="32"/>
          <w:szCs w:val="32"/>
        </w:rPr>
        <w:t>。</w:t>
      </w:r>
    </w:p>
    <w:p w14:paraId="5E473C50" w14:textId="77777777" w:rsidR="00C203D6" w:rsidRPr="00F27D0D" w:rsidRDefault="00C203D6" w:rsidP="00C203D6">
      <w:pPr>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评审委员会的职责：</w:t>
      </w:r>
    </w:p>
    <w:p w14:paraId="6DE19F3A" w14:textId="77777777" w:rsidR="000816E0" w:rsidRDefault="00C203D6" w:rsidP="0063354F">
      <w:pPr>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（一）</w:t>
      </w:r>
      <w:r w:rsidR="009A3FF8">
        <w:rPr>
          <w:rFonts w:ascii="仿宋_GB2312" w:eastAsia="仿宋_GB2312" w:cs="仿宋_GB2312" w:hint="eastAsia"/>
          <w:kern w:val="0"/>
          <w:sz w:val="32"/>
          <w:szCs w:val="32"/>
        </w:rPr>
        <w:t>审议</w:t>
      </w:r>
      <w:r w:rsidR="000816E0">
        <w:rPr>
          <w:rFonts w:ascii="仿宋_GB2312" w:eastAsia="仿宋_GB2312" w:cs="仿宋_GB2312" w:hint="eastAsia"/>
          <w:kern w:val="0"/>
          <w:sz w:val="32"/>
          <w:szCs w:val="32"/>
        </w:rPr>
        <w:t>中国电机工程学会优秀论文</w:t>
      </w:r>
      <w:r w:rsidR="00260325">
        <w:rPr>
          <w:rFonts w:ascii="仿宋_GB2312" w:eastAsia="仿宋_GB2312" w:cs="仿宋_GB2312" w:hint="eastAsia"/>
          <w:kern w:val="0"/>
          <w:sz w:val="32"/>
          <w:szCs w:val="32"/>
        </w:rPr>
        <w:t>奖</w:t>
      </w:r>
      <w:r w:rsidR="000816E0">
        <w:rPr>
          <w:rFonts w:ascii="仿宋_GB2312" w:eastAsia="仿宋_GB2312" w:cs="仿宋_GB2312" w:hint="eastAsia"/>
          <w:kern w:val="0"/>
          <w:sz w:val="32"/>
          <w:szCs w:val="32"/>
        </w:rPr>
        <w:t>评选活动的有关规定，研究、解决活动中的</w:t>
      </w:r>
      <w:r w:rsidR="009A3FF8">
        <w:rPr>
          <w:rFonts w:ascii="仿宋_GB2312" w:eastAsia="仿宋_GB2312" w:cs="仿宋_GB2312" w:hint="eastAsia"/>
          <w:kern w:val="0"/>
          <w:sz w:val="32"/>
          <w:szCs w:val="32"/>
        </w:rPr>
        <w:t>重要</w:t>
      </w:r>
      <w:r w:rsidR="000816E0">
        <w:rPr>
          <w:rFonts w:ascii="仿宋_GB2312" w:eastAsia="仿宋_GB2312" w:cs="仿宋_GB2312" w:hint="eastAsia"/>
          <w:kern w:val="0"/>
          <w:sz w:val="32"/>
          <w:szCs w:val="32"/>
        </w:rPr>
        <w:t>事项；</w:t>
      </w:r>
    </w:p>
    <w:p w14:paraId="03A66FEE" w14:textId="77777777" w:rsidR="00076797" w:rsidRDefault="000816E0" w:rsidP="0063354F">
      <w:pPr>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（二）</w:t>
      </w:r>
      <w:r w:rsidR="00076797">
        <w:rPr>
          <w:rFonts w:ascii="仿宋_GB2312" w:eastAsia="仿宋_GB2312" w:cs="仿宋_GB2312" w:hint="eastAsia"/>
          <w:kern w:val="0"/>
          <w:sz w:val="32"/>
          <w:szCs w:val="32"/>
        </w:rPr>
        <w:t>承担中国电机工程学会优秀论文</w:t>
      </w:r>
      <w:r w:rsidR="00260325">
        <w:rPr>
          <w:rFonts w:ascii="仿宋_GB2312" w:eastAsia="仿宋_GB2312" w:cs="仿宋_GB2312" w:hint="eastAsia"/>
          <w:kern w:val="0"/>
          <w:sz w:val="32"/>
          <w:szCs w:val="32"/>
        </w:rPr>
        <w:t>奖</w:t>
      </w:r>
      <w:r w:rsidR="00076797">
        <w:rPr>
          <w:rFonts w:ascii="仿宋_GB2312" w:eastAsia="仿宋_GB2312" w:cs="仿宋_GB2312" w:hint="eastAsia"/>
          <w:kern w:val="0"/>
          <w:sz w:val="32"/>
          <w:szCs w:val="32"/>
        </w:rPr>
        <w:t>评选的</w:t>
      </w:r>
      <w:r w:rsidR="004019F0">
        <w:rPr>
          <w:rFonts w:ascii="仿宋_GB2312" w:eastAsia="仿宋_GB2312" w:cs="仿宋_GB2312" w:hint="eastAsia"/>
          <w:kern w:val="0"/>
          <w:sz w:val="32"/>
          <w:szCs w:val="32"/>
        </w:rPr>
        <w:t>最终</w:t>
      </w:r>
      <w:r w:rsidR="00076797">
        <w:rPr>
          <w:rFonts w:ascii="仿宋_GB2312" w:eastAsia="仿宋_GB2312" w:cs="仿宋_GB2312" w:hint="eastAsia"/>
          <w:kern w:val="0"/>
          <w:sz w:val="32"/>
          <w:szCs w:val="32"/>
        </w:rPr>
        <w:t>评</w:t>
      </w:r>
      <w:r w:rsidR="00076797">
        <w:rPr>
          <w:rFonts w:ascii="仿宋_GB2312" w:eastAsia="仿宋_GB2312" w:cs="仿宋_GB2312" w:hint="eastAsia"/>
          <w:kern w:val="0"/>
          <w:sz w:val="32"/>
          <w:szCs w:val="32"/>
        </w:rPr>
        <w:lastRenderedPageBreak/>
        <w:t>审工作；</w:t>
      </w:r>
    </w:p>
    <w:p w14:paraId="2320BAAE" w14:textId="77777777" w:rsidR="0063354F" w:rsidRDefault="000A6AA0" w:rsidP="0063354F">
      <w:pPr>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（三）</w:t>
      </w:r>
      <w:r w:rsidR="00076797">
        <w:rPr>
          <w:rFonts w:ascii="仿宋_GB2312" w:eastAsia="仿宋_GB2312" w:cs="仿宋_GB2312" w:hint="eastAsia"/>
          <w:kern w:val="0"/>
          <w:sz w:val="32"/>
          <w:szCs w:val="32"/>
        </w:rPr>
        <w:t>对活动中相关争议事项和拟授奖论文公示后收到的异议及其调查处理意见做出最终裁决。</w:t>
      </w:r>
    </w:p>
    <w:p w14:paraId="39A6680C" w14:textId="77777777" w:rsidR="000A6AA0" w:rsidRDefault="00C203D6" w:rsidP="000A6AA0">
      <w:pPr>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第十</w:t>
      </w:r>
      <w:r w:rsidR="004B7191">
        <w:rPr>
          <w:rFonts w:ascii="仿宋_GB2312" w:eastAsia="仿宋_GB2312" w:cs="仿宋_GB2312" w:hint="eastAsia"/>
          <w:kern w:val="0"/>
          <w:sz w:val="32"/>
          <w:szCs w:val="32"/>
        </w:rPr>
        <w:t>一</w:t>
      </w:r>
      <w:r>
        <w:rPr>
          <w:rFonts w:ascii="仿宋_GB2312" w:eastAsia="仿宋_GB2312" w:cs="仿宋_GB2312" w:hint="eastAsia"/>
          <w:kern w:val="0"/>
          <w:sz w:val="32"/>
          <w:szCs w:val="32"/>
        </w:rPr>
        <w:t xml:space="preserve">条  </w:t>
      </w:r>
      <w:r w:rsidR="004B7191">
        <w:rPr>
          <w:rFonts w:ascii="仿宋_GB2312" w:eastAsia="仿宋_GB2312" w:cs="仿宋_GB2312" w:hint="eastAsia"/>
          <w:kern w:val="0"/>
          <w:sz w:val="32"/>
          <w:szCs w:val="32"/>
        </w:rPr>
        <w:t>评审办公室挂靠在中国电机工程学会编辑部，</w:t>
      </w:r>
      <w:r w:rsidR="00076797">
        <w:rPr>
          <w:rFonts w:ascii="仿宋_GB2312" w:eastAsia="仿宋_GB2312" w:cs="仿宋_GB2312" w:hint="eastAsia"/>
          <w:kern w:val="0"/>
          <w:sz w:val="32"/>
          <w:szCs w:val="32"/>
        </w:rPr>
        <w:t>负责</w:t>
      </w:r>
      <w:r w:rsidR="000A6AA0">
        <w:rPr>
          <w:rFonts w:ascii="仿宋_GB2312" w:eastAsia="仿宋_GB2312" w:cs="仿宋_GB2312" w:hint="eastAsia"/>
          <w:kern w:val="0"/>
          <w:sz w:val="32"/>
          <w:szCs w:val="32"/>
        </w:rPr>
        <w:t>优秀论文</w:t>
      </w:r>
      <w:r w:rsidR="0025530D">
        <w:rPr>
          <w:rFonts w:ascii="仿宋_GB2312" w:eastAsia="仿宋_GB2312" w:cs="仿宋_GB2312" w:hint="eastAsia"/>
          <w:kern w:val="0"/>
          <w:sz w:val="32"/>
          <w:szCs w:val="32"/>
        </w:rPr>
        <w:t>奖</w:t>
      </w:r>
      <w:r w:rsidR="000A6AA0">
        <w:rPr>
          <w:rFonts w:ascii="仿宋_GB2312" w:eastAsia="仿宋_GB2312" w:cs="仿宋_GB2312" w:hint="eastAsia"/>
          <w:kern w:val="0"/>
          <w:sz w:val="32"/>
          <w:szCs w:val="32"/>
        </w:rPr>
        <w:t>评选的日常</w:t>
      </w:r>
      <w:r w:rsidR="004B7191">
        <w:rPr>
          <w:rFonts w:ascii="仿宋_GB2312" w:eastAsia="仿宋_GB2312" w:cs="仿宋_GB2312" w:hint="eastAsia"/>
          <w:kern w:val="0"/>
          <w:sz w:val="32"/>
          <w:szCs w:val="32"/>
        </w:rPr>
        <w:t>具体</w:t>
      </w:r>
      <w:r w:rsidR="000A6AA0">
        <w:rPr>
          <w:rFonts w:ascii="仿宋_GB2312" w:eastAsia="仿宋_GB2312" w:cs="仿宋_GB2312" w:hint="eastAsia"/>
          <w:kern w:val="0"/>
          <w:sz w:val="32"/>
          <w:szCs w:val="32"/>
        </w:rPr>
        <w:t>工作。评审办公室设主任1人，由中国电机工程学会业务分管领导</w:t>
      </w:r>
      <w:r w:rsidR="00076797">
        <w:rPr>
          <w:rFonts w:ascii="仿宋_GB2312" w:eastAsia="仿宋_GB2312" w:cs="仿宋_GB2312" w:hint="eastAsia"/>
          <w:kern w:val="0"/>
          <w:sz w:val="32"/>
          <w:szCs w:val="32"/>
        </w:rPr>
        <w:t>兼任</w:t>
      </w:r>
      <w:r w:rsidR="000A6AA0">
        <w:rPr>
          <w:rFonts w:ascii="仿宋_GB2312" w:eastAsia="仿宋_GB2312" w:cs="仿宋_GB2312" w:hint="eastAsia"/>
          <w:kern w:val="0"/>
          <w:sz w:val="32"/>
          <w:szCs w:val="32"/>
        </w:rPr>
        <w:t>。</w:t>
      </w:r>
    </w:p>
    <w:p w14:paraId="3FF26F19" w14:textId="77777777" w:rsidR="00F332E6" w:rsidRDefault="00C203D6" w:rsidP="000A6AA0">
      <w:pPr>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第十</w:t>
      </w:r>
      <w:r w:rsidR="00F332E6">
        <w:rPr>
          <w:rFonts w:ascii="仿宋_GB2312" w:eastAsia="仿宋_GB2312" w:cs="仿宋_GB2312" w:hint="eastAsia"/>
          <w:kern w:val="0"/>
          <w:sz w:val="32"/>
          <w:szCs w:val="32"/>
        </w:rPr>
        <w:t>二</w:t>
      </w:r>
      <w:r>
        <w:rPr>
          <w:rFonts w:ascii="仿宋_GB2312" w:eastAsia="仿宋_GB2312" w:cs="仿宋_GB2312" w:hint="eastAsia"/>
          <w:kern w:val="0"/>
          <w:sz w:val="32"/>
          <w:szCs w:val="32"/>
        </w:rPr>
        <w:t xml:space="preserve">条 </w:t>
      </w:r>
      <w:r w:rsidR="007F0BE6">
        <w:rPr>
          <w:rFonts w:ascii="仿宋_GB2312" w:eastAsia="仿宋_GB2312" w:cs="仿宋_GB2312" w:hint="eastAsia"/>
          <w:kern w:val="0"/>
          <w:sz w:val="32"/>
          <w:szCs w:val="32"/>
        </w:rPr>
        <w:t xml:space="preserve"> </w:t>
      </w:r>
      <w:r w:rsidR="00076797">
        <w:rPr>
          <w:rFonts w:ascii="仿宋_GB2312" w:eastAsia="仿宋_GB2312" w:cs="仿宋_GB2312" w:hint="eastAsia"/>
          <w:kern w:val="0"/>
          <w:sz w:val="32"/>
          <w:szCs w:val="32"/>
        </w:rPr>
        <w:t>中国电机工程学会优秀论文</w:t>
      </w:r>
      <w:r w:rsidR="0025530D">
        <w:rPr>
          <w:rFonts w:ascii="仿宋_GB2312" w:eastAsia="仿宋_GB2312" w:cs="仿宋_GB2312" w:hint="eastAsia"/>
          <w:kern w:val="0"/>
          <w:sz w:val="32"/>
          <w:szCs w:val="32"/>
        </w:rPr>
        <w:t>奖</w:t>
      </w:r>
      <w:r w:rsidR="00076797">
        <w:rPr>
          <w:rFonts w:ascii="仿宋_GB2312" w:eastAsia="仿宋_GB2312" w:cs="仿宋_GB2312" w:hint="eastAsia"/>
          <w:kern w:val="0"/>
          <w:sz w:val="32"/>
          <w:szCs w:val="32"/>
        </w:rPr>
        <w:t>评选活动</w:t>
      </w:r>
      <w:r w:rsidR="000A6AA0">
        <w:rPr>
          <w:rFonts w:ascii="仿宋_GB2312" w:eastAsia="仿宋_GB2312" w:cs="仿宋_GB2312" w:hint="eastAsia"/>
          <w:kern w:val="0"/>
          <w:sz w:val="32"/>
          <w:szCs w:val="32"/>
        </w:rPr>
        <w:t>设电气一次、电气二次、水力发电、火力发电、核电和可再生能源5个专业评审组，承担相关专业领域优秀论文的初评工作，并将初评结果报评审委员会。</w:t>
      </w:r>
    </w:p>
    <w:p w14:paraId="529CEAA5" w14:textId="77777777" w:rsidR="00F332E6" w:rsidRPr="007F0BE6" w:rsidRDefault="00F332E6" w:rsidP="00F332E6">
      <w:pPr>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第十三条  在原有电力科技专家库的基础上充实部分期刊专家组成中国电机工程学会优秀论文</w:t>
      </w:r>
      <w:r w:rsidR="0025530D">
        <w:rPr>
          <w:rFonts w:ascii="仿宋_GB2312" w:eastAsia="仿宋_GB2312" w:cs="仿宋_GB2312" w:hint="eastAsia"/>
          <w:kern w:val="0"/>
          <w:sz w:val="32"/>
          <w:szCs w:val="32"/>
        </w:rPr>
        <w:t>奖</w:t>
      </w:r>
      <w:r>
        <w:rPr>
          <w:rFonts w:ascii="仿宋_GB2312" w:eastAsia="仿宋_GB2312" w:cs="仿宋_GB2312" w:hint="eastAsia"/>
          <w:kern w:val="0"/>
          <w:sz w:val="32"/>
          <w:szCs w:val="32"/>
        </w:rPr>
        <w:t>评选活动专家库。</w:t>
      </w:r>
    </w:p>
    <w:p w14:paraId="68E2B09A" w14:textId="77777777" w:rsidR="007F0BE6" w:rsidRDefault="00F332E6" w:rsidP="000A6AA0">
      <w:pPr>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 xml:space="preserve">第十四条  </w:t>
      </w:r>
      <w:r w:rsidR="002976DF">
        <w:rPr>
          <w:rFonts w:ascii="仿宋_GB2312" w:eastAsia="仿宋_GB2312" w:cs="仿宋_GB2312" w:hint="eastAsia"/>
          <w:kern w:val="0"/>
          <w:sz w:val="32"/>
          <w:szCs w:val="32"/>
        </w:rPr>
        <w:t>网络评审专家和</w:t>
      </w:r>
      <w:r w:rsidR="000A6AA0" w:rsidRPr="009273E5">
        <w:rPr>
          <w:rFonts w:ascii="仿宋_GB2312" w:eastAsia="仿宋_GB2312" w:cs="仿宋_GB2312" w:hint="eastAsia"/>
          <w:kern w:val="0"/>
          <w:sz w:val="32"/>
          <w:szCs w:val="32"/>
        </w:rPr>
        <w:t>专业评审组成员</w:t>
      </w:r>
      <w:r w:rsidR="006C090E">
        <w:rPr>
          <w:rFonts w:ascii="仿宋_GB2312" w:eastAsia="仿宋_GB2312" w:cs="仿宋_GB2312" w:hint="eastAsia"/>
          <w:kern w:val="0"/>
          <w:sz w:val="32"/>
          <w:szCs w:val="32"/>
        </w:rPr>
        <w:t>由评审办公室</w:t>
      </w:r>
      <w:r w:rsidR="000A6AA0" w:rsidRPr="009273E5">
        <w:rPr>
          <w:rFonts w:ascii="仿宋_GB2312" w:eastAsia="仿宋_GB2312" w:cs="仿宋_GB2312" w:hint="eastAsia"/>
          <w:kern w:val="0"/>
          <w:sz w:val="32"/>
          <w:szCs w:val="32"/>
        </w:rPr>
        <w:t>从</w:t>
      </w:r>
      <w:r w:rsidR="00924A1B">
        <w:rPr>
          <w:rFonts w:ascii="仿宋_GB2312" w:eastAsia="仿宋_GB2312" w:cs="仿宋_GB2312" w:hint="eastAsia"/>
          <w:kern w:val="0"/>
          <w:sz w:val="32"/>
          <w:szCs w:val="32"/>
        </w:rPr>
        <w:t>中国电机工程学会优秀论文</w:t>
      </w:r>
      <w:r w:rsidR="0025530D">
        <w:rPr>
          <w:rFonts w:ascii="仿宋_GB2312" w:eastAsia="仿宋_GB2312" w:cs="仿宋_GB2312" w:hint="eastAsia"/>
          <w:kern w:val="0"/>
          <w:sz w:val="32"/>
          <w:szCs w:val="32"/>
        </w:rPr>
        <w:t>奖</w:t>
      </w:r>
      <w:r w:rsidR="00924A1B">
        <w:rPr>
          <w:rFonts w:ascii="仿宋_GB2312" w:eastAsia="仿宋_GB2312" w:cs="仿宋_GB2312" w:hint="eastAsia"/>
          <w:kern w:val="0"/>
          <w:sz w:val="32"/>
          <w:szCs w:val="32"/>
        </w:rPr>
        <w:t>评选活动</w:t>
      </w:r>
      <w:r w:rsidR="000A6AA0" w:rsidRPr="009273E5">
        <w:rPr>
          <w:rFonts w:ascii="仿宋_GB2312" w:eastAsia="仿宋_GB2312" w:cs="仿宋_GB2312" w:hint="eastAsia"/>
          <w:kern w:val="0"/>
          <w:sz w:val="32"/>
          <w:szCs w:val="32"/>
        </w:rPr>
        <w:t>专家库中</w:t>
      </w:r>
      <w:r w:rsidR="006C090E">
        <w:rPr>
          <w:rFonts w:ascii="仿宋_GB2312" w:eastAsia="仿宋_GB2312" w:cs="仿宋_GB2312" w:hint="eastAsia"/>
          <w:kern w:val="0"/>
          <w:sz w:val="32"/>
          <w:szCs w:val="32"/>
        </w:rPr>
        <w:t>按专业对口原则</w:t>
      </w:r>
      <w:r w:rsidR="000A6AA0" w:rsidRPr="009273E5">
        <w:rPr>
          <w:rFonts w:ascii="仿宋_GB2312" w:eastAsia="仿宋_GB2312" w:cs="仿宋_GB2312" w:hint="eastAsia"/>
          <w:kern w:val="0"/>
          <w:sz w:val="32"/>
          <w:szCs w:val="32"/>
        </w:rPr>
        <w:t>抽选，报评审</w:t>
      </w:r>
      <w:r w:rsidR="006C090E">
        <w:rPr>
          <w:rFonts w:ascii="仿宋_GB2312" w:eastAsia="仿宋_GB2312" w:cs="仿宋_GB2312" w:hint="eastAsia"/>
          <w:kern w:val="0"/>
          <w:sz w:val="32"/>
          <w:szCs w:val="32"/>
        </w:rPr>
        <w:t>办公室主任</w:t>
      </w:r>
      <w:r w:rsidR="000A6AA0" w:rsidRPr="009273E5">
        <w:rPr>
          <w:rFonts w:ascii="仿宋_GB2312" w:eastAsia="仿宋_GB2312" w:cs="仿宋_GB2312" w:hint="eastAsia"/>
          <w:kern w:val="0"/>
          <w:sz w:val="32"/>
          <w:szCs w:val="32"/>
        </w:rPr>
        <w:t>批准。</w:t>
      </w:r>
      <w:r w:rsidR="000A6AA0">
        <w:rPr>
          <w:rFonts w:ascii="仿宋_GB2312" w:eastAsia="仿宋_GB2312" w:cs="仿宋_GB2312" w:hint="eastAsia"/>
          <w:kern w:val="0"/>
          <w:sz w:val="32"/>
          <w:szCs w:val="32"/>
        </w:rPr>
        <w:t>各专业组设组长1名</w:t>
      </w:r>
      <w:r w:rsidR="001C571C">
        <w:rPr>
          <w:rFonts w:ascii="仿宋_GB2312" w:eastAsia="仿宋_GB2312" w:cs="仿宋_GB2312" w:hint="eastAsia"/>
          <w:kern w:val="0"/>
          <w:sz w:val="32"/>
          <w:szCs w:val="32"/>
        </w:rPr>
        <w:t>、副组长1名</w:t>
      </w:r>
      <w:r w:rsidR="000A6AA0">
        <w:rPr>
          <w:rFonts w:ascii="仿宋_GB2312" w:eastAsia="仿宋_GB2312" w:cs="仿宋_GB2312" w:hint="eastAsia"/>
          <w:kern w:val="0"/>
          <w:sz w:val="32"/>
          <w:szCs w:val="32"/>
        </w:rPr>
        <w:t>。</w:t>
      </w:r>
    </w:p>
    <w:p w14:paraId="5B9DFD07" w14:textId="77777777" w:rsidR="00293486" w:rsidRDefault="00293486">
      <w:pPr>
        <w:jc w:val="center"/>
        <w:rPr>
          <w:rFonts w:asciiTheme="minorEastAsia" w:hAnsiTheme="minorEastAsia" w:cs="仿宋_GB2312"/>
          <w:b/>
          <w:kern w:val="0"/>
          <w:sz w:val="32"/>
          <w:szCs w:val="32"/>
        </w:rPr>
      </w:pPr>
    </w:p>
    <w:p w14:paraId="5700E3C3" w14:textId="77777777" w:rsidR="00966EB4" w:rsidRPr="00914945" w:rsidRDefault="00016017">
      <w:pPr>
        <w:jc w:val="center"/>
        <w:rPr>
          <w:rFonts w:asciiTheme="minorEastAsia" w:hAnsiTheme="minorEastAsia" w:cs="仿宋_GB2312"/>
          <w:b/>
          <w:kern w:val="0"/>
          <w:sz w:val="32"/>
          <w:szCs w:val="32"/>
        </w:rPr>
      </w:pPr>
      <w:r w:rsidRPr="00914945">
        <w:rPr>
          <w:rFonts w:asciiTheme="minorEastAsia" w:hAnsiTheme="minorEastAsia" w:cs="仿宋_GB2312" w:hint="eastAsia"/>
          <w:b/>
          <w:kern w:val="0"/>
          <w:sz w:val="32"/>
          <w:szCs w:val="32"/>
        </w:rPr>
        <w:t>第</w:t>
      </w:r>
      <w:r w:rsidR="00914945" w:rsidRPr="00914945">
        <w:rPr>
          <w:rFonts w:asciiTheme="minorEastAsia" w:hAnsiTheme="minorEastAsia" w:cs="仿宋_GB2312" w:hint="eastAsia"/>
          <w:b/>
          <w:kern w:val="0"/>
          <w:sz w:val="32"/>
          <w:szCs w:val="32"/>
        </w:rPr>
        <w:t>四</w:t>
      </w:r>
      <w:r w:rsidRPr="00914945">
        <w:rPr>
          <w:rFonts w:asciiTheme="minorEastAsia" w:hAnsiTheme="minorEastAsia" w:cs="仿宋_GB2312" w:hint="eastAsia"/>
          <w:b/>
          <w:kern w:val="0"/>
          <w:sz w:val="32"/>
          <w:szCs w:val="32"/>
        </w:rPr>
        <w:t>章</w:t>
      </w:r>
      <w:r w:rsidR="00F038C0">
        <w:rPr>
          <w:rFonts w:asciiTheme="minorEastAsia" w:hAnsiTheme="minorEastAsia" w:cs="仿宋_GB2312" w:hint="eastAsia"/>
          <w:b/>
          <w:kern w:val="0"/>
          <w:sz w:val="32"/>
          <w:szCs w:val="32"/>
        </w:rPr>
        <w:t xml:space="preserve"> </w:t>
      </w:r>
      <w:r w:rsidR="00AF24C3">
        <w:rPr>
          <w:rFonts w:asciiTheme="minorEastAsia" w:hAnsiTheme="minorEastAsia" w:cs="仿宋_GB2312" w:hint="eastAsia"/>
          <w:b/>
          <w:kern w:val="0"/>
          <w:sz w:val="32"/>
          <w:szCs w:val="32"/>
        </w:rPr>
        <w:t>推</w:t>
      </w:r>
      <w:r w:rsidR="00F038C0">
        <w:rPr>
          <w:rFonts w:asciiTheme="minorEastAsia" w:hAnsiTheme="minorEastAsia" w:cs="仿宋_GB2312" w:hint="eastAsia"/>
          <w:b/>
          <w:kern w:val="0"/>
          <w:sz w:val="32"/>
          <w:szCs w:val="32"/>
        </w:rPr>
        <w:t xml:space="preserve"> </w:t>
      </w:r>
      <w:r w:rsidR="00AF24C3">
        <w:rPr>
          <w:rFonts w:asciiTheme="minorEastAsia" w:hAnsiTheme="minorEastAsia" w:cs="仿宋_GB2312" w:hint="eastAsia"/>
          <w:b/>
          <w:kern w:val="0"/>
          <w:sz w:val="32"/>
          <w:szCs w:val="32"/>
        </w:rPr>
        <w:t>荐</w:t>
      </w:r>
    </w:p>
    <w:p w14:paraId="582E9118" w14:textId="77777777" w:rsidR="00CE037A" w:rsidRDefault="00016017" w:rsidP="00CE037A">
      <w:pPr>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第十</w:t>
      </w:r>
      <w:r w:rsidR="00C3453F">
        <w:rPr>
          <w:rFonts w:ascii="仿宋_GB2312" w:eastAsia="仿宋_GB2312" w:cs="仿宋_GB2312" w:hint="eastAsia"/>
          <w:kern w:val="0"/>
          <w:sz w:val="32"/>
          <w:szCs w:val="32"/>
        </w:rPr>
        <w:t>五</w:t>
      </w:r>
      <w:r>
        <w:rPr>
          <w:rFonts w:ascii="仿宋_GB2312" w:eastAsia="仿宋_GB2312" w:cs="仿宋_GB2312" w:hint="eastAsia"/>
          <w:kern w:val="0"/>
          <w:sz w:val="32"/>
          <w:szCs w:val="32"/>
        </w:rPr>
        <w:t xml:space="preserve">条  </w:t>
      </w:r>
      <w:r w:rsidR="00D175BC">
        <w:rPr>
          <w:rFonts w:ascii="仿宋_GB2312" w:eastAsia="仿宋_GB2312" w:cs="仿宋_GB2312" w:hint="eastAsia"/>
          <w:kern w:val="0"/>
          <w:sz w:val="32"/>
          <w:szCs w:val="32"/>
        </w:rPr>
        <w:t>参评</w:t>
      </w:r>
      <w:r>
        <w:rPr>
          <w:rFonts w:ascii="仿宋_GB2312" w:eastAsia="仿宋_GB2312" w:cs="仿宋_GB2312" w:hint="eastAsia"/>
          <w:kern w:val="0"/>
          <w:sz w:val="32"/>
          <w:szCs w:val="32"/>
        </w:rPr>
        <w:t>论文</w:t>
      </w:r>
      <w:r w:rsidR="00CE037A">
        <w:rPr>
          <w:rFonts w:ascii="仿宋_GB2312" w:eastAsia="仿宋_GB2312" w:cs="仿宋_GB2312" w:hint="eastAsia"/>
          <w:kern w:val="0"/>
          <w:sz w:val="32"/>
          <w:szCs w:val="32"/>
        </w:rPr>
        <w:t>由下列单位或个人</w:t>
      </w:r>
      <w:r w:rsidR="006B6D9D">
        <w:rPr>
          <w:rFonts w:ascii="仿宋_GB2312" w:eastAsia="仿宋_GB2312" w:cs="仿宋_GB2312" w:hint="eastAsia"/>
          <w:kern w:val="0"/>
          <w:sz w:val="32"/>
          <w:szCs w:val="32"/>
        </w:rPr>
        <w:t>推荐：</w:t>
      </w:r>
    </w:p>
    <w:p w14:paraId="0D813D15" w14:textId="77777777" w:rsidR="002E339C" w:rsidRDefault="002E339C" w:rsidP="002E339C">
      <w:pPr>
        <w:pStyle w:val="aa"/>
        <w:numPr>
          <w:ilvl w:val="0"/>
          <w:numId w:val="7"/>
        </w:numPr>
        <w:ind w:firstLineChars="0"/>
        <w:rPr>
          <w:rFonts w:ascii="仿宋_GB2312" w:eastAsia="仿宋_GB2312" w:cs="仿宋_GB2312"/>
          <w:kern w:val="0"/>
          <w:sz w:val="32"/>
          <w:szCs w:val="32"/>
        </w:rPr>
      </w:pPr>
      <w:r w:rsidRPr="00CE037A">
        <w:rPr>
          <w:rFonts w:ascii="仿宋_GB2312" w:eastAsia="仿宋_GB2312" w:cs="仿宋_GB2312" w:hint="eastAsia"/>
          <w:kern w:val="0"/>
          <w:sz w:val="32"/>
          <w:szCs w:val="32"/>
        </w:rPr>
        <w:t>学会理事单位；</w:t>
      </w:r>
    </w:p>
    <w:p w14:paraId="32110FAB" w14:textId="77777777" w:rsidR="00CE037A" w:rsidRDefault="002E339C" w:rsidP="00CE037A">
      <w:pPr>
        <w:pStyle w:val="aa"/>
        <w:numPr>
          <w:ilvl w:val="0"/>
          <w:numId w:val="7"/>
        </w:numPr>
        <w:ind w:firstLineChars="0"/>
        <w:rPr>
          <w:rFonts w:ascii="仿宋_GB2312" w:eastAsia="仿宋_GB2312" w:cs="仿宋_GB2312"/>
          <w:kern w:val="0"/>
          <w:sz w:val="32"/>
          <w:szCs w:val="32"/>
        </w:rPr>
      </w:pPr>
      <w:r w:rsidRPr="00CE037A">
        <w:rPr>
          <w:rFonts w:ascii="仿宋_GB2312" w:eastAsia="仿宋_GB2312" w:cs="仿宋_GB2312" w:hint="eastAsia"/>
          <w:kern w:val="0"/>
          <w:sz w:val="32"/>
          <w:szCs w:val="32"/>
        </w:rPr>
        <w:t>学会专委会、省级学会和会员中心</w:t>
      </w:r>
      <w:r>
        <w:rPr>
          <w:rFonts w:ascii="仿宋_GB2312" w:eastAsia="仿宋_GB2312" w:cs="仿宋_GB2312" w:hint="eastAsia"/>
          <w:kern w:val="0"/>
          <w:sz w:val="32"/>
          <w:szCs w:val="32"/>
        </w:rPr>
        <w:t>；</w:t>
      </w:r>
    </w:p>
    <w:p w14:paraId="5392E012" w14:textId="77777777" w:rsidR="00330240" w:rsidRDefault="00330240" w:rsidP="00330240">
      <w:pPr>
        <w:pStyle w:val="aa"/>
        <w:numPr>
          <w:ilvl w:val="0"/>
          <w:numId w:val="7"/>
        </w:numPr>
        <w:ind w:firstLineChars="0"/>
        <w:rPr>
          <w:rFonts w:ascii="仿宋_GB2312" w:eastAsia="仿宋_GB2312" w:cs="仿宋_GB2312"/>
          <w:kern w:val="0"/>
          <w:sz w:val="32"/>
          <w:szCs w:val="32"/>
        </w:rPr>
      </w:pPr>
      <w:r>
        <w:rPr>
          <w:rFonts w:ascii="仿宋_GB2312" w:eastAsia="仿宋_GB2312" w:cs="仿宋_GB2312" w:hint="eastAsia"/>
          <w:kern w:val="0"/>
          <w:sz w:val="32"/>
          <w:szCs w:val="32"/>
        </w:rPr>
        <w:lastRenderedPageBreak/>
        <w:t>申报截止日期前已被中国电机工程学会数字</w:t>
      </w:r>
      <w:r w:rsidRPr="00CE037A">
        <w:rPr>
          <w:rFonts w:ascii="仿宋_GB2312" w:eastAsia="仿宋_GB2312" w:cs="仿宋_GB2312" w:hint="eastAsia"/>
          <w:kern w:val="0"/>
          <w:sz w:val="32"/>
          <w:szCs w:val="32"/>
        </w:rPr>
        <w:t>图书馆收录的期刊编辑部；</w:t>
      </w:r>
    </w:p>
    <w:p w14:paraId="44AB0148" w14:textId="77777777" w:rsidR="000A58CD" w:rsidRPr="000A58CD" w:rsidRDefault="000A58CD" w:rsidP="000A58CD">
      <w:pPr>
        <w:pStyle w:val="aa"/>
        <w:numPr>
          <w:ilvl w:val="0"/>
          <w:numId w:val="7"/>
        </w:numPr>
        <w:ind w:firstLineChars="0"/>
        <w:rPr>
          <w:rFonts w:ascii="仿宋_GB2312" w:eastAsia="仿宋_GB2312" w:cs="仿宋_GB2312"/>
          <w:kern w:val="0"/>
          <w:sz w:val="32"/>
          <w:szCs w:val="32"/>
        </w:rPr>
      </w:pPr>
      <w:r w:rsidRPr="000A58CD">
        <w:rPr>
          <w:rFonts w:ascii="仿宋_GB2312" w:eastAsia="仿宋_GB2312" w:cs="仿宋_GB2312" w:hint="eastAsia"/>
          <w:kern w:val="0"/>
          <w:sz w:val="32"/>
          <w:szCs w:val="32"/>
        </w:rPr>
        <w:t>院士、学会会士、学会理事、行业权威或知名专家</w:t>
      </w:r>
      <w:r>
        <w:rPr>
          <w:rFonts w:ascii="仿宋_GB2312" w:eastAsia="仿宋_GB2312" w:cs="仿宋_GB2312" w:hint="eastAsia"/>
          <w:kern w:val="0"/>
          <w:sz w:val="32"/>
          <w:szCs w:val="32"/>
        </w:rPr>
        <w:t>等</w:t>
      </w:r>
      <w:r w:rsidRPr="000A58CD">
        <w:rPr>
          <w:rFonts w:ascii="仿宋_GB2312" w:eastAsia="仿宋_GB2312" w:cs="仿宋_GB2312" w:hint="eastAsia"/>
          <w:kern w:val="0"/>
          <w:sz w:val="32"/>
          <w:szCs w:val="32"/>
        </w:rPr>
        <w:t>；</w:t>
      </w:r>
      <w:r w:rsidRPr="000A58CD">
        <w:rPr>
          <w:rFonts w:ascii="仿宋_GB2312" w:eastAsia="仿宋_GB2312" w:cs="仿宋_GB2312"/>
          <w:kern w:val="0"/>
          <w:sz w:val="32"/>
          <w:szCs w:val="32"/>
        </w:rPr>
        <w:t xml:space="preserve"> </w:t>
      </w:r>
    </w:p>
    <w:p w14:paraId="6F5D12D3" w14:textId="77777777" w:rsidR="000A58CD" w:rsidRPr="000A58CD" w:rsidRDefault="000A58CD" w:rsidP="000A58CD">
      <w:pPr>
        <w:pStyle w:val="aa"/>
        <w:numPr>
          <w:ilvl w:val="0"/>
          <w:numId w:val="7"/>
        </w:numPr>
        <w:ind w:firstLineChars="0"/>
        <w:rPr>
          <w:rFonts w:ascii="仿宋_GB2312" w:eastAsia="仿宋_GB2312" w:cs="仿宋_GB2312"/>
          <w:kern w:val="0"/>
          <w:sz w:val="32"/>
          <w:szCs w:val="32"/>
        </w:rPr>
      </w:pPr>
      <w:r w:rsidRPr="000A58CD">
        <w:rPr>
          <w:rFonts w:ascii="仿宋_GB2312" w:eastAsia="仿宋_GB2312" w:cs="仿宋_GB2312" w:hint="eastAsia"/>
          <w:kern w:val="0"/>
          <w:sz w:val="32"/>
          <w:szCs w:val="32"/>
        </w:rPr>
        <w:t>学会学术工作委员会</w:t>
      </w:r>
      <w:r>
        <w:rPr>
          <w:rFonts w:ascii="仿宋_GB2312" w:eastAsia="仿宋_GB2312" w:cs="仿宋_GB2312" w:hint="eastAsia"/>
          <w:kern w:val="0"/>
          <w:sz w:val="32"/>
          <w:szCs w:val="32"/>
        </w:rPr>
        <w:t>和</w:t>
      </w:r>
      <w:r w:rsidRPr="00CE037A">
        <w:rPr>
          <w:rFonts w:ascii="仿宋_GB2312" w:eastAsia="仿宋_GB2312" w:cs="仿宋_GB2312" w:hint="eastAsia"/>
          <w:kern w:val="0"/>
          <w:sz w:val="32"/>
          <w:szCs w:val="32"/>
        </w:rPr>
        <w:t>编辑工作委员会成员</w:t>
      </w:r>
      <w:r>
        <w:rPr>
          <w:rFonts w:ascii="仿宋_GB2312" w:eastAsia="仿宋_GB2312" w:cs="仿宋_GB2312" w:hint="eastAsia"/>
          <w:kern w:val="0"/>
          <w:sz w:val="32"/>
          <w:szCs w:val="32"/>
        </w:rPr>
        <w:t>。</w:t>
      </w:r>
    </w:p>
    <w:p w14:paraId="60A82987" w14:textId="77777777" w:rsidR="00AF24C3" w:rsidRDefault="00016017" w:rsidP="00AF24C3">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第十</w:t>
      </w:r>
      <w:r w:rsidR="00C3453F">
        <w:rPr>
          <w:rFonts w:ascii="仿宋_GB2312" w:eastAsia="仿宋_GB2312" w:cs="仿宋_GB2312" w:hint="eastAsia"/>
          <w:kern w:val="0"/>
          <w:sz w:val="32"/>
          <w:szCs w:val="32"/>
        </w:rPr>
        <w:t>六</w:t>
      </w:r>
      <w:r>
        <w:rPr>
          <w:rFonts w:ascii="仿宋_GB2312" w:eastAsia="仿宋_GB2312" w:cs="仿宋_GB2312" w:hint="eastAsia"/>
          <w:kern w:val="0"/>
          <w:sz w:val="32"/>
          <w:szCs w:val="32"/>
        </w:rPr>
        <w:t xml:space="preserve">条  </w:t>
      </w:r>
      <w:r w:rsidR="00AF24C3">
        <w:rPr>
          <w:rFonts w:ascii="仿宋_GB2312" w:eastAsia="仿宋_GB2312" w:cs="仿宋_GB2312" w:hint="eastAsia"/>
          <w:kern w:val="0"/>
          <w:sz w:val="32"/>
          <w:szCs w:val="32"/>
        </w:rPr>
        <w:t>中国电机工程学会优秀论文</w:t>
      </w:r>
      <w:r w:rsidR="0025530D">
        <w:rPr>
          <w:rFonts w:ascii="仿宋_GB2312" w:eastAsia="仿宋_GB2312" w:cs="仿宋_GB2312" w:hint="eastAsia"/>
          <w:kern w:val="0"/>
          <w:sz w:val="32"/>
          <w:szCs w:val="32"/>
        </w:rPr>
        <w:t>奖</w:t>
      </w:r>
      <w:r w:rsidR="00AF24C3">
        <w:rPr>
          <w:rFonts w:ascii="仿宋_GB2312" w:eastAsia="仿宋_GB2312" w:cs="仿宋_GB2312" w:hint="eastAsia"/>
          <w:kern w:val="0"/>
          <w:sz w:val="32"/>
          <w:szCs w:val="32"/>
        </w:rPr>
        <w:t>评选活动实行限额推荐制度。各推荐单位</w:t>
      </w:r>
      <w:r w:rsidR="000F112A">
        <w:rPr>
          <w:rFonts w:ascii="仿宋_GB2312" w:eastAsia="仿宋_GB2312" w:cs="仿宋_GB2312" w:hint="eastAsia"/>
          <w:kern w:val="0"/>
          <w:sz w:val="32"/>
          <w:szCs w:val="32"/>
        </w:rPr>
        <w:t>和个人</w:t>
      </w:r>
      <w:r w:rsidR="00AF24C3">
        <w:rPr>
          <w:rFonts w:ascii="仿宋_GB2312" w:eastAsia="仿宋_GB2312" w:cs="仿宋_GB2312" w:hint="eastAsia"/>
          <w:kern w:val="0"/>
          <w:sz w:val="32"/>
          <w:szCs w:val="32"/>
        </w:rPr>
        <w:t>在评审办公室当年发布的限额内择优推荐。</w:t>
      </w:r>
    </w:p>
    <w:p w14:paraId="2E4E0A11" w14:textId="77777777" w:rsidR="00E342CA" w:rsidRDefault="00984D43" w:rsidP="00E342CA">
      <w:pPr>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第十</w:t>
      </w:r>
      <w:r w:rsidR="00C3453F">
        <w:rPr>
          <w:rFonts w:ascii="仿宋_GB2312" w:eastAsia="仿宋_GB2312" w:cs="仿宋_GB2312" w:hint="eastAsia"/>
          <w:kern w:val="0"/>
          <w:sz w:val="32"/>
          <w:szCs w:val="32"/>
        </w:rPr>
        <w:t>七</w:t>
      </w:r>
      <w:r>
        <w:rPr>
          <w:rFonts w:ascii="仿宋_GB2312" w:eastAsia="仿宋_GB2312" w:cs="仿宋_GB2312" w:hint="eastAsia"/>
          <w:kern w:val="0"/>
          <w:sz w:val="32"/>
          <w:szCs w:val="32"/>
        </w:rPr>
        <w:t xml:space="preserve">条  </w:t>
      </w:r>
      <w:bookmarkStart w:id="0" w:name="OLE_LINK1"/>
      <w:bookmarkStart w:id="1" w:name="OLE_LINK2"/>
      <w:r w:rsidR="00502475">
        <w:rPr>
          <w:rFonts w:ascii="仿宋_GB2312" w:eastAsia="仿宋_GB2312" w:cs="仿宋_GB2312" w:hint="eastAsia"/>
          <w:kern w:val="0"/>
          <w:sz w:val="32"/>
          <w:szCs w:val="32"/>
        </w:rPr>
        <w:t>推荐单位和推荐人在推荐优秀论文前应当征得该论文</w:t>
      </w:r>
      <w:r w:rsidR="00E05F81">
        <w:rPr>
          <w:rFonts w:ascii="仿宋_GB2312" w:eastAsia="仿宋_GB2312" w:cs="仿宋_GB2312" w:hint="eastAsia"/>
          <w:kern w:val="0"/>
          <w:sz w:val="32"/>
          <w:szCs w:val="32"/>
        </w:rPr>
        <w:t>作者</w:t>
      </w:r>
      <w:r w:rsidR="00502475">
        <w:rPr>
          <w:rFonts w:ascii="仿宋_GB2312" w:eastAsia="仿宋_GB2312" w:cs="仿宋_GB2312" w:hint="eastAsia"/>
          <w:kern w:val="0"/>
          <w:sz w:val="32"/>
          <w:szCs w:val="32"/>
        </w:rPr>
        <w:t>的同意。</w:t>
      </w:r>
      <w:bookmarkEnd w:id="0"/>
      <w:bookmarkEnd w:id="1"/>
      <w:r w:rsidR="00E342CA">
        <w:rPr>
          <w:rFonts w:ascii="仿宋_GB2312" w:eastAsia="仿宋_GB2312" w:cs="仿宋_GB2312" w:hint="eastAsia"/>
          <w:kern w:val="0"/>
          <w:sz w:val="32"/>
          <w:szCs w:val="32"/>
        </w:rPr>
        <w:t>所有推荐论文均需在网络工作平台填写并提交</w:t>
      </w:r>
      <w:r w:rsidR="00374A96">
        <w:rPr>
          <w:rFonts w:ascii="仿宋_GB2312" w:eastAsia="仿宋_GB2312" w:cs="仿宋_GB2312" w:hint="eastAsia"/>
          <w:kern w:val="0"/>
          <w:sz w:val="32"/>
          <w:szCs w:val="32"/>
        </w:rPr>
        <w:t>推荐</w:t>
      </w:r>
      <w:r w:rsidR="00E342CA">
        <w:rPr>
          <w:rFonts w:ascii="仿宋_GB2312" w:eastAsia="仿宋_GB2312" w:cs="仿宋_GB2312" w:hint="eastAsia"/>
          <w:kern w:val="0"/>
          <w:sz w:val="32"/>
          <w:szCs w:val="32"/>
        </w:rPr>
        <w:t>表（格式见附件2）。</w:t>
      </w:r>
    </w:p>
    <w:p w14:paraId="02E508D8" w14:textId="77777777" w:rsidR="00926427" w:rsidRPr="00926427" w:rsidRDefault="00926427" w:rsidP="00926427">
      <w:pPr>
        <w:autoSpaceDE w:val="0"/>
        <w:autoSpaceDN w:val="0"/>
        <w:adjustRightInd w:val="0"/>
        <w:ind w:firstLineChars="200" w:firstLine="640"/>
        <w:rPr>
          <w:rFonts w:ascii="仿宋_GB2312" w:eastAsia="仿宋_GB2312" w:cs="仿宋_GB2312"/>
          <w:kern w:val="0"/>
          <w:sz w:val="32"/>
          <w:szCs w:val="32"/>
        </w:rPr>
      </w:pPr>
    </w:p>
    <w:p w14:paraId="2790F1B4" w14:textId="77777777" w:rsidR="00984D43" w:rsidRPr="00914945" w:rsidRDefault="00984D43" w:rsidP="00794E05">
      <w:pPr>
        <w:jc w:val="center"/>
        <w:rPr>
          <w:rFonts w:asciiTheme="minorEastAsia" w:hAnsiTheme="minorEastAsia" w:cs="仿宋_GB2312"/>
          <w:b/>
          <w:kern w:val="0"/>
          <w:sz w:val="32"/>
          <w:szCs w:val="32"/>
        </w:rPr>
      </w:pPr>
      <w:r w:rsidRPr="00914945">
        <w:rPr>
          <w:rFonts w:asciiTheme="minorEastAsia" w:hAnsiTheme="minorEastAsia" w:cs="仿宋_GB2312" w:hint="eastAsia"/>
          <w:b/>
          <w:kern w:val="0"/>
          <w:sz w:val="32"/>
          <w:szCs w:val="32"/>
        </w:rPr>
        <w:t>第</w:t>
      </w:r>
      <w:r>
        <w:rPr>
          <w:rFonts w:asciiTheme="minorEastAsia" w:hAnsiTheme="minorEastAsia" w:cs="仿宋_GB2312" w:hint="eastAsia"/>
          <w:b/>
          <w:kern w:val="0"/>
          <w:sz w:val="32"/>
          <w:szCs w:val="32"/>
        </w:rPr>
        <w:t>五</w:t>
      </w:r>
      <w:r w:rsidRPr="00914945">
        <w:rPr>
          <w:rFonts w:asciiTheme="minorEastAsia" w:hAnsiTheme="minorEastAsia" w:cs="仿宋_GB2312" w:hint="eastAsia"/>
          <w:b/>
          <w:kern w:val="0"/>
          <w:sz w:val="32"/>
          <w:szCs w:val="32"/>
        </w:rPr>
        <w:t xml:space="preserve">章 </w:t>
      </w:r>
      <w:r>
        <w:rPr>
          <w:rFonts w:asciiTheme="minorEastAsia" w:hAnsiTheme="minorEastAsia" w:cs="仿宋_GB2312" w:hint="eastAsia"/>
          <w:b/>
          <w:kern w:val="0"/>
          <w:sz w:val="32"/>
          <w:szCs w:val="32"/>
        </w:rPr>
        <w:t>评</w:t>
      </w:r>
      <w:r w:rsidR="00794E05">
        <w:rPr>
          <w:rFonts w:asciiTheme="minorEastAsia" w:hAnsiTheme="minorEastAsia" w:cs="仿宋_GB2312" w:hint="eastAsia"/>
          <w:b/>
          <w:kern w:val="0"/>
          <w:sz w:val="32"/>
          <w:szCs w:val="32"/>
        </w:rPr>
        <w:t xml:space="preserve"> </w:t>
      </w:r>
      <w:r>
        <w:rPr>
          <w:rFonts w:asciiTheme="minorEastAsia" w:hAnsiTheme="minorEastAsia" w:cs="仿宋_GB2312" w:hint="eastAsia"/>
          <w:b/>
          <w:kern w:val="0"/>
          <w:sz w:val="32"/>
          <w:szCs w:val="32"/>
        </w:rPr>
        <w:t>审</w:t>
      </w:r>
    </w:p>
    <w:p w14:paraId="7E9558D0" w14:textId="77777777" w:rsidR="007C5B15" w:rsidRDefault="00726B0E" w:rsidP="007C5B15">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第十</w:t>
      </w:r>
      <w:r w:rsidR="00C3453F">
        <w:rPr>
          <w:rFonts w:ascii="仿宋_GB2312" w:eastAsia="仿宋_GB2312" w:cs="仿宋_GB2312" w:hint="eastAsia"/>
          <w:kern w:val="0"/>
          <w:sz w:val="32"/>
          <w:szCs w:val="32"/>
        </w:rPr>
        <w:t>八</w:t>
      </w:r>
      <w:r>
        <w:rPr>
          <w:rFonts w:ascii="仿宋_GB2312" w:eastAsia="仿宋_GB2312" w:cs="仿宋_GB2312" w:hint="eastAsia"/>
          <w:kern w:val="0"/>
          <w:sz w:val="32"/>
          <w:szCs w:val="32"/>
        </w:rPr>
        <w:t xml:space="preserve">条  </w:t>
      </w:r>
      <w:r w:rsidR="00263ABB">
        <w:rPr>
          <w:rFonts w:ascii="仿宋_GB2312" w:eastAsia="仿宋_GB2312" w:cs="仿宋_GB2312" w:hint="eastAsia"/>
          <w:kern w:val="0"/>
          <w:sz w:val="32"/>
          <w:szCs w:val="32"/>
        </w:rPr>
        <w:t>评审工作包括发布通知、形式审查、网络评审、专业组初评和评审委员会会议评审等环节组成。评审方式包括</w:t>
      </w:r>
      <w:r w:rsidR="00263ABB">
        <w:rPr>
          <w:rFonts w:ascii="仿宋_GB2312" w:eastAsia="仿宋_GB2312" w:cs="仿宋_GB2312"/>
          <w:kern w:val="0"/>
          <w:sz w:val="32"/>
          <w:szCs w:val="32"/>
        </w:rPr>
        <w:t>打分</w:t>
      </w:r>
      <w:r w:rsidR="00263ABB">
        <w:rPr>
          <w:rFonts w:ascii="仿宋_GB2312" w:eastAsia="仿宋_GB2312" w:cs="仿宋_GB2312" w:hint="eastAsia"/>
          <w:kern w:val="0"/>
          <w:sz w:val="32"/>
          <w:szCs w:val="32"/>
        </w:rPr>
        <w:t>（评分标准详见附件</w:t>
      </w:r>
      <w:r w:rsidR="00E342CA">
        <w:rPr>
          <w:rFonts w:ascii="仿宋_GB2312" w:eastAsia="仿宋_GB2312" w:cs="仿宋_GB2312" w:hint="eastAsia"/>
          <w:kern w:val="0"/>
          <w:sz w:val="32"/>
          <w:szCs w:val="32"/>
        </w:rPr>
        <w:t>1</w:t>
      </w:r>
      <w:r w:rsidR="00263ABB">
        <w:rPr>
          <w:rFonts w:ascii="仿宋_GB2312" w:eastAsia="仿宋_GB2312" w:cs="仿宋_GB2312" w:hint="eastAsia"/>
          <w:kern w:val="0"/>
          <w:sz w:val="32"/>
          <w:szCs w:val="32"/>
        </w:rPr>
        <w:t>）、投票和举手表决等。</w:t>
      </w:r>
    </w:p>
    <w:p w14:paraId="427D0CE9" w14:textId="77777777" w:rsidR="00966EB4" w:rsidRDefault="007C5B15" w:rsidP="002C3A41">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第</w:t>
      </w:r>
      <w:r w:rsidR="00241679">
        <w:rPr>
          <w:rFonts w:ascii="仿宋_GB2312" w:eastAsia="仿宋_GB2312" w:cs="仿宋_GB2312" w:hint="eastAsia"/>
          <w:kern w:val="0"/>
          <w:sz w:val="32"/>
          <w:szCs w:val="32"/>
        </w:rPr>
        <w:t>十</w:t>
      </w:r>
      <w:r w:rsidR="00C3453F">
        <w:rPr>
          <w:rFonts w:ascii="仿宋_GB2312" w:eastAsia="仿宋_GB2312" w:cs="仿宋_GB2312" w:hint="eastAsia"/>
          <w:kern w:val="0"/>
          <w:sz w:val="32"/>
          <w:szCs w:val="32"/>
        </w:rPr>
        <w:t>九</w:t>
      </w:r>
      <w:r>
        <w:rPr>
          <w:rFonts w:ascii="仿宋_GB2312" w:eastAsia="仿宋_GB2312" w:cs="仿宋_GB2312" w:hint="eastAsia"/>
          <w:kern w:val="0"/>
          <w:sz w:val="32"/>
          <w:szCs w:val="32"/>
        </w:rPr>
        <w:t xml:space="preserve">条  </w:t>
      </w:r>
      <w:r w:rsidR="002D4349">
        <w:rPr>
          <w:rFonts w:ascii="仿宋_GB2312" w:eastAsia="仿宋_GB2312" w:cs="仿宋_GB2312" w:hint="eastAsia"/>
          <w:kern w:val="0"/>
          <w:sz w:val="32"/>
          <w:szCs w:val="32"/>
        </w:rPr>
        <w:t>评审办公室应当在中国电机工程学会网站等媒体上发布本年度评选活动通知及时间安排。</w:t>
      </w:r>
    </w:p>
    <w:p w14:paraId="52652F78" w14:textId="77777777" w:rsidR="0006181B" w:rsidRDefault="002C3A41" w:rsidP="0023562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第</w:t>
      </w:r>
      <w:r w:rsidR="00C3453F">
        <w:rPr>
          <w:rFonts w:ascii="仿宋_GB2312" w:eastAsia="仿宋_GB2312" w:cs="仿宋_GB2312" w:hint="eastAsia"/>
          <w:kern w:val="0"/>
          <w:sz w:val="32"/>
          <w:szCs w:val="32"/>
        </w:rPr>
        <w:t>二十</w:t>
      </w:r>
      <w:r>
        <w:rPr>
          <w:rFonts w:ascii="仿宋_GB2312" w:eastAsia="仿宋_GB2312" w:cs="仿宋_GB2312" w:hint="eastAsia"/>
          <w:kern w:val="0"/>
          <w:sz w:val="32"/>
          <w:szCs w:val="32"/>
        </w:rPr>
        <w:t>条</w:t>
      </w:r>
      <w:r w:rsidR="002D4349">
        <w:rPr>
          <w:rFonts w:ascii="仿宋_GB2312" w:eastAsia="仿宋_GB2312" w:cs="仿宋_GB2312" w:hint="eastAsia"/>
          <w:kern w:val="0"/>
          <w:sz w:val="32"/>
          <w:szCs w:val="32"/>
        </w:rPr>
        <w:t xml:space="preserve">  评审办公室通过“</w:t>
      </w:r>
      <w:r w:rsidR="002D4349" w:rsidRPr="00B261BC">
        <w:rPr>
          <w:rFonts w:ascii="仿宋_GB2312" w:eastAsia="仿宋_GB2312" w:cs="仿宋_GB2312" w:hint="eastAsia"/>
          <w:kern w:val="0"/>
          <w:sz w:val="32"/>
          <w:szCs w:val="32"/>
        </w:rPr>
        <w:t>中国电机工程学会</w:t>
      </w:r>
      <w:r w:rsidR="002D4349">
        <w:rPr>
          <w:rFonts w:ascii="仿宋_GB2312" w:eastAsia="仿宋_GB2312" w:cs="仿宋_GB2312" w:hint="eastAsia"/>
          <w:kern w:val="0"/>
          <w:sz w:val="32"/>
          <w:szCs w:val="32"/>
        </w:rPr>
        <w:t>优秀论文</w:t>
      </w:r>
      <w:r w:rsidR="0025530D">
        <w:rPr>
          <w:rFonts w:ascii="仿宋_GB2312" w:eastAsia="仿宋_GB2312" w:cs="仿宋_GB2312" w:hint="eastAsia"/>
          <w:kern w:val="0"/>
          <w:sz w:val="32"/>
          <w:szCs w:val="32"/>
        </w:rPr>
        <w:t>奖</w:t>
      </w:r>
      <w:r w:rsidR="002D4349">
        <w:rPr>
          <w:rFonts w:ascii="仿宋_GB2312" w:eastAsia="仿宋_GB2312" w:cs="仿宋_GB2312" w:hint="eastAsia"/>
          <w:kern w:val="0"/>
          <w:sz w:val="32"/>
          <w:szCs w:val="32"/>
        </w:rPr>
        <w:t>评审网络工作平台”</w:t>
      </w:r>
      <w:r w:rsidR="00E834AC">
        <w:rPr>
          <w:rFonts w:ascii="仿宋_GB2312" w:eastAsia="仿宋_GB2312" w:cs="仿宋_GB2312" w:hint="eastAsia"/>
          <w:kern w:val="0"/>
          <w:sz w:val="32"/>
          <w:szCs w:val="32"/>
        </w:rPr>
        <w:t>组织开展</w:t>
      </w:r>
      <w:r w:rsidR="002D4349">
        <w:rPr>
          <w:rFonts w:ascii="仿宋_GB2312" w:eastAsia="仿宋_GB2312" w:cs="仿宋_GB2312" w:hint="eastAsia"/>
          <w:kern w:val="0"/>
          <w:sz w:val="32"/>
          <w:szCs w:val="32"/>
        </w:rPr>
        <w:t>对各推荐单位和推荐人推荐的论文进行形式审查。</w:t>
      </w:r>
    </w:p>
    <w:p w14:paraId="0EDAECDB" w14:textId="77777777" w:rsidR="00B261BC" w:rsidRDefault="00B261BC" w:rsidP="00C3453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第二十</w:t>
      </w:r>
      <w:r w:rsidR="00C3453F">
        <w:rPr>
          <w:rFonts w:ascii="仿宋_GB2312" w:eastAsia="仿宋_GB2312" w:cs="仿宋_GB2312" w:hint="eastAsia"/>
          <w:kern w:val="0"/>
          <w:sz w:val="32"/>
          <w:szCs w:val="32"/>
        </w:rPr>
        <w:t>一</w:t>
      </w:r>
      <w:r>
        <w:rPr>
          <w:rFonts w:ascii="仿宋_GB2312" w:eastAsia="仿宋_GB2312" w:cs="仿宋_GB2312" w:hint="eastAsia"/>
          <w:kern w:val="0"/>
          <w:sz w:val="32"/>
          <w:szCs w:val="32"/>
        </w:rPr>
        <w:t xml:space="preserve">条  </w:t>
      </w:r>
      <w:r w:rsidR="002D4349" w:rsidRPr="00C3453F">
        <w:rPr>
          <w:rFonts w:ascii="仿宋_GB2312" w:eastAsia="仿宋_GB2312" w:cs="仿宋_GB2312" w:hint="eastAsia"/>
          <w:kern w:val="0"/>
          <w:sz w:val="32"/>
          <w:szCs w:val="32"/>
        </w:rPr>
        <w:t>网</w:t>
      </w:r>
      <w:r w:rsidR="002D4349">
        <w:rPr>
          <w:rFonts w:ascii="仿宋_GB2312" w:eastAsia="仿宋_GB2312" w:cs="仿宋_GB2312" w:hint="eastAsia"/>
          <w:kern w:val="0"/>
          <w:sz w:val="32"/>
          <w:szCs w:val="32"/>
        </w:rPr>
        <w:t>络评审</w:t>
      </w:r>
      <w:r w:rsidR="00E834AC">
        <w:rPr>
          <w:rFonts w:ascii="仿宋_GB2312" w:eastAsia="仿宋_GB2312" w:cs="仿宋_GB2312" w:hint="eastAsia"/>
          <w:kern w:val="0"/>
          <w:sz w:val="32"/>
          <w:szCs w:val="32"/>
        </w:rPr>
        <w:t>由</w:t>
      </w:r>
      <w:r w:rsidR="002D4349" w:rsidRPr="00C3453F">
        <w:rPr>
          <w:rFonts w:ascii="仿宋_GB2312" w:eastAsia="仿宋_GB2312" w:cs="仿宋_GB2312" w:hint="eastAsia"/>
          <w:kern w:val="0"/>
          <w:sz w:val="32"/>
          <w:szCs w:val="32"/>
        </w:rPr>
        <w:t>专</w:t>
      </w:r>
      <w:r w:rsidR="002D4349">
        <w:rPr>
          <w:rFonts w:ascii="仿宋_GB2312" w:eastAsia="仿宋_GB2312" w:cs="仿宋_GB2312" w:hint="eastAsia"/>
          <w:kern w:val="0"/>
          <w:sz w:val="32"/>
          <w:szCs w:val="32"/>
        </w:rPr>
        <w:t>家</w:t>
      </w:r>
      <w:r w:rsidR="00E834AC">
        <w:rPr>
          <w:rFonts w:ascii="仿宋_GB2312" w:eastAsia="仿宋_GB2312" w:cs="仿宋_GB2312" w:hint="eastAsia"/>
          <w:kern w:val="0"/>
          <w:sz w:val="32"/>
          <w:szCs w:val="32"/>
        </w:rPr>
        <w:t>通过</w:t>
      </w:r>
      <w:r w:rsidR="002D4349">
        <w:rPr>
          <w:rFonts w:ascii="仿宋_GB2312" w:eastAsia="仿宋_GB2312" w:cs="仿宋_GB2312" w:hint="eastAsia"/>
          <w:kern w:val="0"/>
          <w:sz w:val="32"/>
          <w:szCs w:val="32"/>
        </w:rPr>
        <w:t>登录网络工作平台，</w:t>
      </w:r>
      <w:r w:rsidR="002D4349">
        <w:rPr>
          <w:rFonts w:ascii="仿宋_GB2312" w:eastAsia="仿宋_GB2312" w:cs="仿宋_GB2312" w:hint="eastAsia"/>
          <w:kern w:val="0"/>
          <w:sz w:val="32"/>
          <w:szCs w:val="32"/>
        </w:rPr>
        <w:lastRenderedPageBreak/>
        <w:t>按照优秀论文评选标准，对推荐论文进行网络</w:t>
      </w:r>
      <w:r w:rsidR="0025530D">
        <w:rPr>
          <w:rFonts w:ascii="仿宋_GB2312" w:eastAsia="仿宋_GB2312" w:cs="仿宋_GB2312" w:hint="eastAsia"/>
          <w:kern w:val="0"/>
          <w:sz w:val="32"/>
          <w:szCs w:val="32"/>
        </w:rPr>
        <w:t>打分</w:t>
      </w:r>
      <w:r w:rsidR="002D4349">
        <w:rPr>
          <w:rFonts w:ascii="仿宋_GB2312" w:eastAsia="仿宋_GB2312" w:cs="仿宋_GB2312" w:hint="eastAsia"/>
          <w:kern w:val="0"/>
          <w:sz w:val="32"/>
          <w:szCs w:val="32"/>
        </w:rPr>
        <w:t>评审。评审</w:t>
      </w:r>
      <w:r w:rsidR="002D4349" w:rsidRPr="00B261BC">
        <w:rPr>
          <w:rFonts w:ascii="仿宋_GB2312" w:eastAsia="仿宋_GB2312" w:cs="仿宋_GB2312" w:hint="eastAsia"/>
          <w:kern w:val="0"/>
          <w:sz w:val="32"/>
          <w:szCs w:val="32"/>
        </w:rPr>
        <w:t>办公室</w:t>
      </w:r>
      <w:r w:rsidR="002D4349">
        <w:rPr>
          <w:rFonts w:ascii="仿宋_GB2312" w:eastAsia="仿宋_GB2312" w:cs="仿宋_GB2312" w:hint="eastAsia"/>
          <w:kern w:val="0"/>
          <w:sz w:val="32"/>
          <w:szCs w:val="32"/>
        </w:rPr>
        <w:t>将网络评审结果提交相关专业评审组。</w:t>
      </w:r>
    </w:p>
    <w:p w14:paraId="7FBD545D" w14:textId="77777777" w:rsidR="00B261BC" w:rsidRDefault="002C3A41" w:rsidP="00C3453F">
      <w:pPr>
        <w:autoSpaceDE w:val="0"/>
        <w:autoSpaceDN w:val="0"/>
        <w:adjustRightInd w:val="0"/>
        <w:ind w:firstLineChars="200" w:firstLine="640"/>
        <w:jc w:val="left"/>
        <w:rPr>
          <w:rFonts w:ascii="仿宋_GB2312" w:eastAsia="仿宋_GB2312" w:cs="仿宋_GB2312"/>
          <w:kern w:val="0"/>
          <w:sz w:val="32"/>
          <w:szCs w:val="32"/>
        </w:rPr>
      </w:pPr>
      <w:r w:rsidRPr="00C3453F">
        <w:rPr>
          <w:rFonts w:ascii="仿宋_GB2312" w:eastAsia="仿宋_GB2312" w:cs="仿宋_GB2312" w:hint="eastAsia"/>
          <w:kern w:val="0"/>
          <w:sz w:val="32"/>
          <w:szCs w:val="32"/>
        </w:rPr>
        <w:t>第二十</w:t>
      </w:r>
      <w:r w:rsidR="00C3453F" w:rsidRPr="00C3453F">
        <w:rPr>
          <w:rFonts w:ascii="仿宋_GB2312" w:eastAsia="仿宋_GB2312" w:cs="仿宋_GB2312" w:hint="eastAsia"/>
          <w:kern w:val="0"/>
          <w:sz w:val="32"/>
          <w:szCs w:val="32"/>
        </w:rPr>
        <w:t>二</w:t>
      </w:r>
      <w:r w:rsidRPr="00C3453F">
        <w:rPr>
          <w:rFonts w:ascii="仿宋_GB2312" w:eastAsia="仿宋_GB2312" w:cs="仿宋_GB2312" w:hint="eastAsia"/>
          <w:kern w:val="0"/>
          <w:sz w:val="32"/>
          <w:szCs w:val="32"/>
        </w:rPr>
        <w:t xml:space="preserve">条  </w:t>
      </w:r>
      <w:r w:rsidR="009207FC" w:rsidRPr="00481060">
        <w:rPr>
          <w:rFonts w:ascii="仿宋_GB2312" w:eastAsia="仿宋_GB2312" w:cs="仿宋_GB2312" w:hint="eastAsia"/>
          <w:kern w:val="0"/>
          <w:sz w:val="32"/>
          <w:szCs w:val="32"/>
        </w:rPr>
        <w:t>专业评审组初评采取会议形式，以定量和定性评价相结合的方式，</w:t>
      </w:r>
      <w:r w:rsidR="00132F88">
        <w:rPr>
          <w:rFonts w:ascii="仿宋_GB2312" w:eastAsia="仿宋_GB2312" w:cs="仿宋_GB2312" w:hint="eastAsia"/>
          <w:kern w:val="0"/>
          <w:sz w:val="32"/>
          <w:szCs w:val="32"/>
        </w:rPr>
        <w:t>进行</w:t>
      </w:r>
      <w:r w:rsidR="008E460E">
        <w:rPr>
          <w:rFonts w:ascii="仿宋_GB2312" w:eastAsia="仿宋_GB2312" w:cs="仿宋_GB2312" w:hint="eastAsia"/>
          <w:kern w:val="0"/>
          <w:sz w:val="32"/>
          <w:szCs w:val="32"/>
        </w:rPr>
        <w:t>打分</w:t>
      </w:r>
      <w:r w:rsidR="00132F88">
        <w:rPr>
          <w:rFonts w:ascii="仿宋_GB2312" w:eastAsia="仿宋_GB2312" w:cs="仿宋_GB2312" w:hint="eastAsia"/>
          <w:kern w:val="0"/>
          <w:sz w:val="32"/>
          <w:szCs w:val="32"/>
        </w:rPr>
        <w:t>评审</w:t>
      </w:r>
      <w:r w:rsidR="009207FC" w:rsidRPr="00481060">
        <w:rPr>
          <w:rFonts w:ascii="仿宋_GB2312" w:eastAsia="仿宋_GB2312" w:cs="仿宋_GB2312" w:hint="eastAsia"/>
          <w:kern w:val="0"/>
          <w:sz w:val="32"/>
          <w:szCs w:val="32"/>
        </w:rPr>
        <w:t>产生初评结果。</w:t>
      </w:r>
    </w:p>
    <w:p w14:paraId="1D5A6694" w14:textId="77777777" w:rsidR="002C3A41" w:rsidRDefault="00481060" w:rsidP="00481060">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第二十</w:t>
      </w:r>
      <w:r w:rsidR="00C3453F">
        <w:rPr>
          <w:rFonts w:ascii="仿宋_GB2312" w:eastAsia="仿宋_GB2312" w:cs="仿宋_GB2312" w:hint="eastAsia"/>
          <w:kern w:val="0"/>
          <w:sz w:val="32"/>
          <w:szCs w:val="32"/>
        </w:rPr>
        <w:t>三</w:t>
      </w:r>
      <w:r>
        <w:rPr>
          <w:rFonts w:ascii="仿宋_GB2312" w:eastAsia="仿宋_GB2312" w:cs="仿宋_GB2312" w:hint="eastAsia"/>
          <w:kern w:val="0"/>
          <w:sz w:val="32"/>
          <w:szCs w:val="32"/>
        </w:rPr>
        <w:t xml:space="preserve">条  </w:t>
      </w:r>
      <w:r w:rsidR="009207FC">
        <w:rPr>
          <w:rFonts w:ascii="仿宋_GB2312" w:eastAsia="仿宋_GB2312" w:cs="仿宋_GB2312" w:hint="eastAsia"/>
          <w:kern w:val="0"/>
          <w:sz w:val="32"/>
          <w:szCs w:val="32"/>
        </w:rPr>
        <w:t>评审委员会通过会议形式，以定量和定性评价相结合的方式，投票审议专业评审组提交的一等奖拟授奖论文，审定二、三等奖拟授奖论文。</w:t>
      </w:r>
    </w:p>
    <w:p w14:paraId="301DF9BC" w14:textId="77777777" w:rsidR="00A33538" w:rsidRDefault="004C4AF6" w:rsidP="00A33538">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评审</w:t>
      </w:r>
      <w:r w:rsidR="00A33538">
        <w:rPr>
          <w:rFonts w:ascii="仿宋_GB2312" w:eastAsia="仿宋_GB2312" w:cs="仿宋_GB2312" w:hint="eastAsia"/>
          <w:kern w:val="0"/>
          <w:sz w:val="32"/>
          <w:szCs w:val="32"/>
        </w:rPr>
        <w:t>委员会有权改变专业组的初评结果。</w:t>
      </w:r>
    </w:p>
    <w:p w14:paraId="09025D18" w14:textId="77777777" w:rsidR="008C61B6" w:rsidRDefault="009207FC" w:rsidP="008C61B6">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 xml:space="preserve">第二十四条  </w:t>
      </w:r>
      <w:r w:rsidR="008C61B6">
        <w:rPr>
          <w:rFonts w:ascii="仿宋_GB2312" w:eastAsia="仿宋_GB2312" w:cs="仿宋_GB2312" w:hint="eastAsia"/>
          <w:kern w:val="0"/>
          <w:sz w:val="32"/>
          <w:szCs w:val="32"/>
        </w:rPr>
        <w:t>中国电机工程学会优秀论文</w:t>
      </w:r>
      <w:r w:rsidR="00AD204C">
        <w:rPr>
          <w:rFonts w:ascii="仿宋_GB2312" w:eastAsia="仿宋_GB2312" w:cs="仿宋_GB2312" w:hint="eastAsia"/>
          <w:kern w:val="0"/>
          <w:sz w:val="32"/>
          <w:szCs w:val="32"/>
        </w:rPr>
        <w:t>奖</w:t>
      </w:r>
      <w:r w:rsidR="008C61B6">
        <w:rPr>
          <w:rFonts w:ascii="仿宋_GB2312" w:eastAsia="仿宋_GB2312" w:cs="仿宋_GB2312" w:hint="eastAsia"/>
          <w:kern w:val="0"/>
          <w:sz w:val="32"/>
          <w:szCs w:val="32"/>
        </w:rPr>
        <w:t>评选的评审表决规则如下：</w:t>
      </w:r>
    </w:p>
    <w:p w14:paraId="3ABA133F" w14:textId="77777777" w:rsidR="008C61B6" w:rsidRDefault="008C61B6" w:rsidP="008C61B6">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（一）评审委员会会议应当有不少于15名</w:t>
      </w:r>
      <w:r w:rsidR="00B4755C">
        <w:rPr>
          <w:rFonts w:ascii="仿宋_GB2312" w:eastAsia="仿宋_GB2312" w:cs="仿宋_GB2312" w:hint="eastAsia"/>
          <w:kern w:val="0"/>
          <w:sz w:val="32"/>
          <w:szCs w:val="32"/>
        </w:rPr>
        <w:t>委</w:t>
      </w:r>
      <w:r>
        <w:rPr>
          <w:rFonts w:ascii="仿宋_GB2312" w:eastAsia="仿宋_GB2312" w:cs="仿宋_GB2312" w:hint="eastAsia"/>
          <w:kern w:val="0"/>
          <w:sz w:val="32"/>
          <w:szCs w:val="32"/>
        </w:rPr>
        <w:t>员或专家参加，会议表决结果方为有效。</w:t>
      </w:r>
    </w:p>
    <w:p w14:paraId="0F813434" w14:textId="77777777" w:rsidR="008C61B6" w:rsidRDefault="008C61B6" w:rsidP="008C61B6">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（二）优秀论文一等奖评审结果应当由到会成员或专家的三分之二以上（不含三分之二）通过，二、三等奖评审结果应当由到会成员或专家的二分之一以上（不含二分之一）通过。</w:t>
      </w:r>
    </w:p>
    <w:p w14:paraId="6ABC59F9" w14:textId="77777777" w:rsidR="00D17FA1" w:rsidRDefault="00D17FA1" w:rsidP="008C61B6">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第二十</w:t>
      </w:r>
      <w:r w:rsidR="00C3453F">
        <w:rPr>
          <w:rFonts w:ascii="仿宋_GB2312" w:eastAsia="仿宋_GB2312" w:cs="仿宋_GB2312" w:hint="eastAsia"/>
          <w:kern w:val="0"/>
          <w:sz w:val="32"/>
          <w:szCs w:val="32"/>
        </w:rPr>
        <w:t>五</w:t>
      </w:r>
      <w:r>
        <w:rPr>
          <w:rFonts w:ascii="仿宋_GB2312" w:eastAsia="仿宋_GB2312" w:cs="仿宋_GB2312" w:hint="eastAsia"/>
          <w:kern w:val="0"/>
          <w:sz w:val="32"/>
          <w:szCs w:val="32"/>
        </w:rPr>
        <w:t>条</w:t>
      </w:r>
      <w:r w:rsidR="00702584">
        <w:rPr>
          <w:rFonts w:ascii="仿宋_GB2312" w:eastAsia="仿宋_GB2312" w:cs="仿宋_GB2312" w:hint="eastAsia"/>
          <w:kern w:val="0"/>
          <w:sz w:val="32"/>
          <w:szCs w:val="32"/>
        </w:rPr>
        <w:t xml:space="preserve">  </w:t>
      </w:r>
      <w:r w:rsidR="008C61B6">
        <w:rPr>
          <w:rFonts w:ascii="仿宋_GB2312" w:eastAsia="仿宋_GB2312" w:cs="仿宋_GB2312" w:hint="eastAsia"/>
          <w:kern w:val="0"/>
          <w:sz w:val="32"/>
          <w:szCs w:val="32"/>
        </w:rPr>
        <w:t>中国电机工程学会优秀论文</w:t>
      </w:r>
      <w:r w:rsidR="00AD204C">
        <w:rPr>
          <w:rFonts w:ascii="仿宋_GB2312" w:eastAsia="仿宋_GB2312" w:cs="仿宋_GB2312" w:hint="eastAsia"/>
          <w:kern w:val="0"/>
          <w:sz w:val="32"/>
          <w:szCs w:val="32"/>
        </w:rPr>
        <w:t>奖</w:t>
      </w:r>
      <w:r w:rsidR="008C61B6">
        <w:rPr>
          <w:rFonts w:ascii="仿宋_GB2312" w:eastAsia="仿宋_GB2312" w:cs="仿宋_GB2312" w:hint="eastAsia"/>
          <w:kern w:val="0"/>
          <w:sz w:val="32"/>
          <w:szCs w:val="32"/>
        </w:rPr>
        <w:t>评审实行回避制度，推荐论文的作者和发表论文期刊编辑部成员不得作为评审委员参加该篇论文的评审工作。与被推荐论文作者及论文发表期刊有</w:t>
      </w:r>
      <w:r w:rsidR="00E342CA">
        <w:rPr>
          <w:rFonts w:ascii="仿宋_GB2312" w:eastAsia="仿宋_GB2312" w:cs="仿宋_GB2312" w:hint="eastAsia"/>
          <w:kern w:val="0"/>
          <w:sz w:val="32"/>
          <w:szCs w:val="32"/>
        </w:rPr>
        <w:t>直接</w:t>
      </w:r>
      <w:r w:rsidR="008C61B6">
        <w:rPr>
          <w:rFonts w:ascii="仿宋_GB2312" w:eastAsia="仿宋_GB2312" w:cs="仿宋_GB2312" w:hint="eastAsia"/>
          <w:kern w:val="0"/>
          <w:sz w:val="32"/>
          <w:szCs w:val="32"/>
        </w:rPr>
        <w:t>利害关系的评审委员应当回避。</w:t>
      </w:r>
    </w:p>
    <w:p w14:paraId="56D4904E" w14:textId="77777777" w:rsidR="00D17FA1" w:rsidRDefault="00D17FA1" w:rsidP="00D17FA1">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第二十</w:t>
      </w:r>
      <w:r w:rsidR="00C3453F">
        <w:rPr>
          <w:rFonts w:ascii="仿宋_GB2312" w:eastAsia="仿宋_GB2312" w:cs="仿宋_GB2312" w:hint="eastAsia"/>
          <w:kern w:val="0"/>
          <w:sz w:val="32"/>
          <w:szCs w:val="32"/>
        </w:rPr>
        <w:t>六</w:t>
      </w:r>
      <w:r>
        <w:rPr>
          <w:rFonts w:ascii="仿宋_GB2312" w:eastAsia="仿宋_GB2312" w:cs="仿宋_GB2312" w:hint="eastAsia"/>
          <w:kern w:val="0"/>
          <w:sz w:val="32"/>
          <w:szCs w:val="32"/>
        </w:rPr>
        <w:t>条</w:t>
      </w:r>
      <w:r w:rsidR="00702584">
        <w:rPr>
          <w:rFonts w:ascii="仿宋_GB2312" w:eastAsia="仿宋_GB2312" w:cs="仿宋_GB2312" w:hint="eastAsia"/>
          <w:kern w:val="0"/>
          <w:sz w:val="32"/>
          <w:szCs w:val="32"/>
        </w:rPr>
        <w:t xml:space="preserve">  </w:t>
      </w:r>
      <w:r w:rsidR="008C61B6">
        <w:rPr>
          <w:rFonts w:ascii="仿宋_GB2312" w:eastAsia="仿宋_GB2312" w:cs="仿宋_GB2312" w:hint="eastAsia"/>
          <w:kern w:val="0"/>
          <w:sz w:val="32"/>
          <w:szCs w:val="32"/>
        </w:rPr>
        <w:t>参与网络评审、初评、评审工作的委员、专家及相关工作人员应当对候选论文的评审情况严格保密。</w:t>
      </w:r>
    </w:p>
    <w:p w14:paraId="33B0DAED" w14:textId="77777777" w:rsidR="003E25B0" w:rsidRDefault="00D17FA1" w:rsidP="00D17FA1">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第二十</w:t>
      </w:r>
      <w:r w:rsidR="00C3453F">
        <w:rPr>
          <w:rFonts w:ascii="仿宋_GB2312" w:eastAsia="仿宋_GB2312" w:cs="仿宋_GB2312" w:hint="eastAsia"/>
          <w:kern w:val="0"/>
          <w:sz w:val="32"/>
          <w:szCs w:val="32"/>
        </w:rPr>
        <w:t>七</w:t>
      </w:r>
      <w:r>
        <w:rPr>
          <w:rFonts w:ascii="仿宋_GB2312" w:eastAsia="仿宋_GB2312" w:cs="仿宋_GB2312" w:hint="eastAsia"/>
          <w:kern w:val="0"/>
          <w:sz w:val="32"/>
          <w:szCs w:val="32"/>
        </w:rPr>
        <w:t>条</w:t>
      </w:r>
      <w:r w:rsidR="00702584">
        <w:rPr>
          <w:rFonts w:ascii="仿宋_GB2312" w:eastAsia="仿宋_GB2312" w:cs="仿宋_GB2312" w:hint="eastAsia"/>
          <w:kern w:val="0"/>
          <w:sz w:val="32"/>
          <w:szCs w:val="32"/>
        </w:rPr>
        <w:t xml:space="preserve">  </w:t>
      </w:r>
      <w:r w:rsidR="008C61B6">
        <w:rPr>
          <w:rFonts w:ascii="仿宋_GB2312" w:eastAsia="仿宋_GB2312" w:cs="仿宋_GB2312" w:hint="eastAsia"/>
          <w:kern w:val="0"/>
          <w:sz w:val="32"/>
          <w:szCs w:val="32"/>
        </w:rPr>
        <w:t>评审办公室应当在中国电机工程学会网站等媒体上</w:t>
      </w:r>
      <w:r w:rsidR="00AD204C">
        <w:rPr>
          <w:rFonts w:ascii="仿宋_GB2312" w:eastAsia="仿宋_GB2312" w:cs="仿宋_GB2312" w:hint="eastAsia"/>
          <w:kern w:val="0"/>
          <w:sz w:val="32"/>
          <w:szCs w:val="32"/>
        </w:rPr>
        <w:t>对</w:t>
      </w:r>
      <w:r w:rsidR="008C61B6">
        <w:rPr>
          <w:rFonts w:ascii="仿宋_GB2312" w:eastAsia="仿宋_GB2312" w:cs="仿宋_GB2312" w:hint="eastAsia"/>
          <w:kern w:val="0"/>
          <w:sz w:val="32"/>
          <w:szCs w:val="32"/>
        </w:rPr>
        <w:t>通过评审的论文名单</w:t>
      </w:r>
      <w:r w:rsidR="00AD204C">
        <w:rPr>
          <w:rFonts w:ascii="仿宋_GB2312" w:eastAsia="仿宋_GB2312" w:cs="仿宋_GB2312" w:hint="eastAsia"/>
          <w:kern w:val="0"/>
          <w:sz w:val="32"/>
          <w:szCs w:val="32"/>
        </w:rPr>
        <w:t>及</w:t>
      </w:r>
      <w:r w:rsidR="008C61B6">
        <w:rPr>
          <w:rFonts w:ascii="仿宋_GB2312" w:eastAsia="仿宋_GB2312" w:cs="仿宋_GB2312" w:hint="eastAsia"/>
          <w:kern w:val="0"/>
          <w:sz w:val="32"/>
          <w:szCs w:val="32"/>
        </w:rPr>
        <w:t>相关信息</w:t>
      </w:r>
      <w:r w:rsidR="00AD204C">
        <w:rPr>
          <w:rFonts w:ascii="仿宋_GB2312" w:eastAsia="仿宋_GB2312" w:cs="仿宋_GB2312" w:hint="eastAsia"/>
          <w:kern w:val="0"/>
          <w:sz w:val="32"/>
          <w:szCs w:val="32"/>
        </w:rPr>
        <w:t>进行拟授奖公示</w:t>
      </w:r>
      <w:r w:rsidR="008C61B6">
        <w:rPr>
          <w:rFonts w:ascii="仿宋_GB2312" w:eastAsia="仿宋_GB2312" w:cs="仿宋_GB2312" w:hint="eastAsia"/>
          <w:kern w:val="0"/>
          <w:sz w:val="32"/>
          <w:szCs w:val="32"/>
        </w:rPr>
        <w:t>。</w:t>
      </w:r>
    </w:p>
    <w:p w14:paraId="22CB80BA" w14:textId="77777777" w:rsidR="003A29A8" w:rsidRDefault="003A29A8" w:rsidP="00914945">
      <w:pPr>
        <w:jc w:val="center"/>
        <w:rPr>
          <w:rFonts w:asciiTheme="minorEastAsia" w:hAnsiTheme="minorEastAsia" w:cs="仿宋_GB2312"/>
          <w:b/>
          <w:kern w:val="0"/>
          <w:sz w:val="32"/>
          <w:szCs w:val="32"/>
        </w:rPr>
      </w:pPr>
    </w:p>
    <w:p w14:paraId="7416361C" w14:textId="77777777" w:rsidR="00966EB4" w:rsidRPr="00914945" w:rsidRDefault="00016017" w:rsidP="00914945">
      <w:pPr>
        <w:jc w:val="center"/>
        <w:rPr>
          <w:rFonts w:asciiTheme="minorEastAsia" w:hAnsiTheme="minorEastAsia" w:cs="仿宋_GB2312"/>
          <w:b/>
          <w:kern w:val="0"/>
          <w:sz w:val="32"/>
          <w:szCs w:val="32"/>
        </w:rPr>
      </w:pPr>
      <w:r w:rsidRPr="00914945">
        <w:rPr>
          <w:rFonts w:asciiTheme="minorEastAsia" w:hAnsiTheme="minorEastAsia" w:cs="仿宋_GB2312" w:hint="eastAsia"/>
          <w:b/>
          <w:kern w:val="0"/>
          <w:sz w:val="32"/>
          <w:szCs w:val="32"/>
        </w:rPr>
        <w:t>第</w:t>
      </w:r>
      <w:r w:rsidR="00914945">
        <w:rPr>
          <w:rFonts w:asciiTheme="minorEastAsia" w:hAnsiTheme="minorEastAsia" w:cs="仿宋_GB2312" w:hint="eastAsia"/>
          <w:b/>
          <w:kern w:val="0"/>
          <w:sz w:val="32"/>
          <w:szCs w:val="32"/>
        </w:rPr>
        <w:t>六</w:t>
      </w:r>
      <w:r w:rsidRPr="00914945">
        <w:rPr>
          <w:rFonts w:asciiTheme="minorEastAsia" w:hAnsiTheme="minorEastAsia" w:cs="仿宋_GB2312" w:hint="eastAsia"/>
          <w:b/>
          <w:kern w:val="0"/>
          <w:sz w:val="32"/>
          <w:szCs w:val="32"/>
        </w:rPr>
        <w:t>章 奖励办法</w:t>
      </w:r>
    </w:p>
    <w:p w14:paraId="1326C883" w14:textId="77777777" w:rsidR="00AD18DC" w:rsidRDefault="00016017" w:rsidP="00AD18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第</w:t>
      </w:r>
      <w:r w:rsidR="003523B4">
        <w:rPr>
          <w:rFonts w:ascii="仿宋_GB2312" w:eastAsia="仿宋_GB2312" w:cs="仿宋_GB2312" w:hint="eastAsia"/>
          <w:kern w:val="0"/>
          <w:sz w:val="32"/>
          <w:szCs w:val="32"/>
        </w:rPr>
        <w:t>二</w:t>
      </w:r>
      <w:r w:rsidR="00025FE2">
        <w:rPr>
          <w:rFonts w:ascii="仿宋_GB2312" w:eastAsia="仿宋_GB2312" w:cs="仿宋_GB2312" w:hint="eastAsia"/>
          <w:kern w:val="0"/>
          <w:sz w:val="32"/>
          <w:szCs w:val="32"/>
        </w:rPr>
        <w:t>十</w:t>
      </w:r>
      <w:r w:rsidR="008C61B6">
        <w:rPr>
          <w:rFonts w:ascii="仿宋_GB2312" w:eastAsia="仿宋_GB2312" w:cs="仿宋_GB2312" w:hint="eastAsia"/>
          <w:kern w:val="0"/>
          <w:sz w:val="32"/>
          <w:szCs w:val="32"/>
        </w:rPr>
        <w:t>八</w:t>
      </w:r>
      <w:r>
        <w:rPr>
          <w:rFonts w:ascii="仿宋_GB2312" w:eastAsia="仿宋_GB2312" w:cs="仿宋_GB2312" w:hint="eastAsia"/>
          <w:kern w:val="0"/>
          <w:sz w:val="32"/>
          <w:szCs w:val="32"/>
        </w:rPr>
        <w:t xml:space="preserve">条  </w:t>
      </w:r>
      <w:r w:rsidR="00AD18DC">
        <w:rPr>
          <w:rFonts w:ascii="仿宋_GB2312" w:eastAsia="仿宋_GB2312" w:cs="仿宋_GB2312" w:hint="eastAsia"/>
          <w:kern w:val="0"/>
          <w:sz w:val="32"/>
          <w:szCs w:val="32"/>
        </w:rPr>
        <w:t>中国电机工程学会</w:t>
      </w:r>
      <w:r w:rsidR="001E0174">
        <w:rPr>
          <w:rFonts w:ascii="仿宋_GB2312" w:eastAsia="仿宋_GB2312" w:cs="仿宋_GB2312" w:hint="eastAsia"/>
          <w:kern w:val="0"/>
          <w:sz w:val="32"/>
          <w:szCs w:val="32"/>
        </w:rPr>
        <w:t>以正式文件</w:t>
      </w:r>
      <w:r w:rsidR="00AD18DC">
        <w:rPr>
          <w:rFonts w:ascii="仿宋_GB2312" w:eastAsia="仿宋_GB2312" w:cs="仿宋_GB2312" w:hint="eastAsia"/>
          <w:kern w:val="0"/>
          <w:sz w:val="32"/>
          <w:szCs w:val="32"/>
        </w:rPr>
        <w:t>发布评选奖励通报。</w:t>
      </w:r>
    </w:p>
    <w:p w14:paraId="51E6F246" w14:textId="77777777" w:rsidR="00966EB4" w:rsidRDefault="00AD18DC">
      <w:pPr>
        <w:widowControl/>
        <w:ind w:firstLineChars="180" w:firstLine="576"/>
        <w:jc w:val="left"/>
        <w:rPr>
          <w:rFonts w:ascii="仿宋_GB2312" w:eastAsia="仿宋_GB2312" w:cs="仿宋_GB2312"/>
          <w:kern w:val="0"/>
          <w:sz w:val="32"/>
          <w:szCs w:val="32"/>
        </w:rPr>
      </w:pPr>
      <w:r>
        <w:rPr>
          <w:rFonts w:ascii="仿宋_GB2312" w:eastAsia="仿宋_GB2312" w:cs="仿宋_GB2312" w:hint="eastAsia"/>
          <w:kern w:val="0"/>
          <w:sz w:val="32"/>
          <w:szCs w:val="32"/>
        </w:rPr>
        <w:t>第</w:t>
      </w:r>
      <w:r w:rsidR="008C61B6">
        <w:rPr>
          <w:rFonts w:ascii="仿宋_GB2312" w:eastAsia="仿宋_GB2312" w:cs="仿宋_GB2312" w:hint="eastAsia"/>
          <w:kern w:val="0"/>
          <w:sz w:val="32"/>
          <w:szCs w:val="32"/>
        </w:rPr>
        <w:t>二十九</w:t>
      </w:r>
      <w:r>
        <w:rPr>
          <w:rFonts w:ascii="仿宋_GB2312" w:eastAsia="仿宋_GB2312" w:cs="仿宋_GB2312" w:hint="eastAsia"/>
          <w:kern w:val="0"/>
          <w:sz w:val="32"/>
          <w:szCs w:val="32"/>
        </w:rPr>
        <w:t>条</w:t>
      </w:r>
      <w:r w:rsidR="008C61B6">
        <w:rPr>
          <w:rFonts w:ascii="仿宋_GB2312" w:eastAsia="仿宋_GB2312" w:cs="仿宋_GB2312" w:hint="eastAsia"/>
          <w:kern w:val="0"/>
          <w:sz w:val="32"/>
          <w:szCs w:val="32"/>
        </w:rPr>
        <w:t xml:space="preserve">  </w:t>
      </w:r>
      <w:r w:rsidR="003523B4">
        <w:rPr>
          <w:rFonts w:ascii="仿宋_GB2312" w:eastAsia="仿宋_GB2312" w:cs="仿宋_GB2312" w:hint="eastAsia"/>
          <w:kern w:val="0"/>
          <w:sz w:val="32"/>
          <w:szCs w:val="32"/>
        </w:rPr>
        <w:t>中国电机工程学会</w:t>
      </w:r>
      <w:r w:rsidR="006D47AE">
        <w:rPr>
          <w:rFonts w:ascii="仿宋_GB2312" w:eastAsia="仿宋_GB2312" w:cs="仿宋_GB2312" w:hint="eastAsia"/>
          <w:kern w:val="0"/>
          <w:sz w:val="32"/>
          <w:szCs w:val="32"/>
        </w:rPr>
        <w:t>为</w:t>
      </w:r>
      <w:r w:rsidR="00016017">
        <w:rPr>
          <w:rFonts w:ascii="仿宋_GB2312" w:eastAsia="仿宋_GB2312" w:cs="仿宋_GB2312"/>
          <w:kern w:val="0"/>
          <w:sz w:val="32"/>
          <w:szCs w:val="32"/>
        </w:rPr>
        <w:t>每篇</w:t>
      </w:r>
      <w:r w:rsidR="006D47AE">
        <w:rPr>
          <w:rFonts w:ascii="仿宋_GB2312" w:eastAsia="仿宋_GB2312" w:cs="仿宋_GB2312"/>
          <w:kern w:val="0"/>
          <w:sz w:val="32"/>
          <w:szCs w:val="32"/>
        </w:rPr>
        <w:t>获奖</w:t>
      </w:r>
      <w:r w:rsidR="00016017">
        <w:rPr>
          <w:rFonts w:ascii="仿宋_GB2312" w:eastAsia="仿宋_GB2312" w:cs="仿宋_GB2312"/>
          <w:kern w:val="0"/>
          <w:sz w:val="32"/>
          <w:szCs w:val="32"/>
        </w:rPr>
        <w:t>优秀论文</w:t>
      </w:r>
      <w:r w:rsidR="003523B4">
        <w:rPr>
          <w:rFonts w:ascii="仿宋_GB2312" w:eastAsia="仿宋_GB2312" w:cs="仿宋_GB2312" w:hint="eastAsia"/>
          <w:kern w:val="0"/>
          <w:sz w:val="32"/>
          <w:szCs w:val="32"/>
        </w:rPr>
        <w:t>作者</w:t>
      </w:r>
      <w:r w:rsidR="006D47AE">
        <w:rPr>
          <w:rFonts w:ascii="仿宋_GB2312" w:eastAsia="仿宋_GB2312" w:cs="仿宋_GB2312"/>
          <w:kern w:val="0"/>
          <w:sz w:val="32"/>
          <w:szCs w:val="32"/>
        </w:rPr>
        <w:t>颁发</w:t>
      </w:r>
      <w:r w:rsidR="00016017">
        <w:rPr>
          <w:rFonts w:ascii="仿宋_GB2312" w:eastAsia="仿宋_GB2312" w:cs="仿宋_GB2312"/>
          <w:kern w:val="0"/>
          <w:sz w:val="32"/>
          <w:szCs w:val="32"/>
        </w:rPr>
        <w:t>荣誉证书</w:t>
      </w:r>
      <w:r w:rsidR="00014979" w:rsidRPr="004D1A0E">
        <w:rPr>
          <w:rFonts w:ascii="仿宋_GB2312" w:eastAsia="仿宋_GB2312" w:cs="仿宋_GB2312" w:hint="eastAsia"/>
          <w:kern w:val="0"/>
          <w:sz w:val="32"/>
          <w:szCs w:val="32"/>
        </w:rPr>
        <w:t>。</w:t>
      </w:r>
    </w:p>
    <w:p w14:paraId="23E95979" w14:textId="77777777" w:rsidR="00C23A25" w:rsidRDefault="003523B4" w:rsidP="00B72A0F">
      <w:pPr>
        <w:widowControl/>
        <w:ind w:firstLineChars="180" w:firstLine="576"/>
        <w:jc w:val="left"/>
        <w:rPr>
          <w:rFonts w:ascii="仿宋_GB2312" w:eastAsia="仿宋_GB2312" w:cs="仿宋_GB2312"/>
          <w:kern w:val="0"/>
          <w:sz w:val="32"/>
          <w:szCs w:val="32"/>
        </w:rPr>
      </w:pPr>
      <w:r>
        <w:rPr>
          <w:rFonts w:ascii="仿宋_GB2312" w:eastAsia="仿宋_GB2312" w:cs="仿宋_GB2312" w:hint="eastAsia"/>
          <w:kern w:val="0"/>
          <w:sz w:val="32"/>
          <w:szCs w:val="32"/>
        </w:rPr>
        <w:t>第</w:t>
      </w:r>
      <w:r w:rsidR="00F160DE">
        <w:rPr>
          <w:rFonts w:ascii="仿宋_GB2312" w:eastAsia="仿宋_GB2312" w:cs="仿宋_GB2312" w:hint="eastAsia"/>
          <w:kern w:val="0"/>
          <w:sz w:val="32"/>
          <w:szCs w:val="32"/>
        </w:rPr>
        <w:t>三</w:t>
      </w:r>
      <w:r w:rsidR="00FA59EE">
        <w:rPr>
          <w:rFonts w:ascii="仿宋_GB2312" w:eastAsia="仿宋_GB2312" w:cs="仿宋_GB2312" w:hint="eastAsia"/>
          <w:kern w:val="0"/>
          <w:sz w:val="32"/>
          <w:szCs w:val="32"/>
        </w:rPr>
        <w:t>十</w:t>
      </w:r>
      <w:r>
        <w:rPr>
          <w:rFonts w:ascii="仿宋_GB2312" w:eastAsia="仿宋_GB2312" w:cs="仿宋_GB2312" w:hint="eastAsia"/>
          <w:kern w:val="0"/>
          <w:sz w:val="32"/>
          <w:szCs w:val="32"/>
        </w:rPr>
        <w:t>条</w:t>
      </w:r>
      <w:r w:rsidR="008C61B6">
        <w:rPr>
          <w:rFonts w:ascii="仿宋_GB2312" w:eastAsia="仿宋_GB2312" w:cs="仿宋_GB2312" w:hint="eastAsia"/>
          <w:kern w:val="0"/>
          <w:sz w:val="32"/>
          <w:szCs w:val="32"/>
        </w:rPr>
        <w:t xml:space="preserve">  </w:t>
      </w:r>
      <w:r w:rsidR="00016017">
        <w:rPr>
          <w:rFonts w:ascii="仿宋_GB2312" w:eastAsia="仿宋_GB2312" w:cs="仿宋_GB2312" w:hint="eastAsia"/>
          <w:kern w:val="0"/>
          <w:sz w:val="32"/>
          <w:szCs w:val="32"/>
        </w:rPr>
        <w:t>中国电机工程</w:t>
      </w:r>
      <w:r w:rsidR="00016017">
        <w:rPr>
          <w:rFonts w:ascii="仿宋_GB2312" w:eastAsia="仿宋_GB2312" w:cs="仿宋_GB2312"/>
          <w:kern w:val="0"/>
          <w:sz w:val="32"/>
          <w:szCs w:val="32"/>
        </w:rPr>
        <w:t>学会优先推荐获奖论文参</w:t>
      </w:r>
      <w:r w:rsidR="006D47AE">
        <w:rPr>
          <w:rFonts w:ascii="仿宋_GB2312" w:eastAsia="仿宋_GB2312" w:cs="仿宋_GB2312" w:hint="eastAsia"/>
          <w:kern w:val="0"/>
          <w:sz w:val="32"/>
          <w:szCs w:val="32"/>
        </w:rPr>
        <w:t>加该</w:t>
      </w:r>
      <w:r w:rsidR="00016017">
        <w:rPr>
          <w:rFonts w:ascii="仿宋_GB2312" w:eastAsia="仿宋_GB2312" w:cs="仿宋_GB2312"/>
          <w:kern w:val="0"/>
          <w:sz w:val="32"/>
          <w:szCs w:val="32"/>
        </w:rPr>
        <w:t>年度中国科协优秀论文评选。</w:t>
      </w:r>
    </w:p>
    <w:p w14:paraId="4A1A3BF7" w14:textId="77777777" w:rsidR="009A0990" w:rsidRDefault="009A0990" w:rsidP="00914945">
      <w:pPr>
        <w:jc w:val="center"/>
        <w:rPr>
          <w:rFonts w:asciiTheme="minorEastAsia" w:hAnsiTheme="minorEastAsia" w:cs="仿宋_GB2312"/>
          <w:b/>
          <w:kern w:val="0"/>
          <w:sz w:val="32"/>
          <w:szCs w:val="32"/>
        </w:rPr>
      </w:pPr>
    </w:p>
    <w:p w14:paraId="6B7B57BB" w14:textId="77777777" w:rsidR="00966EB4" w:rsidRPr="00914945" w:rsidRDefault="00016017" w:rsidP="00914945">
      <w:pPr>
        <w:jc w:val="center"/>
        <w:rPr>
          <w:rFonts w:asciiTheme="minorEastAsia" w:hAnsiTheme="minorEastAsia" w:cs="仿宋_GB2312"/>
          <w:b/>
          <w:kern w:val="0"/>
          <w:sz w:val="32"/>
          <w:szCs w:val="32"/>
        </w:rPr>
      </w:pPr>
      <w:r w:rsidRPr="00914945">
        <w:rPr>
          <w:rFonts w:asciiTheme="minorEastAsia" w:hAnsiTheme="minorEastAsia" w:cs="仿宋_GB2312" w:hint="eastAsia"/>
          <w:b/>
          <w:kern w:val="0"/>
          <w:sz w:val="32"/>
          <w:szCs w:val="32"/>
        </w:rPr>
        <w:t>第</w:t>
      </w:r>
      <w:r w:rsidR="00914945" w:rsidRPr="00914945">
        <w:rPr>
          <w:rFonts w:asciiTheme="minorEastAsia" w:hAnsiTheme="minorEastAsia" w:cs="仿宋_GB2312" w:hint="eastAsia"/>
          <w:b/>
          <w:kern w:val="0"/>
          <w:sz w:val="32"/>
          <w:szCs w:val="32"/>
        </w:rPr>
        <w:t>七</w:t>
      </w:r>
      <w:r w:rsidRPr="00914945">
        <w:rPr>
          <w:rFonts w:asciiTheme="minorEastAsia" w:hAnsiTheme="minorEastAsia" w:cs="仿宋_GB2312" w:hint="eastAsia"/>
          <w:b/>
          <w:kern w:val="0"/>
          <w:sz w:val="32"/>
          <w:szCs w:val="32"/>
        </w:rPr>
        <w:t>章 异议处理</w:t>
      </w:r>
    </w:p>
    <w:p w14:paraId="75E19B70" w14:textId="77777777" w:rsidR="00966EB4" w:rsidRDefault="00016017">
      <w:pPr>
        <w:widowControl/>
        <w:ind w:firstLineChars="180" w:firstLine="576"/>
        <w:jc w:val="left"/>
        <w:rPr>
          <w:rFonts w:ascii="仿宋_GB2312" w:eastAsia="仿宋_GB2312" w:cs="仿宋_GB2312"/>
          <w:kern w:val="0"/>
          <w:sz w:val="32"/>
          <w:szCs w:val="32"/>
        </w:rPr>
      </w:pPr>
      <w:r>
        <w:rPr>
          <w:rFonts w:ascii="仿宋_GB2312" w:eastAsia="仿宋_GB2312" w:cs="仿宋_GB2312" w:hint="eastAsia"/>
          <w:kern w:val="0"/>
          <w:sz w:val="32"/>
          <w:szCs w:val="32"/>
        </w:rPr>
        <w:t>第</w:t>
      </w:r>
      <w:r w:rsidR="00B42919">
        <w:rPr>
          <w:rFonts w:ascii="仿宋_GB2312" w:eastAsia="仿宋_GB2312" w:cs="仿宋_GB2312" w:hint="eastAsia"/>
          <w:kern w:val="0"/>
          <w:sz w:val="32"/>
          <w:szCs w:val="32"/>
        </w:rPr>
        <w:t>三十</w:t>
      </w:r>
      <w:r w:rsidR="008C61B6">
        <w:rPr>
          <w:rFonts w:ascii="仿宋_GB2312" w:eastAsia="仿宋_GB2312" w:cs="仿宋_GB2312" w:hint="eastAsia"/>
          <w:kern w:val="0"/>
          <w:sz w:val="32"/>
          <w:szCs w:val="32"/>
        </w:rPr>
        <w:t>一</w:t>
      </w:r>
      <w:r>
        <w:rPr>
          <w:rFonts w:ascii="仿宋_GB2312" w:eastAsia="仿宋_GB2312" w:cs="仿宋_GB2312" w:hint="eastAsia"/>
          <w:kern w:val="0"/>
          <w:sz w:val="32"/>
          <w:szCs w:val="32"/>
        </w:rPr>
        <w:t xml:space="preserve">条  </w:t>
      </w:r>
      <w:r>
        <w:rPr>
          <w:rFonts w:ascii="仿宋_GB2312" w:eastAsia="仿宋_GB2312" w:cs="仿宋_GB2312"/>
          <w:kern w:val="0"/>
          <w:sz w:val="32"/>
          <w:szCs w:val="32"/>
        </w:rPr>
        <w:t>任何单位或个人，如发现入选论文存在剽窃、作假或论文的主要研究结论不能成立等严重问题，应以书面方式向中国</w:t>
      </w:r>
      <w:r>
        <w:rPr>
          <w:rFonts w:ascii="仿宋_GB2312" w:eastAsia="仿宋_GB2312" w:cs="仿宋_GB2312" w:hint="eastAsia"/>
          <w:kern w:val="0"/>
          <w:sz w:val="32"/>
          <w:szCs w:val="32"/>
        </w:rPr>
        <w:t>电机工程</w:t>
      </w:r>
      <w:r>
        <w:rPr>
          <w:rFonts w:ascii="仿宋_GB2312" w:eastAsia="仿宋_GB2312" w:cs="仿宋_GB2312"/>
          <w:kern w:val="0"/>
          <w:sz w:val="32"/>
          <w:szCs w:val="32"/>
        </w:rPr>
        <w:t>学会</w:t>
      </w:r>
      <w:r>
        <w:rPr>
          <w:rFonts w:ascii="仿宋_GB2312" w:eastAsia="仿宋_GB2312" w:cs="仿宋_GB2312" w:hint="eastAsia"/>
          <w:kern w:val="0"/>
          <w:sz w:val="32"/>
          <w:szCs w:val="32"/>
        </w:rPr>
        <w:t>优秀论文评审办公室</w:t>
      </w:r>
      <w:r>
        <w:rPr>
          <w:rFonts w:ascii="仿宋_GB2312" w:eastAsia="仿宋_GB2312" w:cs="仿宋_GB2312"/>
          <w:kern w:val="0"/>
          <w:sz w:val="32"/>
          <w:szCs w:val="32"/>
        </w:rPr>
        <w:t>提出异议。提出异议的书面材料应包括异议论文的题目、作者姓名、异议内容、支持异议的具体证据或科学依据，以及提出异议者的真实姓名、工作单位、联系地址、联系电话等。</w:t>
      </w:r>
      <w:r>
        <w:rPr>
          <w:rFonts w:ascii="仿宋_GB2312" w:eastAsia="仿宋_GB2312" w:cs="仿宋_GB2312"/>
          <w:kern w:val="0"/>
          <w:sz w:val="32"/>
          <w:szCs w:val="32"/>
        </w:rPr>
        <w:br/>
      </w:r>
      <w:r w:rsidR="00C23A25">
        <w:rPr>
          <w:rFonts w:ascii="仿宋_GB2312" w:eastAsia="仿宋_GB2312" w:cs="仿宋_GB2312" w:hint="eastAsia"/>
          <w:kern w:val="0"/>
          <w:sz w:val="32"/>
          <w:szCs w:val="32"/>
        </w:rPr>
        <w:t xml:space="preserve">    </w:t>
      </w:r>
      <w:r w:rsidR="00014979" w:rsidRPr="004D1A0E">
        <w:rPr>
          <w:rFonts w:ascii="仿宋_GB2312" w:eastAsia="仿宋_GB2312" w:cs="仿宋_GB2312" w:hint="eastAsia"/>
          <w:kern w:val="0"/>
          <w:sz w:val="32"/>
          <w:szCs w:val="32"/>
        </w:rPr>
        <w:t>第</w:t>
      </w:r>
      <w:r w:rsidR="00B42919">
        <w:rPr>
          <w:rFonts w:ascii="仿宋_GB2312" w:eastAsia="仿宋_GB2312" w:cs="仿宋_GB2312" w:hint="eastAsia"/>
          <w:kern w:val="0"/>
          <w:sz w:val="32"/>
          <w:szCs w:val="32"/>
        </w:rPr>
        <w:t>三</w:t>
      </w:r>
      <w:r w:rsidR="00260161">
        <w:rPr>
          <w:rFonts w:ascii="仿宋_GB2312" w:eastAsia="仿宋_GB2312" w:cs="仿宋_GB2312" w:hint="eastAsia"/>
          <w:kern w:val="0"/>
          <w:sz w:val="32"/>
          <w:szCs w:val="32"/>
        </w:rPr>
        <w:t>十</w:t>
      </w:r>
      <w:r w:rsidR="008C61B6">
        <w:rPr>
          <w:rFonts w:ascii="仿宋_GB2312" w:eastAsia="仿宋_GB2312" w:cs="仿宋_GB2312" w:hint="eastAsia"/>
          <w:kern w:val="0"/>
          <w:sz w:val="32"/>
          <w:szCs w:val="32"/>
        </w:rPr>
        <w:t>二</w:t>
      </w:r>
      <w:r w:rsidR="00014979" w:rsidRPr="004D1A0E">
        <w:rPr>
          <w:rFonts w:ascii="仿宋_GB2312" w:eastAsia="仿宋_GB2312" w:cs="仿宋_GB2312" w:hint="eastAsia"/>
          <w:kern w:val="0"/>
          <w:sz w:val="32"/>
          <w:szCs w:val="32"/>
        </w:rPr>
        <w:t>条  中国电机工程学会</w:t>
      </w:r>
      <w:r w:rsidR="00BB0E89">
        <w:rPr>
          <w:rFonts w:ascii="仿宋_GB2312" w:eastAsia="仿宋_GB2312" w:cs="仿宋_GB2312" w:hint="eastAsia"/>
          <w:kern w:val="0"/>
          <w:sz w:val="32"/>
          <w:szCs w:val="32"/>
        </w:rPr>
        <w:t>优秀论文</w:t>
      </w:r>
      <w:r w:rsidR="009D0714">
        <w:rPr>
          <w:rFonts w:ascii="仿宋_GB2312" w:eastAsia="仿宋_GB2312" w:cs="仿宋_GB2312" w:hint="eastAsia"/>
          <w:kern w:val="0"/>
          <w:sz w:val="32"/>
          <w:szCs w:val="32"/>
        </w:rPr>
        <w:t>奖</w:t>
      </w:r>
      <w:r w:rsidR="00BB0E89">
        <w:rPr>
          <w:rFonts w:ascii="仿宋_GB2312" w:eastAsia="仿宋_GB2312" w:cs="仿宋_GB2312" w:hint="eastAsia"/>
          <w:kern w:val="0"/>
          <w:sz w:val="32"/>
          <w:szCs w:val="32"/>
        </w:rPr>
        <w:t>评审办公室</w:t>
      </w:r>
      <w:r w:rsidR="00014979" w:rsidRPr="004D1A0E">
        <w:rPr>
          <w:rFonts w:ascii="仿宋_GB2312" w:eastAsia="仿宋_GB2312" w:cs="仿宋_GB2312" w:hint="eastAsia"/>
          <w:kern w:val="0"/>
          <w:sz w:val="32"/>
          <w:szCs w:val="32"/>
        </w:rPr>
        <w:t>负责对提出异议的单位或个人</w:t>
      </w:r>
      <w:r w:rsidR="00AB48CE">
        <w:rPr>
          <w:rFonts w:ascii="仿宋_GB2312" w:eastAsia="仿宋_GB2312" w:cs="仿宋_GB2312" w:hint="eastAsia"/>
          <w:kern w:val="0"/>
          <w:sz w:val="32"/>
          <w:szCs w:val="32"/>
        </w:rPr>
        <w:t>信息</w:t>
      </w:r>
      <w:r w:rsidR="00014979" w:rsidRPr="004D1A0E">
        <w:rPr>
          <w:rFonts w:ascii="仿宋_GB2312" w:eastAsia="仿宋_GB2312" w:cs="仿宋_GB2312" w:hint="eastAsia"/>
          <w:kern w:val="0"/>
          <w:sz w:val="32"/>
          <w:szCs w:val="32"/>
        </w:rPr>
        <w:t>予以保密，组织专家处理</w:t>
      </w:r>
      <w:r w:rsidR="00AB48CE">
        <w:rPr>
          <w:rFonts w:ascii="仿宋_GB2312" w:eastAsia="仿宋_GB2312" w:cs="仿宋_GB2312" w:hint="eastAsia"/>
          <w:kern w:val="0"/>
          <w:sz w:val="32"/>
          <w:szCs w:val="32"/>
        </w:rPr>
        <w:t>所提</w:t>
      </w:r>
      <w:r w:rsidR="00014979" w:rsidRPr="004D1A0E">
        <w:rPr>
          <w:rFonts w:ascii="仿宋_GB2312" w:eastAsia="仿宋_GB2312" w:cs="仿宋_GB2312" w:hint="eastAsia"/>
          <w:kern w:val="0"/>
          <w:sz w:val="32"/>
          <w:szCs w:val="32"/>
        </w:rPr>
        <w:t>异议</w:t>
      </w:r>
      <w:r w:rsidR="00AB48CE">
        <w:rPr>
          <w:rFonts w:ascii="仿宋_GB2312" w:eastAsia="仿宋_GB2312" w:cs="仿宋_GB2312" w:hint="eastAsia"/>
          <w:kern w:val="0"/>
          <w:sz w:val="32"/>
          <w:szCs w:val="32"/>
        </w:rPr>
        <w:t>，并将处理结果以书面方式告知</w:t>
      </w:r>
      <w:r w:rsidR="00014979" w:rsidRPr="004D1A0E">
        <w:rPr>
          <w:rFonts w:ascii="仿宋_GB2312" w:eastAsia="仿宋_GB2312" w:cs="仿宋_GB2312" w:hint="eastAsia"/>
          <w:kern w:val="0"/>
          <w:sz w:val="32"/>
          <w:szCs w:val="32"/>
        </w:rPr>
        <w:t>。</w:t>
      </w:r>
      <w:r>
        <w:rPr>
          <w:rFonts w:ascii="仿宋_GB2312" w:eastAsia="仿宋_GB2312" w:cs="仿宋_GB2312"/>
          <w:kern w:val="0"/>
          <w:sz w:val="32"/>
          <w:szCs w:val="32"/>
        </w:rPr>
        <w:br/>
      </w:r>
      <w:r>
        <w:rPr>
          <w:rFonts w:ascii="仿宋_GB2312" w:eastAsia="仿宋_GB2312" w:cs="仿宋_GB2312" w:hint="eastAsia"/>
          <w:kern w:val="0"/>
          <w:sz w:val="32"/>
          <w:szCs w:val="32"/>
        </w:rPr>
        <w:lastRenderedPageBreak/>
        <w:t xml:space="preserve">    第</w:t>
      </w:r>
      <w:r w:rsidR="00B42919">
        <w:rPr>
          <w:rFonts w:ascii="仿宋_GB2312" w:eastAsia="仿宋_GB2312" w:cs="仿宋_GB2312" w:hint="eastAsia"/>
          <w:kern w:val="0"/>
          <w:sz w:val="32"/>
          <w:szCs w:val="32"/>
        </w:rPr>
        <w:t>三</w:t>
      </w:r>
      <w:r>
        <w:rPr>
          <w:rFonts w:ascii="仿宋_GB2312" w:eastAsia="仿宋_GB2312" w:cs="仿宋_GB2312" w:hint="eastAsia"/>
          <w:kern w:val="0"/>
          <w:sz w:val="32"/>
          <w:szCs w:val="32"/>
        </w:rPr>
        <w:t>十</w:t>
      </w:r>
      <w:r w:rsidR="008C61B6">
        <w:rPr>
          <w:rFonts w:ascii="仿宋_GB2312" w:eastAsia="仿宋_GB2312" w:cs="仿宋_GB2312" w:hint="eastAsia"/>
          <w:kern w:val="0"/>
          <w:sz w:val="32"/>
          <w:szCs w:val="32"/>
        </w:rPr>
        <w:t>三</w:t>
      </w:r>
      <w:r>
        <w:rPr>
          <w:rFonts w:ascii="仿宋_GB2312" w:eastAsia="仿宋_GB2312" w:cs="仿宋_GB2312" w:hint="eastAsia"/>
          <w:kern w:val="0"/>
          <w:sz w:val="32"/>
          <w:szCs w:val="32"/>
        </w:rPr>
        <w:t xml:space="preserve">条  </w:t>
      </w:r>
      <w:r>
        <w:rPr>
          <w:rFonts w:ascii="仿宋_GB2312" w:eastAsia="仿宋_GB2312" w:cs="仿宋_GB2312"/>
          <w:kern w:val="0"/>
          <w:sz w:val="32"/>
          <w:szCs w:val="32"/>
        </w:rPr>
        <w:t>对已获奖的优秀论文，如证实有剽窃、作假等问题，一经查实，</w:t>
      </w:r>
      <w:r w:rsidR="00E37A10">
        <w:rPr>
          <w:rFonts w:ascii="仿宋_GB2312" w:eastAsia="仿宋_GB2312" w:cs="仿宋_GB2312" w:hint="eastAsia"/>
          <w:kern w:val="0"/>
          <w:sz w:val="32"/>
          <w:szCs w:val="32"/>
        </w:rPr>
        <w:t>将</w:t>
      </w:r>
      <w:r>
        <w:rPr>
          <w:rFonts w:ascii="仿宋_GB2312" w:eastAsia="仿宋_GB2312" w:cs="仿宋_GB2312"/>
          <w:kern w:val="0"/>
          <w:sz w:val="32"/>
          <w:szCs w:val="32"/>
        </w:rPr>
        <w:t>取消</w:t>
      </w:r>
      <w:r w:rsidR="006934C9">
        <w:rPr>
          <w:rFonts w:ascii="仿宋_GB2312" w:eastAsia="仿宋_GB2312" w:cs="仿宋_GB2312" w:hint="eastAsia"/>
          <w:kern w:val="0"/>
          <w:sz w:val="32"/>
          <w:szCs w:val="32"/>
        </w:rPr>
        <w:t>“</w:t>
      </w:r>
      <w:r>
        <w:rPr>
          <w:rFonts w:ascii="仿宋_GB2312" w:eastAsia="仿宋_GB2312" w:cs="仿宋_GB2312"/>
          <w:kern w:val="0"/>
          <w:sz w:val="32"/>
          <w:szCs w:val="32"/>
        </w:rPr>
        <w:t>优秀论文</w:t>
      </w:r>
      <w:r w:rsidR="006934C9">
        <w:rPr>
          <w:rFonts w:ascii="仿宋_GB2312" w:eastAsia="仿宋_GB2312" w:cs="仿宋_GB2312" w:hint="eastAsia"/>
          <w:kern w:val="0"/>
          <w:sz w:val="32"/>
          <w:szCs w:val="32"/>
        </w:rPr>
        <w:t>”</w:t>
      </w:r>
      <w:r>
        <w:rPr>
          <w:rFonts w:ascii="仿宋_GB2312" w:eastAsia="仿宋_GB2312" w:cs="仿宋_GB2312"/>
          <w:kern w:val="0"/>
          <w:sz w:val="32"/>
          <w:szCs w:val="32"/>
        </w:rPr>
        <w:t>称号</w:t>
      </w:r>
      <w:r w:rsidR="00E37A10">
        <w:rPr>
          <w:rFonts w:ascii="仿宋_GB2312" w:eastAsia="仿宋_GB2312" w:cs="仿宋_GB2312" w:hint="eastAsia"/>
          <w:kern w:val="0"/>
          <w:sz w:val="32"/>
          <w:szCs w:val="32"/>
        </w:rPr>
        <w:t>，</w:t>
      </w:r>
      <w:r>
        <w:rPr>
          <w:rFonts w:ascii="仿宋_GB2312" w:eastAsia="仿宋_GB2312" w:cs="仿宋_GB2312"/>
          <w:kern w:val="0"/>
          <w:sz w:val="32"/>
          <w:szCs w:val="32"/>
        </w:rPr>
        <w:t>并取消该文</w:t>
      </w:r>
      <w:r w:rsidR="00BB0E89">
        <w:rPr>
          <w:rFonts w:ascii="仿宋_GB2312" w:eastAsia="仿宋_GB2312" w:cs="仿宋_GB2312" w:hint="eastAsia"/>
          <w:kern w:val="0"/>
          <w:sz w:val="32"/>
          <w:szCs w:val="32"/>
        </w:rPr>
        <w:t>第一、二、三</w:t>
      </w:r>
      <w:r>
        <w:rPr>
          <w:rFonts w:ascii="仿宋_GB2312" w:eastAsia="仿宋_GB2312" w:cs="仿宋_GB2312"/>
          <w:kern w:val="0"/>
          <w:sz w:val="32"/>
          <w:szCs w:val="32"/>
        </w:rPr>
        <w:t>作者在</w:t>
      </w:r>
      <w:r w:rsidR="00BB0E89">
        <w:rPr>
          <w:rFonts w:ascii="仿宋_GB2312" w:eastAsia="仿宋_GB2312" w:cs="仿宋_GB2312" w:hint="eastAsia"/>
          <w:kern w:val="0"/>
          <w:sz w:val="32"/>
          <w:szCs w:val="32"/>
        </w:rPr>
        <w:t>3</w:t>
      </w:r>
      <w:r>
        <w:rPr>
          <w:rFonts w:ascii="仿宋_GB2312" w:eastAsia="仿宋_GB2312" w:cs="仿宋_GB2312"/>
          <w:kern w:val="0"/>
          <w:sz w:val="32"/>
          <w:szCs w:val="32"/>
        </w:rPr>
        <w:t>年内参</w:t>
      </w:r>
      <w:r w:rsidR="00D2247A">
        <w:rPr>
          <w:rFonts w:ascii="仿宋_GB2312" w:eastAsia="仿宋_GB2312" w:cs="仿宋_GB2312" w:hint="eastAsia"/>
          <w:kern w:val="0"/>
          <w:sz w:val="32"/>
          <w:szCs w:val="32"/>
        </w:rPr>
        <w:t>加</w:t>
      </w:r>
      <w:r>
        <w:rPr>
          <w:rFonts w:ascii="仿宋_GB2312" w:eastAsia="仿宋_GB2312" w:cs="仿宋_GB2312"/>
          <w:kern w:val="0"/>
          <w:sz w:val="32"/>
          <w:szCs w:val="32"/>
        </w:rPr>
        <w:t>中国</w:t>
      </w:r>
      <w:r>
        <w:rPr>
          <w:rFonts w:ascii="仿宋_GB2312" w:eastAsia="仿宋_GB2312" w:cs="仿宋_GB2312" w:hint="eastAsia"/>
          <w:kern w:val="0"/>
          <w:sz w:val="32"/>
          <w:szCs w:val="32"/>
        </w:rPr>
        <w:t>电机工程</w:t>
      </w:r>
      <w:r>
        <w:rPr>
          <w:rFonts w:ascii="仿宋_GB2312" w:eastAsia="仿宋_GB2312" w:cs="仿宋_GB2312"/>
          <w:kern w:val="0"/>
          <w:sz w:val="32"/>
          <w:szCs w:val="32"/>
        </w:rPr>
        <w:t>学会优秀论文评选的资格。</w:t>
      </w:r>
    </w:p>
    <w:p w14:paraId="6B15174A" w14:textId="77777777" w:rsidR="00C23A25" w:rsidRDefault="00C23A25">
      <w:pPr>
        <w:widowControl/>
        <w:ind w:firstLineChars="180" w:firstLine="576"/>
        <w:jc w:val="left"/>
        <w:rPr>
          <w:rFonts w:ascii="仿宋_GB2312" w:eastAsia="仿宋_GB2312" w:cs="仿宋_GB2312"/>
          <w:kern w:val="0"/>
          <w:sz w:val="32"/>
          <w:szCs w:val="32"/>
        </w:rPr>
      </w:pPr>
    </w:p>
    <w:p w14:paraId="232B589D" w14:textId="77777777" w:rsidR="00966EB4" w:rsidRPr="00914945" w:rsidRDefault="00016017">
      <w:pPr>
        <w:jc w:val="center"/>
        <w:rPr>
          <w:rFonts w:asciiTheme="minorEastAsia" w:hAnsiTheme="minorEastAsia" w:cs="仿宋_GB2312"/>
          <w:b/>
          <w:kern w:val="0"/>
          <w:sz w:val="32"/>
          <w:szCs w:val="32"/>
        </w:rPr>
      </w:pPr>
      <w:r w:rsidRPr="00914945">
        <w:rPr>
          <w:rFonts w:asciiTheme="minorEastAsia" w:hAnsiTheme="minorEastAsia" w:cs="仿宋_GB2312" w:hint="eastAsia"/>
          <w:b/>
          <w:kern w:val="0"/>
          <w:sz w:val="32"/>
          <w:szCs w:val="32"/>
        </w:rPr>
        <w:t>第</w:t>
      </w:r>
      <w:r w:rsidR="00914945" w:rsidRPr="00914945">
        <w:rPr>
          <w:rFonts w:asciiTheme="minorEastAsia" w:hAnsiTheme="minorEastAsia" w:cs="仿宋_GB2312" w:hint="eastAsia"/>
          <w:b/>
          <w:kern w:val="0"/>
          <w:sz w:val="32"/>
          <w:szCs w:val="32"/>
        </w:rPr>
        <w:t>八</w:t>
      </w:r>
      <w:r w:rsidRPr="00914945">
        <w:rPr>
          <w:rFonts w:asciiTheme="minorEastAsia" w:hAnsiTheme="minorEastAsia" w:cs="仿宋_GB2312" w:hint="eastAsia"/>
          <w:b/>
          <w:kern w:val="0"/>
          <w:sz w:val="32"/>
          <w:szCs w:val="32"/>
        </w:rPr>
        <w:t>章  附  则</w:t>
      </w:r>
    </w:p>
    <w:p w14:paraId="50F333B6" w14:textId="77777777" w:rsidR="00966EB4" w:rsidRDefault="00016017">
      <w:pPr>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第</w:t>
      </w:r>
      <w:r w:rsidR="00B42919">
        <w:rPr>
          <w:rFonts w:ascii="仿宋_GB2312" w:eastAsia="仿宋_GB2312" w:cs="仿宋_GB2312" w:hint="eastAsia"/>
          <w:kern w:val="0"/>
          <w:sz w:val="32"/>
          <w:szCs w:val="32"/>
        </w:rPr>
        <w:t>三</w:t>
      </w:r>
      <w:r>
        <w:rPr>
          <w:rFonts w:ascii="仿宋_GB2312" w:eastAsia="仿宋_GB2312" w:cs="仿宋_GB2312" w:hint="eastAsia"/>
          <w:kern w:val="0"/>
          <w:sz w:val="32"/>
          <w:szCs w:val="32"/>
        </w:rPr>
        <w:t>十</w:t>
      </w:r>
      <w:r w:rsidR="008C61B6">
        <w:rPr>
          <w:rFonts w:ascii="仿宋_GB2312" w:eastAsia="仿宋_GB2312" w:cs="仿宋_GB2312" w:hint="eastAsia"/>
          <w:kern w:val="0"/>
          <w:sz w:val="32"/>
          <w:szCs w:val="32"/>
        </w:rPr>
        <w:t>四</w:t>
      </w:r>
      <w:r>
        <w:rPr>
          <w:rFonts w:ascii="仿宋_GB2312" w:eastAsia="仿宋_GB2312" w:cs="仿宋_GB2312" w:hint="eastAsia"/>
          <w:kern w:val="0"/>
          <w:sz w:val="32"/>
          <w:szCs w:val="32"/>
        </w:rPr>
        <w:t>条  本办法由中国电机工程学会优秀论文</w:t>
      </w:r>
      <w:r w:rsidR="000050B3">
        <w:rPr>
          <w:rFonts w:ascii="仿宋_GB2312" w:eastAsia="仿宋_GB2312" w:cs="仿宋_GB2312" w:hint="eastAsia"/>
          <w:kern w:val="0"/>
          <w:sz w:val="32"/>
          <w:szCs w:val="32"/>
        </w:rPr>
        <w:t>奖</w:t>
      </w:r>
      <w:r>
        <w:rPr>
          <w:rFonts w:ascii="仿宋_GB2312" w:eastAsia="仿宋_GB2312" w:cs="仿宋_GB2312" w:hint="eastAsia"/>
          <w:kern w:val="0"/>
          <w:sz w:val="32"/>
          <w:szCs w:val="32"/>
        </w:rPr>
        <w:t>评审办公室负责解释。</w:t>
      </w:r>
    </w:p>
    <w:p w14:paraId="1D139B32" w14:textId="77777777" w:rsidR="00966EB4" w:rsidRDefault="00016017" w:rsidP="00513F73">
      <w:pPr>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第</w:t>
      </w:r>
      <w:r w:rsidR="00B42919">
        <w:rPr>
          <w:rFonts w:ascii="仿宋_GB2312" w:eastAsia="仿宋_GB2312" w:cs="仿宋_GB2312" w:hint="eastAsia"/>
          <w:kern w:val="0"/>
          <w:sz w:val="32"/>
          <w:szCs w:val="32"/>
        </w:rPr>
        <w:t>三</w:t>
      </w:r>
      <w:r>
        <w:rPr>
          <w:rFonts w:ascii="仿宋_GB2312" w:eastAsia="仿宋_GB2312" w:cs="仿宋_GB2312" w:hint="eastAsia"/>
          <w:kern w:val="0"/>
          <w:sz w:val="32"/>
          <w:szCs w:val="32"/>
        </w:rPr>
        <w:t>十</w:t>
      </w:r>
      <w:r w:rsidR="008C61B6">
        <w:rPr>
          <w:rFonts w:ascii="仿宋_GB2312" w:eastAsia="仿宋_GB2312" w:cs="仿宋_GB2312" w:hint="eastAsia"/>
          <w:kern w:val="0"/>
          <w:sz w:val="32"/>
          <w:szCs w:val="32"/>
        </w:rPr>
        <w:t>五</w:t>
      </w:r>
      <w:r>
        <w:rPr>
          <w:rFonts w:ascii="仿宋_GB2312" w:eastAsia="仿宋_GB2312" w:cs="仿宋_GB2312" w:hint="eastAsia"/>
          <w:kern w:val="0"/>
          <w:sz w:val="32"/>
          <w:szCs w:val="32"/>
        </w:rPr>
        <w:t>条</w:t>
      </w:r>
      <w:r w:rsidR="00513F73">
        <w:rPr>
          <w:rFonts w:ascii="仿宋_GB2312" w:eastAsia="仿宋_GB2312" w:cs="仿宋_GB2312" w:hint="eastAsia"/>
          <w:kern w:val="0"/>
          <w:sz w:val="32"/>
          <w:szCs w:val="32"/>
        </w:rPr>
        <w:t xml:space="preserve">   </w:t>
      </w:r>
      <w:r>
        <w:rPr>
          <w:rFonts w:ascii="仿宋_GB2312" w:eastAsia="仿宋_GB2312" w:cs="仿宋_GB2312" w:hint="eastAsia"/>
          <w:kern w:val="0"/>
          <w:sz w:val="32"/>
          <w:szCs w:val="32"/>
        </w:rPr>
        <w:t>本办法自颁布之日起施行。</w:t>
      </w:r>
    </w:p>
    <w:p w14:paraId="14358AFC" w14:textId="77777777" w:rsidR="00966EB4" w:rsidRPr="004C4AF6" w:rsidRDefault="00966EB4">
      <w:pPr>
        <w:rPr>
          <w:rFonts w:ascii="仿宋_GB2312" w:eastAsia="仿宋_GB2312" w:cs="仿宋_GB2312"/>
          <w:kern w:val="0"/>
          <w:sz w:val="32"/>
          <w:szCs w:val="32"/>
        </w:rPr>
      </w:pPr>
    </w:p>
    <w:p w14:paraId="65219367" w14:textId="77777777" w:rsidR="002623B4" w:rsidRDefault="002623B4">
      <w:pPr>
        <w:rPr>
          <w:rFonts w:ascii="仿宋_GB2312" w:eastAsia="仿宋_GB2312" w:cs="仿宋_GB2312"/>
          <w:kern w:val="0"/>
          <w:sz w:val="32"/>
          <w:szCs w:val="32"/>
        </w:rPr>
      </w:pPr>
    </w:p>
    <w:p w14:paraId="5420B68D" w14:textId="77777777" w:rsidR="00924A1B" w:rsidRPr="00924A1B" w:rsidRDefault="00924A1B" w:rsidP="00924A1B">
      <w:pPr>
        <w:rPr>
          <w:rFonts w:ascii="Times New Roman" w:eastAsia="黑体" w:hAnsi="Times New Roman"/>
          <w:sz w:val="36"/>
          <w:szCs w:val="36"/>
        </w:rPr>
        <w:sectPr w:rsidR="00924A1B" w:rsidRPr="00924A1B" w:rsidSect="00AF3271">
          <w:footerReference w:type="default" r:id="rId8"/>
          <w:pgSz w:w="11906" w:h="16838"/>
          <w:pgMar w:top="1440" w:right="1800" w:bottom="1440" w:left="1800" w:header="851" w:footer="992" w:gutter="0"/>
          <w:cols w:space="425"/>
          <w:docGrid w:type="lines" w:linePitch="312"/>
        </w:sectPr>
      </w:pPr>
    </w:p>
    <w:p w14:paraId="06081ACA" w14:textId="77777777" w:rsidR="007A268A" w:rsidRPr="001D7919" w:rsidRDefault="007A268A" w:rsidP="00320136">
      <w:pPr>
        <w:rPr>
          <w:rFonts w:asciiTheme="minorEastAsia" w:hAnsiTheme="minorEastAsia" w:cs="仿宋_GB2312"/>
          <w:b/>
          <w:kern w:val="0"/>
          <w:sz w:val="24"/>
          <w:szCs w:val="24"/>
        </w:rPr>
      </w:pPr>
      <w:r w:rsidRPr="007A268A">
        <w:rPr>
          <w:rFonts w:ascii="仿宋_GB2312" w:eastAsia="仿宋_GB2312" w:cs="仿宋_GB2312" w:hint="eastAsia"/>
          <w:b/>
          <w:kern w:val="0"/>
          <w:sz w:val="32"/>
          <w:szCs w:val="32"/>
        </w:rPr>
        <w:lastRenderedPageBreak/>
        <w:t>附件</w:t>
      </w:r>
      <w:r w:rsidR="00665E80">
        <w:rPr>
          <w:rFonts w:ascii="仿宋_GB2312" w:eastAsia="仿宋_GB2312" w:cs="仿宋_GB2312" w:hint="eastAsia"/>
          <w:b/>
          <w:kern w:val="0"/>
          <w:sz w:val="32"/>
          <w:szCs w:val="32"/>
        </w:rPr>
        <w:t>1</w:t>
      </w:r>
      <w:r>
        <w:rPr>
          <w:rFonts w:ascii="仿宋_GB2312" w:eastAsia="仿宋_GB2312" w:cs="仿宋_GB2312" w:hint="eastAsia"/>
          <w:b/>
          <w:kern w:val="0"/>
          <w:sz w:val="32"/>
          <w:szCs w:val="32"/>
        </w:rPr>
        <w:t xml:space="preserve"> 论文</w:t>
      </w:r>
      <w:r w:rsidR="00B205D5" w:rsidRPr="00B205D5">
        <w:rPr>
          <w:rFonts w:ascii="仿宋_GB2312" w:eastAsia="仿宋_GB2312" w:cs="仿宋_GB2312" w:hint="eastAsia"/>
          <w:b/>
          <w:kern w:val="0"/>
          <w:sz w:val="32"/>
          <w:szCs w:val="32"/>
        </w:rPr>
        <w:t>评分标准</w:t>
      </w:r>
      <w:r w:rsidR="00B205D5" w:rsidRPr="001D7919">
        <w:rPr>
          <w:rFonts w:asciiTheme="minorEastAsia" w:hAnsiTheme="minorEastAsia" w:cs="仿宋_GB2312" w:hint="eastAsia"/>
          <w:b/>
          <w:kern w:val="0"/>
          <w:sz w:val="24"/>
          <w:szCs w:val="24"/>
        </w:rPr>
        <w:t>（满分100分）</w:t>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5"/>
        <w:gridCol w:w="1595"/>
        <w:gridCol w:w="735"/>
        <w:gridCol w:w="2189"/>
        <w:gridCol w:w="2178"/>
        <w:gridCol w:w="1026"/>
      </w:tblGrid>
      <w:tr w:rsidR="00DC7B96" w14:paraId="77F48DEB" w14:textId="77777777" w:rsidTr="006610D9">
        <w:trPr>
          <w:trHeight w:val="75"/>
          <w:jc w:val="center"/>
        </w:trPr>
        <w:tc>
          <w:tcPr>
            <w:tcW w:w="9408" w:type="dxa"/>
            <w:gridSpan w:val="6"/>
            <w:shd w:val="clear" w:color="auto" w:fill="FFFFFF"/>
            <w:vAlign w:val="center"/>
          </w:tcPr>
          <w:p w14:paraId="7FF86982" w14:textId="77777777" w:rsidR="00DC7B96" w:rsidRDefault="00DC7B96" w:rsidP="00DC7B96">
            <w:pPr>
              <w:jc w:val="center"/>
              <w:rPr>
                <w:b/>
                <w:color w:val="000000"/>
                <w:sz w:val="20"/>
              </w:rPr>
            </w:pPr>
            <w:r>
              <w:rPr>
                <w:rFonts w:hint="eastAsia"/>
                <w:b/>
                <w:color w:val="000000"/>
                <w:sz w:val="20"/>
              </w:rPr>
              <w:t>表</w:t>
            </w:r>
            <w:r>
              <w:rPr>
                <w:b/>
                <w:color w:val="000000"/>
                <w:sz w:val="20"/>
              </w:rPr>
              <w:t>1.</w:t>
            </w:r>
            <w:r w:rsidRPr="00DC7B96">
              <w:rPr>
                <w:rFonts w:hint="eastAsia"/>
                <w:b/>
                <w:color w:val="000000"/>
                <w:sz w:val="20"/>
              </w:rPr>
              <w:t>学术性论文</w:t>
            </w:r>
          </w:p>
        </w:tc>
      </w:tr>
      <w:tr w:rsidR="00FD1EAA" w14:paraId="7F55CB9B" w14:textId="77777777" w:rsidTr="00FD1EAA">
        <w:trPr>
          <w:trHeight w:val="372"/>
          <w:jc w:val="center"/>
        </w:trPr>
        <w:tc>
          <w:tcPr>
            <w:tcW w:w="1685" w:type="dxa"/>
            <w:shd w:val="clear" w:color="auto" w:fill="FFFFFF"/>
            <w:vAlign w:val="center"/>
          </w:tcPr>
          <w:p w14:paraId="7BF56D93" w14:textId="77777777" w:rsidR="00FD1EAA" w:rsidRDefault="00FD1EAA" w:rsidP="00DC7B96">
            <w:pPr>
              <w:jc w:val="center"/>
              <w:rPr>
                <w:b/>
                <w:color w:val="000000"/>
                <w:sz w:val="20"/>
              </w:rPr>
            </w:pPr>
            <w:r>
              <w:rPr>
                <w:rFonts w:hint="eastAsia"/>
                <w:b/>
                <w:color w:val="000000"/>
                <w:sz w:val="20"/>
              </w:rPr>
              <w:t>必要指标</w:t>
            </w:r>
          </w:p>
        </w:tc>
        <w:tc>
          <w:tcPr>
            <w:tcW w:w="7723" w:type="dxa"/>
            <w:gridSpan w:val="5"/>
            <w:shd w:val="clear" w:color="auto" w:fill="FFFFFF"/>
            <w:vAlign w:val="center"/>
          </w:tcPr>
          <w:p w14:paraId="11798E53" w14:textId="77777777" w:rsidR="00FD1EAA" w:rsidRPr="00CA5254" w:rsidRDefault="00FD1EAA" w:rsidP="00CA5254">
            <w:pPr>
              <w:jc w:val="left"/>
              <w:rPr>
                <w:bCs/>
                <w:color w:val="000000"/>
                <w:sz w:val="18"/>
                <w:szCs w:val="21"/>
              </w:rPr>
            </w:pPr>
            <w:r w:rsidRPr="00CA5254">
              <w:rPr>
                <w:rFonts w:hint="eastAsia"/>
                <w:bCs/>
                <w:color w:val="000000"/>
                <w:sz w:val="18"/>
                <w:szCs w:val="21"/>
              </w:rPr>
              <w:t>论文作者或其工作单位应对参评论文及其科学内容应具备完全的知识产权，且知识产</w:t>
            </w:r>
            <w:r w:rsidR="00CA5254" w:rsidRPr="00CA5254">
              <w:rPr>
                <w:rFonts w:hint="eastAsia"/>
                <w:bCs/>
                <w:color w:val="000000"/>
                <w:sz w:val="18"/>
                <w:szCs w:val="21"/>
              </w:rPr>
              <w:t>权归属明确、清晰。</w:t>
            </w:r>
          </w:p>
        </w:tc>
      </w:tr>
      <w:tr w:rsidR="00DC7B96" w14:paraId="26F06515" w14:textId="77777777" w:rsidTr="00FD1EAA">
        <w:trPr>
          <w:trHeight w:val="75"/>
          <w:jc w:val="center"/>
        </w:trPr>
        <w:tc>
          <w:tcPr>
            <w:tcW w:w="1685" w:type="dxa"/>
            <w:vMerge w:val="restart"/>
            <w:vAlign w:val="center"/>
          </w:tcPr>
          <w:p w14:paraId="19710820" w14:textId="77777777" w:rsidR="00DC7B96" w:rsidRDefault="00DC7B96" w:rsidP="00177781">
            <w:pPr>
              <w:jc w:val="center"/>
              <w:rPr>
                <w:b/>
                <w:color w:val="000000"/>
                <w:sz w:val="20"/>
                <w:szCs w:val="21"/>
              </w:rPr>
            </w:pPr>
            <w:r>
              <w:rPr>
                <w:rFonts w:hint="eastAsia"/>
                <w:b/>
                <w:color w:val="000000"/>
                <w:sz w:val="20"/>
                <w:szCs w:val="21"/>
              </w:rPr>
              <w:t>一级指标</w:t>
            </w:r>
          </w:p>
        </w:tc>
        <w:tc>
          <w:tcPr>
            <w:tcW w:w="1595" w:type="dxa"/>
            <w:vMerge w:val="restart"/>
            <w:vAlign w:val="center"/>
          </w:tcPr>
          <w:p w14:paraId="20516F32" w14:textId="77777777" w:rsidR="00DC7B96" w:rsidRDefault="00DC7B96" w:rsidP="00177781">
            <w:pPr>
              <w:jc w:val="center"/>
              <w:rPr>
                <w:b/>
                <w:color w:val="000000"/>
                <w:sz w:val="20"/>
                <w:szCs w:val="21"/>
              </w:rPr>
            </w:pPr>
            <w:r>
              <w:rPr>
                <w:rFonts w:hint="eastAsia"/>
                <w:b/>
                <w:color w:val="000000"/>
                <w:sz w:val="20"/>
                <w:szCs w:val="21"/>
              </w:rPr>
              <w:t>二级指标</w:t>
            </w:r>
          </w:p>
        </w:tc>
        <w:tc>
          <w:tcPr>
            <w:tcW w:w="5102" w:type="dxa"/>
            <w:gridSpan w:val="3"/>
            <w:vAlign w:val="center"/>
          </w:tcPr>
          <w:p w14:paraId="6F239426" w14:textId="77777777" w:rsidR="00DC7B96" w:rsidRDefault="00DC7B96" w:rsidP="00177781">
            <w:pPr>
              <w:jc w:val="center"/>
              <w:rPr>
                <w:color w:val="000000"/>
                <w:sz w:val="20"/>
              </w:rPr>
            </w:pPr>
            <w:r>
              <w:rPr>
                <w:rFonts w:hint="eastAsia"/>
                <w:b/>
                <w:color w:val="000000"/>
                <w:sz w:val="20"/>
                <w:szCs w:val="21"/>
              </w:rPr>
              <w:t>参考项</w:t>
            </w:r>
          </w:p>
        </w:tc>
        <w:tc>
          <w:tcPr>
            <w:tcW w:w="1026" w:type="dxa"/>
            <w:vMerge w:val="restart"/>
            <w:vAlign w:val="center"/>
          </w:tcPr>
          <w:p w14:paraId="42F75E7B" w14:textId="77777777" w:rsidR="00DC7B96" w:rsidRDefault="00DC7B96" w:rsidP="00177781">
            <w:pPr>
              <w:jc w:val="center"/>
              <w:rPr>
                <w:color w:val="000000"/>
                <w:sz w:val="20"/>
              </w:rPr>
            </w:pPr>
            <w:r>
              <w:rPr>
                <w:rFonts w:hint="eastAsia"/>
                <w:b/>
                <w:color w:val="000000"/>
                <w:sz w:val="20"/>
                <w:szCs w:val="21"/>
              </w:rPr>
              <w:t>对应分值</w:t>
            </w:r>
          </w:p>
        </w:tc>
      </w:tr>
      <w:tr w:rsidR="00DC7B96" w14:paraId="75CE7012" w14:textId="77777777" w:rsidTr="00FD1EAA">
        <w:trPr>
          <w:trHeight w:val="75"/>
          <w:jc w:val="center"/>
        </w:trPr>
        <w:tc>
          <w:tcPr>
            <w:tcW w:w="1685" w:type="dxa"/>
            <w:vMerge/>
            <w:vAlign w:val="center"/>
          </w:tcPr>
          <w:p w14:paraId="6F62ACA5" w14:textId="77777777" w:rsidR="00DC7B96" w:rsidRDefault="00DC7B96" w:rsidP="00177781">
            <w:pPr>
              <w:jc w:val="center"/>
              <w:rPr>
                <w:b/>
                <w:color w:val="000000"/>
                <w:sz w:val="18"/>
                <w:szCs w:val="21"/>
              </w:rPr>
            </w:pPr>
          </w:p>
        </w:tc>
        <w:tc>
          <w:tcPr>
            <w:tcW w:w="1595" w:type="dxa"/>
            <w:vMerge/>
            <w:vAlign w:val="center"/>
          </w:tcPr>
          <w:p w14:paraId="378623DD" w14:textId="77777777" w:rsidR="00DC7B96" w:rsidRDefault="00DC7B96" w:rsidP="00177781">
            <w:pPr>
              <w:jc w:val="center"/>
              <w:rPr>
                <w:b/>
                <w:color w:val="000000"/>
                <w:sz w:val="18"/>
                <w:szCs w:val="21"/>
              </w:rPr>
            </w:pPr>
          </w:p>
        </w:tc>
        <w:tc>
          <w:tcPr>
            <w:tcW w:w="735" w:type="dxa"/>
            <w:vAlign w:val="center"/>
          </w:tcPr>
          <w:p w14:paraId="301A9ABF" w14:textId="77777777" w:rsidR="00DC7B96" w:rsidRDefault="00DC7B96" w:rsidP="00177781">
            <w:pPr>
              <w:jc w:val="center"/>
              <w:rPr>
                <w:b/>
                <w:color w:val="000000"/>
                <w:sz w:val="20"/>
                <w:szCs w:val="21"/>
              </w:rPr>
            </w:pPr>
            <w:r>
              <w:rPr>
                <w:rFonts w:hint="eastAsia"/>
                <w:b/>
                <w:color w:val="000000"/>
                <w:sz w:val="20"/>
                <w:szCs w:val="21"/>
              </w:rPr>
              <w:t>等级</w:t>
            </w:r>
          </w:p>
        </w:tc>
        <w:tc>
          <w:tcPr>
            <w:tcW w:w="4367" w:type="dxa"/>
            <w:gridSpan w:val="2"/>
            <w:vAlign w:val="center"/>
          </w:tcPr>
          <w:p w14:paraId="07AF537A" w14:textId="77777777" w:rsidR="00DC7B96" w:rsidRDefault="00DC7B96" w:rsidP="00177781">
            <w:pPr>
              <w:jc w:val="center"/>
              <w:rPr>
                <w:b/>
                <w:color w:val="000000"/>
                <w:sz w:val="20"/>
                <w:szCs w:val="21"/>
              </w:rPr>
            </w:pPr>
            <w:r>
              <w:rPr>
                <w:rFonts w:hint="eastAsia"/>
                <w:b/>
                <w:color w:val="000000"/>
                <w:sz w:val="20"/>
                <w:szCs w:val="21"/>
              </w:rPr>
              <w:t>要求</w:t>
            </w:r>
          </w:p>
        </w:tc>
        <w:tc>
          <w:tcPr>
            <w:tcW w:w="1026" w:type="dxa"/>
            <w:vMerge/>
            <w:vAlign w:val="center"/>
          </w:tcPr>
          <w:p w14:paraId="6C222ABC" w14:textId="77777777" w:rsidR="00DC7B96" w:rsidRDefault="00DC7B96" w:rsidP="00177781">
            <w:pPr>
              <w:jc w:val="center"/>
              <w:rPr>
                <w:b/>
                <w:color w:val="000000"/>
                <w:sz w:val="18"/>
                <w:szCs w:val="21"/>
              </w:rPr>
            </w:pPr>
          </w:p>
        </w:tc>
      </w:tr>
      <w:tr w:rsidR="00DC7B96" w14:paraId="6E986D5B" w14:textId="77777777" w:rsidTr="00FD1EAA">
        <w:trPr>
          <w:trHeight w:val="158"/>
          <w:jc w:val="center"/>
        </w:trPr>
        <w:tc>
          <w:tcPr>
            <w:tcW w:w="1685" w:type="dxa"/>
            <w:vMerge w:val="restart"/>
            <w:vAlign w:val="center"/>
          </w:tcPr>
          <w:p w14:paraId="0BAE5376" w14:textId="77777777" w:rsidR="00DC7B96" w:rsidRDefault="00DC7B96" w:rsidP="00177781">
            <w:pPr>
              <w:jc w:val="center"/>
              <w:rPr>
                <w:color w:val="000000"/>
                <w:sz w:val="18"/>
                <w:szCs w:val="21"/>
              </w:rPr>
            </w:pPr>
            <w:r>
              <w:rPr>
                <w:rFonts w:hint="eastAsia"/>
                <w:bCs/>
                <w:color w:val="000000"/>
                <w:sz w:val="18"/>
                <w:szCs w:val="21"/>
              </w:rPr>
              <w:t>学术内容和水平（</w:t>
            </w:r>
            <w:r>
              <w:rPr>
                <w:bCs/>
                <w:color w:val="000000"/>
                <w:sz w:val="18"/>
                <w:szCs w:val="21"/>
              </w:rPr>
              <w:t>90%</w:t>
            </w:r>
            <w:r>
              <w:rPr>
                <w:rFonts w:hint="eastAsia"/>
                <w:bCs/>
                <w:color w:val="000000"/>
                <w:sz w:val="18"/>
                <w:szCs w:val="21"/>
              </w:rPr>
              <w:t>）</w:t>
            </w:r>
          </w:p>
        </w:tc>
        <w:tc>
          <w:tcPr>
            <w:tcW w:w="1595" w:type="dxa"/>
            <w:vMerge w:val="restart"/>
            <w:vAlign w:val="center"/>
          </w:tcPr>
          <w:p w14:paraId="39C47F27" w14:textId="77777777" w:rsidR="00DC7B96" w:rsidRDefault="00DC7B96" w:rsidP="00177781">
            <w:pPr>
              <w:jc w:val="center"/>
              <w:rPr>
                <w:color w:val="000000"/>
                <w:sz w:val="18"/>
                <w:szCs w:val="21"/>
              </w:rPr>
            </w:pPr>
            <w:r>
              <w:rPr>
                <w:rFonts w:hint="eastAsia"/>
                <w:bCs/>
                <w:color w:val="000000"/>
                <w:sz w:val="18"/>
                <w:szCs w:val="21"/>
              </w:rPr>
              <w:t>选题的重要性</w:t>
            </w:r>
          </w:p>
        </w:tc>
        <w:tc>
          <w:tcPr>
            <w:tcW w:w="735" w:type="dxa"/>
            <w:vAlign w:val="center"/>
          </w:tcPr>
          <w:p w14:paraId="424ED83B" w14:textId="77777777" w:rsidR="00DC7B96" w:rsidRDefault="00DC7B96" w:rsidP="00177781">
            <w:pPr>
              <w:jc w:val="center"/>
              <w:rPr>
                <w:color w:val="000000"/>
                <w:sz w:val="18"/>
              </w:rPr>
            </w:pPr>
            <w:r>
              <w:rPr>
                <w:b/>
                <w:color w:val="000000"/>
                <w:sz w:val="18"/>
                <w:szCs w:val="21"/>
              </w:rPr>
              <w:t>A</w:t>
            </w:r>
          </w:p>
        </w:tc>
        <w:tc>
          <w:tcPr>
            <w:tcW w:w="4367" w:type="dxa"/>
            <w:gridSpan w:val="2"/>
            <w:vAlign w:val="center"/>
          </w:tcPr>
          <w:p w14:paraId="65CA19D6" w14:textId="77777777" w:rsidR="00DC7B96" w:rsidRDefault="00DC7B96" w:rsidP="00177781">
            <w:pPr>
              <w:jc w:val="left"/>
              <w:rPr>
                <w:color w:val="000000"/>
                <w:sz w:val="18"/>
              </w:rPr>
            </w:pPr>
            <w:r>
              <w:rPr>
                <w:rFonts w:hint="eastAsia"/>
                <w:color w:val="000000"/>
                <w:sz w:val="18"/>
                <w:szCs w:val="21"/>
              </w:rPr>
              <w:t>面向国家科技发展的战略需求、支撑学科发展的基础课题或行业发展亟需解决的重大问题，具备前瞻性、时效性、涵盖性、领先性。</w:t>
            </w:r>
          </w:p>
        </w:tc>
        <w:tc>
          <w:tcPr>
            <w:tcW w:w="1026" w:type="dxa"/>
            <w:vAlign w:val="center"/>
          </w:tcPr>
          <w:p w14:paraId="154E0EBF" w14:textId="77777777" w:rsidR="00DC7B96" w:rsidRDefault="00DC7B96" w:rsidP="00177781">
            <w:pPr>
              <w:jc w:val="center"/>
              <w:rPr>
                <w:color w:val="000000"/>
                <w:sz w:val="18"/>
              </w:rPr>
            </w:pPr>
            <w:r>
              <w:rPr>
                <w:color w:val="000000"/>
                <w:sz w:val="18"/>
                <w:szCs w:val="21"/>
              </w:rPr>
              <w:t>16~20</w:t>
            </w:r>
          </w:p>
        </w:tc>
      </w:tr>
      <w:tr w:rsidR="00DC7B96" w14:paraId="4AD88DD5" w14:textId="77777777" w:rsidTr="00FD1EAA">
        <w:trPr>
          <w:trHeight w:val="157"/>
          <w:jc w:val="center"/>
        </w:trPr>
        <w:tc>
          <w:tcPr>
            <w:tcW w:w="1685" w:type="dxa"/>
            <w:vMerge/>
            <w:vAlign w:val="center"/>
          </w:tcPr>
          <w:p w14:paraId="68A83032" w14:textId="77777777" w:rsidR="00DC7B96" w:rsidRDefault="00DC7B96" w:rsidP="00177781">
            <w:pPr>
              <w:jc w:val="center"/>
              <w:rPr>
                <w:bCs/>
                <w:color w:val="000000"/>
                <w:sz w:val="18"/>
                <w:szCs w:val="21"/>
              </w:rPr>
            </w:pPr>
          </w:p>
        </w:tc>
        <w:tc>
          <w:tcPr>
            <w:tcW w:w="1595" w:type="dxa"/>
            <w:vMerge/>
            <w:vAlign w:val="center"/>
          </w:tcPr>
          <w:p w14:paraId="174DDCFC" w14:textId="77777777" w:rsidR="00DC7B96" w:rsidRDefault="00DC7B96" w:rsidP="00177781">
            <w:pPr>
              <w:jc w:val="center"/>
              <w:rPr>
                <w:bCs/>
                <w:color w:val="000000"/>
                <w:sz w:val="18"/>
                <w:szCs w:val="21"/>
              </w:rPr>
            </w:pPr>
          </w:p>
        </w:tc>
        <w:tc>
          <w:tcPr>
            <w:tcW w:w="735" w:type="dxa"/>
            <w:vAlign w:val="center"/>
          </w:tcPr>
          <w:p w14:paraId="21237BD3" w14:textId="77777777" w:rsidR="00DC7B96" w:rsidRDefault="00DC7B96" w:rsidP="00177781">
            <w:pPr>
              <w:jc w:val="center"/>
              <w:rPr>
                <w:color w:val="000000"/>
                <w:sz w:val="18"/>
                <w:szCs w:val="21"/>
              </w:rPr>
            </w:pPr>
            <w:r>
              <w:rPr>
                <w:b/>
                <w:color w:val="000000"/>
                <w:sz w:val="18"/>
                <w:szCs w:val="21"/>
              </w:rPr>
              <w:t>B</w:t>
            </w:r>
          </w:p>
        </w:tc>
        <w:tc>
          <w:tcPr>
            <w:tcW w:w="4367" w:type="dxa"/>
            <w:gridSpan w:val="2"/>
            <w:vAlign w:val="center"/>
          </w:tcPr>
          <w:p w14:paraId="6952240B" w14:textId="77777777" w:rsidR="00DC7B96" w:rsidRDefault="00DC7B96" w:rsidP="00177781">
            <w:pPr>
              <w:jc w:val="left"/>
              <w:rPr>
                <w:color w:val="000000"/>
                <w:sz w:val="18"/>
                <w:szCs w:val="21"/>
              </w:rPr>
            </w:pPr>
            <w:r>
              <w:rPr>
                <w:rFonts w:hint="eastAsia"/>
                <w:color w:val="000000"/>
                <w:sz w:val="18"/>
                <w:szCs w:val="21"/>
              </w:rPr>
              <w:t>面向学科发展的重要方向或行业发展面临的重要问题，具备前瞻性、时效性、涵盖性、领先性。</w:t>
            </w:r>
          </w:p>
        </w:tc>
        <w:tc>
          <w:tcPr>
            <w:tcW w:w="1026" w:type="dxa"/>
            <w:vAlign w:val="center"/>
          </w:tcPr>
          <w:p w14:paraId="0F3DA466" w14:textId="77777777" w:rsidR="00DC7B96" w:rsidRDefault="00DC7B96" w:rsidP="00177781">
            <w:pPr>
              <w:jc w:val="center"/>
              <w:rPr>
                <w:color w:val="000000"/>
                <w:sz w:val="18"/>
                <w:szCs w:val="21"/>
              </w:rPr>
            </w:pPr>
            <w:r>
              <w:rPr>
                <w:color w:val="000000"/>
                <w:sz w:val="18"/>
                <w:szCs w:val="21"/>
              </w:rPr>
              <w:t>11~15</w:t>
            </w:r>
          </w:p>
        </w:tc>
      </w:tr>
      <w:tr w:rsidR="00DC7B96" w14:paraId="09B75A10" w14:textId="77777777" w:rsidTr="00FD1EAA">
        <w:trPr>
          <w:trHeight w:val="157"/>
          <w:jc w:val="center"/>
        </w:trPr>
        <w:tc>
          <w:tcPr>
            <w:tcW w:w="1685" w:type="dxa"/>
            <w:vMerge/>
            <w:vAlign w:val="center"/>
          </w:tcPr>
          <w:p w14:paraId="70C607BB" w14:textId="77777777" w:rsidR="00DC7B96" w:rsidRDefault="00DC7B96" w:rsidP="00177781">
            <w:pPr>
              <w:jc w:val="center"/>
              <w:rPr>
                <w:bCs/>
                <w:color w:val="000000"/>
                <w:sz w:val="18"/>
                <w:szCs w:val="21"/>
              </w:rPr>
            </w:pPr>
          </w:p>
        </w:tc>
        <w:tc>
          <w:tcPr>
            <w:tcW w:w="1595" w:type="dxa"/>
            <w:vMerge/>
            <w:vAlign w:val="center"/>
          </w:tcPr>
          <w:p w14:paraId="78238B97" w14:textId="77777777" w:rsidR="00DC7B96" w:rsidRDefault="00DC7B96" w:rsidP="00177781">
            <w:pPr>
              <w:jc w:val="center"/>
              <w:rPr>
                <w:bCs/>
                <w:color w:val="000000"/>
                <w:sz w:val="18"/>
                <w:szCs w:val="21"/>
              </w:rPr>
            </w:pPr>
          </w:p>
        </w:tc>
        <w:tc>
          <w:tcPr>
            <w:tcW w:w="735" w:type="dxa"/>
            <w:vAlign w:val="center"/>
          </w:tcPr>
          <w:p w14:paraId="06AF0709" w14:textId="77777777" w:rsidR="00DC7B96" w:rsidRDefault="00DC7B96" w:rsidP="00177781">
            <w:pPr>
              <w:jc w:val="center"/>
              <w:rPr>
                <w:color w:val="000000"/>
                <w:sz w:val="18"/>
                <w:szCs w:val="21"/>
              </w:rPr>
            </w:pPr>
            <w:r>
              <w:rPr>
                <w:b/>
                <w:color w:val="000000"/>
                <w:sz w:val="18"/>
                <w:szCs w:val="21"/>
              </w:rPr>
              <w:t>C</w:t>
            </w:r>
          </w:p>
        </w:tc>
        <w:tc>
          <w:tcPr>
            <w:tcW w:w="4367" w:type="dxa"/>
            <w:gridSpan w:val="2"/>
            <w:vAlign w:val="center"/>
          </w:tcPr>
          <w:p w14:paraId="03AD9C65" w14:textId="77777777" w:rsidR="00DC7B96" w:rsidRDefault="00DC7B96" w:rsidP="00177781">
            <w:pPr>
              <w:jc w:val="left"/>
              <w:rPr>
                <w:color w:val="000000"/>
                <w:sz w:val="18"/>
                <w:szCs w:val="21"/>
              </w:rPr>
            </w:pPr>
            <w:r>
              <w:rPr>
                <w:rFonts w:hint="eastAsia"/>
                <w:color w:val="000000"/>
                <w:sz w:val="18"/>
                <w:szCs w:val="21"/>
              </w:rPr>
              <w:t>面向国内外公认的重要和热点研究方向，具备前瞻性、时效性、涵盖性、领先性。</w:t>
            </w:r>
          </w:p>
        </w:tc>
        <w:tc>
          <w:tcPr>
            <w:tcW w:w="1026" w:type="dxa"/>
            <w:vAlign w:val="center"/>
          </w:tcPr>
          <w:p w14:paraId="3655840B" w14:textId="77777777" w:rsidR="00DC7B96" w:rsidRDefault="00DC7B96" w:rsidP="00177781">
            <w:pPr>
              <w:jc w:val="center"/>
              <w:rPr>
                <w:color w:val="000000"/>
                <w:sz w:val="18"/>
                <w:szCs w:val="21"/>
              </w:rPr>
            </w:pPr>
            <w:r>
              <w:rPr>
                <w:color w:val="000000"/>
                <w:sz w:val="18"/>
                <w:szCs w:val="21"/>
              </w:rPr>
              <w:t>5~10</w:t>
            </w:r>
          </w:p>
        </w:tc>
      </w:tr>
      <w:tr w:rsidR="00DC7B96" w14:paraId="04F4A42E" w14:textId="77777777" w:rsidTr="00FD1EAA">
        <w:trPr>
          <w:trHeight w:val="616"/>
          <w:jc w:val="center"/>
        </w:trPr>
        <w:tc>
          <w:tcPr>
            <w:tcW w:w="1685" w:type="dxa"/>
            <w:vMerge/>
            <w:vAlign w:val="center"/>
          </w:tcPr>
          <w:p w14:paraId="5A06D6E7" w14:textId="77777777" w:rsidR="00DC7B96" w:rsidRDefault="00DC7B96" w:rsidP="00177781">
            <w:pPr>
              <w:rPr>
                <w:color w:val="000000"/>
                <w:sz w:val="18"/>
                <w:szCs w:val="21"/>
              </w:rPr>
            </w:pPr>
          </w:p>
        </w:tc>
        <w:tc>
          <w:tcPr>
            <w:tcW w:w="1595" w:type="dxa"/>
            <w:vMerge w:val="restart"/>
            <w:vAlign w:val="center"/>
          </w:tcPr>
          <w:p w14:paraId="536F3382" w14:textId="77777777" w:rsidR="00DC7B96" w:rsidRDefault="00DC7B96" w:rsidP="00177781">
            <w:pPr>
              <w:jc w:val="center"/>
              <w:rPr>
                <w:bCs/>
                <w:color w:val="000000"/>
                <w:sz w:val="18"/>
                <w:szCs w:val="21"/>
              </w:rPr>
            </w:pPr>
            <w:r>
              <w:rPr>
                <w:rFonts w:hint="eastAsia"/>
                <w:bCs/>
                <w:color w:val="000000"/>
                <w:sz w:val="18"/>
                <w:szCs w:val="21"/>
              </w:rPr>
              <w:t>内容的创新性</w:t>
            </w:r>
          </w:p>
        </w:tc>
        <w:tc>
          <w:tcPr>
            <w:tcW w:w="735" w:type="dxa"/>
            <w:vMerge w:val="restart"/>
            <w:vAlign w:val="center"/>
          </w:tcPr>
          <w:p w14:paraId="6C17E907" w14:textId="77777777" w:rsidR="00DC7B96" w:rsidRDefault="00DC7B96" w:rsidP="00177781">
            <w:pPr>
              <w:jc w:val="center"/>
              <w:rPr>
                <w:color w:val="000000"/>
                <w:sz w:val="18"/>
              </w:rPr>
            </w:pPr>
            <w:r>
              <w:rPr>
                <w:b/>
                <w:color w:val="000000"/>
                <w:sz w:val="18"/>
                <w:szCs w:val="21"/>
              </w:rPr>
              <w:t>A</w:t>
            </w:r>
          </w:p>
        </w:tc>
        <w:tc>
          <w:tcPr>
            <w:tcW w:w="2189" w:type="dxa"/>
            <w:vMerge w:val="restart"/>
            <w:vAlign w:val="center"/>
          </w:tcPr>
          <w:p w14:paraId="6C539379" w14:textId="77777777" w:rsidR="00DC7B96" w:rsidRDefault="00DC7B96" w:rsidP="00177781">
            <w:pPr>
              <w:jc w:val="left"/>
              <w:rPr>
                <w:color w:val="000000"/>
                <w:sz w:val="18"/>
              </w:rPr>
            </w:pPr>
            <w:r>
              <w:rPr>
                <w:rFonts w:hint="eastAsia"/>
                <w:color w:val="000000"/>
                <w:sz w:val="18"/>
                <w:szCs w:val="21"/>
              </w:rPr>
              <w:t>在某个学科领域上取得了原创性、根本性的进展。</w:t>
            </w:r>
          </w:p>
        </w:tc>
        <w:tc>
          <w:tcPr>
            <w:tcW w:w="2178" w:type="dxa"/>
            <w:vAlign w:val="center"/>
          </w:tcPr>
          <w:p w14:paraId="5D4D7261" w14:textId="77777777" w:rsidR="00DC7B96" w:rsidRDefault="00DC7B96" w:rsidP="00177781">
            <w:pPr>
              <w:jc w:val="center"/>
              <w:rPr>
                <w:color w:val="000000"/>
                <w:sz w:val="18"/>
                <w:szCs w:val="21"/>
              </w:rPr>
            </w:pPr>
            <w:r>
              <w:rPr>
                <w:rFonts w:hint="eastAsia"/>
                <w:color w:val="000000"/>
                <w:sz w:val="18"/>
                <w:szCs w:val="21"/>
              </w:rPr>
              <w:t>国际领先</w:t>
            </w:r>
          </w:p>
        </w:tc>
        <w:tc>
          <w:tcPr>
            <w:tcW w:w="1026" w:type="dxa"/>
            <w:vAlign w:val="center"/>
          </w:tcPr>
          <w:p w14:paraId="7F29E2F4" w14:textId="77777777" w:rsidR="00DC7B96" w:rsidRDefault="00DC7B96" w:rsidP="00177781">
            <w:pPr>
              <w:jc w:val="center"/>
              <w:rPr>
                <w:color w:val="000000"/>
                <w:sz w:val="18"/>
              </w:rPr>
            </w:pPr>
            <w:r>
              <w:rPr>
                <w:color w:val="000000"/>
                <w:sz w:val="18"/>
                <w:szCs w:val="21"/>
              </w:rPr>
              <w:t>36~40</w:t>
            </w:r>
          </w:p>
        </w:tc>
      </w:tr>
      <w:tr w:rsidR="00DC7B96" w14:paraId="24713B6E" w14:textId="77777777" w:rsidTr="00FD1EAA">
        <w:trPr>
          <w:trHeight w:val="617"/>
          <w:jc w:val="center"/>
        </w:trPr>
        <w:tc>
          <w:tcPr>
            <w:tcW w:w="1685" w:type="dxa"/>
            <w:vMerge/>
            <w:vAlign w:val="center"/>
          </w:tcPr>
          <w:p w14:paraId="384B1DCD" w14:textId="77777777" w:rsidR="00DC7B96" w:rsidRDefault="00DC7B96" w:rsidP="00177781">
            <w:pPr>
              <w:jc w:val="left"/>
              <w:rPr>
                <w:color w:val="000000"/>
                <w:sz w:val="18"/>
              </w:rPr>
            </w:pPr>
          </w:p>
        </w:tc>
        <w:tc>
          <w:tcPr>
            <w:tcW w:w="1595" w:type="dxa"/>
            <w:vMerge/>
            <w:vAlign w:val="center"/>
          </w:tcPr>
          <w:p w14:paraId="34C317F1" w14:textId="77777777" w:rsidR="00DC7B96" w:rsidRDefault="00DC7B96" w:rsidP="00177781">
            <w:pPr>
              <w:jc w:val="left"/>
              <w:rPr>
                <w:color w:val="000000"/>
                <w:sz w:val="18"/>
              </w:rPr>
            </w:pPr>
          </w:p>
        </w:tc>
        <w:tc>
          <w:tcPr>
            <w:tcW w:w="735" w:type="dxa"/>
            <w:vMerge/>
            <w:vAlign w:val="center"/>
          </w:tcPr>
          <w:p w14:paraId="3B7A438E" w14:textId="77777777" w:rsidR="00DC7B96" w:rsidRDefault="00DC7B96" w:rsidP="00177781">
            <w:pPr>
              <w:jc w:val="left"/>
              <w:rPr>
                <w:color w:val="000000"/>
                <w:sz w:val="18"/>
              </w:rPr>
            </w:pPr>
          </w:p>
        </w:tc>
        <w:tc>
          <w:tcPr>
            <w:tcW w:w="2189" w:type="dxa"/>
            <w:vMerge/>
            <w:vAlign w:val="center"/>
          </w:tcPr>
          <w:p w14:paraId="5C7E719B" w14:textId="77777777" w:rsidR="00DC7B96" w:rsidRDefault="00DC7B96" w:rsidP="00177781">
            <w:pPr>
              <w:jc w:val="left"/>
              <w:rPr>
                <w:color w:val="000000"/>
                <w:sz w:val="18"/>
              </w:rPr>
            </w:pPr>
          </w:p>
        </w:tc>
        <w:tc>
          <w:tcPr>
            <w:tcW w:w="2178" w:type="dxa"/>
            <w:vAlign w:val="center"/>
          </w:tcPr>
          <w:p w14:paraId="79D92B09" w14:textId="77777777" w:rsidR="00DC7B96" w:rsidRDefault="00DC7B96" w:rsidP="00177781">
            <w:pPr>
              <w:jc w:val="center"/>
              <w:rPr>
                <w:color w:val="000000"/>
                <w:sz w:val="18"/>
                <w:szCs w:val="21"/>
              </w:rPr>
            </w:pPr>
            <w:r>
              <w:rPr>
                <w:rFonts w:hint="eastAsia"/>
                <w:color w:val="000000"/>
                <w:sz w:val="18"/>
                <w:szCs w:val="21"/>
              </w:rPr>
              <w:t>国际先进</w:t>
            </w:r>
          </w:p>
        </w:tc>
        <w:tc>
          <w:tcPr>
            <w:tcW w:w="1026" w:type="dxa"/>
            <w:vAlign w:val="center"/>
          </w:tcPr>
          <w:p w14:paraId="1B54EF68" w14:textId="77777777" w:rsidR="00DC7B96" w:rsidRDefault="00DC7B96" w:rsidP="00177781">
            <w:pPr>
              <w:jc w:val="center"/>
              <w:rPr>
                <w:color w:val="000000"/>
                <w:sz w:val="18"/>
                <w:szCs w:val="21"/>
              </w:rPr>
            </w:pPr>
            <w:r>
              <w:rPr>
                <w:color w:val="000000"/>
                <w:sz w:val="18"/>
                <w:szCs w:val="21"/>
              </w:rPr>
              <w:t>26~35</w:t>
            </w:r>
          </w:p>
        </w:tc>
      </w:tr>
      <w:tr w:rsidR="00DC7B96" w14:paraId="6B68E84B" w14:textId="77777777" w:rsidTr="00FD1EAA">
        <w:trPr>
          <w:trHeight w:val="619"/>
          <w:jc w:val="center"/>
        </w:trPr>
        <w:tc>
          <w:tcPr>
            <w:tcW w:w="1685" w:type="dxa"/>
            <w:vMerge/>
            <w:vAlign w:val="center"/>
          </w:tcPr>
          <w:p w14:paraId="2701ABDA" w14:textId="77777777" w:rsidR="00DC7B96" w:rsidRDefault="00DC7B96" w:rsidP="00177781">
            <w:pPr>
              <w:rPr>
                <w:color w:val="000000"/>
                <w:sz w:val="18"/>
                <w:szCs w:val="21"/>
              </w:rPr>
            </w:pPr>
          </w:p>
        </w:tc>
        <w:tc>
          <w:tcPr>
            <w:tcW w:w="1595" w:type="dxa"/>
            <w:vMerge/>
            <w:vAlign w:val="center"/>
          </w:tcPr>
          <w:p w14:paraId="062A8937" w14:textId="77777777" w:rsidR="00DC7B96" w:rsidRDefault="00DC7B96" w:rsidP="00177781">
            <w:pPr>
              <w:jc w:val="center"/>
              <w:rPr>
                <w:bCs/>
                <w:color w:val="000000"/>
                <w:sz w:val="18"/>
                <w:szCs w:val="21"/>
              </w:rPr>
            </w:pPr>
          </w:p>
        </w:tc>
        <w:tc>
          <w:tcPr>
            <w:tcW w:w="735" w:type="dxa"/>
            <w:vMerge w:val="restart"/>
            <w:vAlign w:val="center"/>
          </w:tcPr>
          <w:p w14:paraId="28DEAD3E" w14:textId="77777777" w:rsidR="00DC7B96" w:rsidRDefault="00DC7B96" w:rsidP="00177781">
            <w:pPr>
              <w:jc w:val="center"/>
              <w:rPr>
                <w:color w:val="000000"/>
                <w:sz w:val="18"/>
                <w:szCs w:val="21"/>
              </w:rPr>
            </w:pPr>
            <w:r>
              <w:rPr>
                <w:b/>
                <w:color w:val="000000"/>
                <w:sz w:val="18"/>
                <w:szCs w:val="21"/>
              </w:rPr>
              <w:t>B</w:t>
            </w:r>
          </w:p>
        </w:tc>
        <w:tc>
          <w:tcPr>
            <w:tcW w:w="2189" w:type="dxa"/>
            <w:vMerge w:val="restart"/>
            <w:vAlign w:val="center"/>
          </w:tcPr>
          <w:p w14:paraId="01A8E816" w14:textId="77777777" w:rsidR="00DC7B96" w:rsidRDefault="00DC7B96" w:rsidP="00177781">
            <w:pPr>
              <w:jc w:val="left"/>
              <w:rPr>
                <w:color w:val="000000"/>
                <w:sz w:val="18"/>
                <w:szCs w:val="21"/>
              </w:rPr>
            </w:pPr>
            <w:r>
              <w:rPr>
                <w:rFonts w:hint="eastAsia"/>
                <w:color w:val="000000"/>
                <w:sz w:val="18"/>
                <w:szCs w:val="21"/>
              </w:rPr>
              <w:t>在某个学科领域中的某个研究方向上取得了原创性、根本性的进展。</w:t>
            </w:r>
          </w:p>
        </w:tc>
        <w:tc>
          <w:tcPr>
            <w:tcW w:w="2178" w:type="dxa"/>
            <w:vAlign w:val="center"/>
          </w:tcPr>
          <w:p w14:paraId="47DC4F2F" w14:textId="77777777" w:rsidR="00DC7B96" w:rsidRDefault="00DC7B96" w:rsidP="00177781">
            <w:pPr>
              <w:jc w:val="center"/>
              <w:rPr>
                <w:color w:val="000000"/>
                <w:sz w:val="18"/>
                <w:szCs w:val="21"/>
              </w:rPr>
            </w:pPr>
            <w:r>
              <w:rPr>
                <w:rFonts w:hint="eastAsia"/>
                <w:color w:val="000000"/>
                <w:sz w:val="18"/>
                <w:szCs w:val="21"/>
              </w:rPr>
              <w:t>国际领先</w:t>
            </w:r>
          </w:p>
        </w:tc>
        <w:tc>
          <w:tcPr>
            <w:tcW w:w="1026" w:type="dxa"/>
            <w:vAlign w:val="center"/>
          </w:tcPr>
          <w:p w14:paraId="69D6AAF2" w14:textId="77777777" w:rsidR="00DC7B96" w:rsidRDefault="00DC7B96" w:rsidP="00177781">
            <w:pPr>
              <w:jc w:val="center"/>
              <w:rPr>
                <w:color w:val="000000"/>
                <w:sz w:val="18"/>
                <w:szCs w:val="21"/>
              </w:rPr>
            </w:pPr>
            <w:r>
              <w:rPr>
                <w:color w:val="000000"/>
                <w:sz w:val="18"/>
                <w:szCs w:val="21"/>
              </w:rPr>
              <w:t>20~25</w:t>
            </w:r>
          </w:p>
        </w:tc>
      </w:tr>
      <w:tr w:rsidR="00DC7B96" w14:paraId="3D121879" w14:textId="77777777" w:rsidTr="00FD1EAA">
        <w:trPr>
          <w:trHeight w:val="537"/>
          <w:jc w:val="center"/>
        </w:trPr>
        <w:tc>
          <w:tcPr>
            <w:tcW w:w="1685" w:type="dxa"/>
            <w:vMerge/>
            <w:vAlign w:val="center"/>
          </w:tcPr>
          <w:p w14:paraId="32A4720B" w14:textId="77777777" w:rsidR="00DC7B96" w:rsidRDefault="00DC7B96" w:rsidP="00177781">
            <w:pPr>
              <w:jc w:val="left"/>
              <w:rPr>
                <w:color w:val="000000"/>
                <w:sz w:val="18"/>
              </w:rPr>
            </w:pPr>
          </w:p>
        </w:tc>
        <w:tc>
          <w:tcPr>
            <w:tcW w:w="1595" w:type="dxa"/>
            <w:vMerge/>
            <w:vAlign w:val="center"/>
          </w:tcPr>
          <w:p w14:paraId="69B7DFF1" w14:textId="77777777" w:rsidR="00DC7B96" w:rsidRDefault="00DC7B96" w:rsidP="00177781">
            <w:pPr>
              <w:jc w:val="left"/>
              <w:rPr>
                <w:color w:val="000000"/>
                <w:sz w:val="18"/>
              </w:rPr>
            </w:pPr>
          </w:p>
        </w:tc>
        <w:tc>
          <w:tcPr>
            <w:tcW w:w="735" w:type="dxa"/>
            <w:vMerge/>
            <w:vAlign w:val="center"/>
          </w:tcPr>
          <w:p w14:paraId="4E17197C" w14:textId="77777777" w:rsidR="00DC7B96" w:rsidRDefault="00DC7B96" w:rsidP="00177781">
            <w:pPr>
              <w:jc w:val="left"/>
              <w:rPr>
                <w:color w:val="000000"/>
                <w:sz w:val="18"/>
              </w:rPr>
            </w:pPr>
          </w:p>
        </w:tc>
        <w:tc>
          <w:tcPr>
            <w:tcW w:w="2189" w:type="dxa"/>
            <w:vMerge/>
            <w:vAlign w:val="center"/>
          </w:tcPr>
          <w:p w14:paraId="67398A54" w14:textId="77777777" w:rsidR="00DC7B96" w:rsidRDefault="00DC7B96" w:rsidP="00177781">
            <w:pPr>
              <w:jc w:val="left"/>
              <w:rPr>
                <w:color w:val="000000"/>
                <w:sz w:val="18"/>
              </w:rPr>
            </w:pPr>
          </w:p>
        </w:tc>
        <w:tc>
          <w:tcPr>
            <w:tcW w:w="2178" w:type="dxa"/>
            <w:vAlign w:val="center"/>
          </w:tcPr>
          <w:p w14:paraId="257CA204" w14:textId="77777777" w:rsidR="00DC7B96" w:rsidRDefault="00DC7B96" w:rsidP="00177781">
            <w:pPr>
              <w:jc w:val="center"/>
              <w:rPr>
                <w:color w:val="000000"/>
                <w:sz w:val="18"/>
                <w:szCs w:val="21"/>
              </w:rPr>
            </w:pPr>
            <w:r>
              <w:rPr>
                <w:rFonts w:hint="eastAsia"/>
                <w:color w:val="000000"/>
                <w:sz w:val="18"/>
                <w:szCs w:val="21"/>
              </w:rPr>
              <w:t>国际先进</w:t>
            </w:r>
          </w:p>
        </w:tc>
        <w:tc>
          <w:tcPr>
            <w:tcW w:w="1026" w:type="dxa"/>
            <w:vAlign w:val="center"/>
          </w:tcPr>
          <w:p w14:paraId="396043B4" w14:textId="77777777" w:rsidR="00DC7B96" w:rsidRDefault="00DC7B96" w:rsidP="00177781">
            <w:pPr>
              <w:jc w:val="center"/>
              <w:rPr>
                <w:color w:val="000000"/>
                <w:sz w:val="18"/>
                <w:szCs w:val="21"/>
              </w:rPr>
            </w:pPr>
            <w:r>
              <w:rPr>
                <w:color w:val="000000"/>
                <w:sz w:val="18"/>
                <w:szCs w:val="21"/>
              </w:rPr>
              <w:t>16~19</w:t>
            </w:r>
          </w:p>
        </w:tc>
      </w:tr>
      <w:tr w:rsidR="00DC7B96" w14:paraId="0A72C279" w14:textId="77777777" w:rsidTr="00FD1EAA">
        <w:trPr>
          <w:trHeight w:val="607"/>
          <w:jc w:val="center"/>
        </w:trPr>
        <w:tc>
          <w:tcPr>
            <w:tcW w:w="1685" w:type="dxa"/>
            <w:vMerge/>
            <w:vAlign w:val="center"/>
          </w:tcPr>
          <w:p w14:paraId="7A41A9C1" w14:textId="77777777" w:rsidR="00DC7B96" w:rsidRDefault="00DC7B96" w:rsidP="00177781">
            <w:pPr>
              <w:rPr>
                <w:color w:val="000000"/>
                <w:sz w:val="18"/>
                <w:szCs w:val="21"/>
              </w:rPr>
            </w:pPr>
          </w:p>
        </w:tc>
        <w:tc>
          <w:tcPr>
            <w:tcW w:w="1595" w:type="dxa"/>
            <w:vMerge/>
            <w:vAlign w:val="center"/>
          </w:tcPr>
          <w:p w14:paraId="441A3C1C" w14:textId="77777777" w:rsidR="00DC7B96" w:rsidRDefault="00DC7B96" w:rsidP="00177781">
            <w:pPr>
              <w:jc w:val="center"/>
              <w:rPr>
                <w:bCs/>
                <w:color w:val="000000"/>
                <w:sz w:val="18"/>
                <w:szCs w:val="21"/>
              </w:rPr>
            </w:pPr>
          </w:p>
        </w:tc>
        <w:tc>
          <w:tcPr>
            <w:tcW w:w="735" w:type="dxa"/>
            <w:vMerge w:val="restart"/>
            <w:vAlign w:val="center"/>
          </w:tcPr>
          <w:p w14:paraId="3D80E6B3" w14:textId="77777777" w:rsidR="00DC7B96" w:rsidRDefault="00DC7B96" w:rsidP="00177781">
            <w:pPr>
              <w:jc w:val="center"/>
              <w:rPr>
                <w:color w:val="000000"/>
                <w:sz w:val="18"/>
                <w:szCs w:val="21"/>
              </w:rPr>
            </w:pPr>
            <w:r>
              <w:rPr>
                <w:b/>
                <w:color w:val="000000"/>
                <w:sz w:val="18"/>
                <w:szCs w:val="21"/>
              </w:rPr>
              <w:t>C</w:t>
            </w:r>
          </w:p>
        </w:tc>
        <w:tc>
          <w:tcPr>
            <w:tcW w:w="2189" w:type="dxa"/>
            <w:vMerge w:val="restart"/>
            <w:vAlign w:val="center"/>
          </w:tcPr>
          <w:p w14:paraId="151F236B" w14:textId="77777777" w:rsidR="00DC7B96" w:rsidRDefault="00DC7B96" w:rsidP="00177781">
            <w:pPr>
              <w:jc w:val="left"/>
              <w:rPr>
                <w:color w:val="000000"/>
                <w:sz w:val="18"/>
                <w:szCs w:val="21"/>
              </w:rPr>
            </w:pPr>
            <w:r>
              <w:rPr>
                <w:rFonts w:hint="eastAsia"/>
                <w:color w:val="000000"/>
                <w:sz w:val="18"/>
                <w:szCs w:val="21"/>
              </w:rPr>
              <w:t>在某个学科领域内某个研究方向的某个具体问题上取得了原创性的、根本性的进展。</w:t>
            </w:r>
          </w:p>
        </w:tc>
        <w:tc>
          <w:tcPr>
            <w:tcW w:w="2178" w:type="dxa"/>
            <w:vAlign w:val="center"/>
          </w:tcPr>
          <w:p w14:paraId="669E70CC" w14:textId="77777777" w:rsidR="00DC7B96" w:rsidRDefault="00DC7B96" w:rsidP="00177781">
            <w:pPr>
              <w:jc w:val="center"/>
              <w:rPr>
                <w:color w:val="000000"/>
                <w:sz w:val="18"/>
                <w:szCs w:val="21"/>
              </w:rPr>
            </w:pPr>
            <w:r>
              <w:rPr>
                <w:rFonts w:hint="eastAsia"/>
                <w:color w:val="000000"/>
                <w:sz w:val="18"/>
                <w:szCs w:val="21"/>
              </w:rPr>
              <w:t>国际领先</w:t>
            </w:r>
          </w:p>
        </w:tc>
        <w:tc>
          <w:tcPr>
            <w:tcW w:w="1026" w:type="dxa"/>
            <w:vAlign w:val="center"/>
          </w:tcPr>
          <w:p w14:paraId="675A3366" w14:textId="77777777" w:rsidR="00DC7B96" w:rsidRDefault="00DC7B96" w:rsidP="00177781">
            <w:pPr>
              <w:jc w:val="center"/>
              <w:rPr>
                <w:color w:val="000000"/>
                <w:sz w:val="18"/>
                <w:szCs w:val="21"/>
              </w:rPr>
            </w:pPr>
            <w:r>
              <w:rPr>
                <w:color w:val="000000"/>
                <w:sz w:val="18"/>
                <w:szCs w:val="21"/>
              </w:rPr>
              <w:t>10~15</w:t>
            </w:r>
          </w:p>
        </w:tc>
      </w:tr>
      <w:tr w:rsidR="00DC7B96" w14:paraId="69FF0E35" w14:textId="77777777" w:rsidTr="00FD1EAA">
        <w:trPr>
          <w:trHeight w:val="513"/>
          <w:jc w:val="center"/>
        </w:trPr>
        <w:tc>
          <w:tcPr>
            <w:tcW w:w="1685" w:type="dxa"/>
            <w:vMerge/>
            <w:vAlign w:val="center"/>
          </w:tcPr>
          <w:p w14:paraId="6F9B5D71" w14:textId="77777777" w:rsidR="00DC7B96" w:rsidRDefault="00DC7B96" w:rsidP="00177781">
            <w:pPr>
              <w:jc w:val="left"/>
              <w:rPr>
                <w:color w:val="000000"/>
                <w:sz w:val="18"/>
              </w:rPr>
            </w:pPr>
          </w:p>
        </w:tc>
        <w:tc>
          <w:tcPr>
            <w:tcW w:w="1595" w:type="dxa"/>
            <w:vMerge/>
            <w:vAlign w:val="center"/>
          </w:tcPr>
          <w:p w14:paraId="365CAED0" w14:textId="77777777" w:rsidR="00DC7B96" w:rsidRDefault="00DC7B96" w:rsidP="00177781">
            <w:pPr>
              <w:jc w:val="left"/>
              <w:rPr>
                <w:color w:val="000000"/>
                <w:sz w:val="18"/>
              </w:rPr>
            </w:pPr>
          </w:p>
        </w:tc>
        <w:tc>
          <w:tcPr>
            <w:tcW w:w="735" w:type="dxa"/>
            <w:vMerge/>
            <w:vAlign w:val="center"/>
          </w:tcPr>
          <w:p w14:paraId="1CAB37A8" w14:textId="77777777" w:rsidR="00DC7B96" w:rsidRDefault="00DC7B96" w:rsidP="00177781">
            <w:pPr>
              <w:jc w:val="left"/>
              <w:rPr>
                <w:color w:val="000000"/>
                <w:sz w:val="18"/>
              </w:rPr>
            </w:pPr>
          </w:p>
        </w:tc>
        <w:tc>
          <w:tcPr>
            <w:tcW w:w="2189" w:type="dxa"/>
            <w:vMerge/>
            <w:vAlign w:val="center"/>
          </w:tcPr>
          <w:p w14:paraId="6F82F68E" w14:textId="77777777" w:rsidR="00DC7B96" w:rsidRDefault="00DC7B96" w:rsidP="00177781">
            <w:pPr>
              <w:jc w:val="left"/>
              <w:rPr>
                <w:color w:val="000000"/>
                <w:sz w:val="18"/>
              </w:rPr>
            </w:pPr>
          </w:p>
        </w:tc>
        <w:tc>
          <w:tcPr>
            <w:tcW w:w="2178" w:type="dxa"/>
            <w:vAlign w:val="center"/>
          </w:tcPr>
          <w:p w14:paraId="0E398D37" w14:textId="77777777" w:rsidR="00DC7B96" w:rsidRDefault="00DC7B96" w:rsidP="00177781">
            <w:pPr>
              <w:jc w:val="center"/>
              <w:rPr>
                <w:color w:val="000000"/>
                <w:sz w:val="18"/>
                <w:szCs w:val="21"/>
              </w:rPr>
            </w:pPr>
            <w:r>
              <w:rPr>
                <w:rFonts w:hint="eastAsia"/>
                <w:color w:val="000000"/>
                <w:sz w:val="18"/>
                <w:szCs w:val="21"/>
              </w:rPr>
              <w:t>国际先进</w:t>
            </w:r>
          </w:p>
        </w:tc>
        <w:tc>
          <w:tcPr>
            <w:tcW w:w="1026" w:type="dxa"/>
            <w:vAlign w:val="center"/>
          </w:tcPr>
          <w:p w14:paraId="50EB328C" w14:textId="77777777" w:rsidR="00DC7B96" w:rsidRDefault="00DC7B96" w:rsidP="00177781">
            <w:pPr>
              <w:jc w:val="center"/>
              <w:rPr>
                <w:color w:val="000000"/>
                <w:sz w:val="18"/>
                <w:szCs w:val="21"/>
              </w:rPr>
            </w:pPr>
            <w:r>
              <w:rPr>
                <w:color w:val="000000"/>
                <w:sz w:val="18"/>
                <w:szCs w:val="21"/>
              </w:rPr>
              <w:t>5~9</w:t>
            </w:r>
          </w:p>
        </w:tc>
      </w:tr>
      <w:tr w:rsidR="00DC7B96" w14:paraId="34E42FFF" w14:textId="77777777" w:rsidTr="00FD1EAA">
        <w:trPr>
          <w:trHeight w:val="208"/>
          <w:jc w:val="center"/>
        </w:trPr>
        <w:tc>
          <w:tcPr>
            <w:tcW w:w="1685" w:type="dxa"/>
            <w:vMerge/>
            <w:vAlign w:val="center"/>
          </w:tcPr>
          <w:p w14:paraId="78D0EFED" w14:textId="77777777" w:rsidR="00DC7B96" w:rsidRDefault="00DC7B96" w:rsidP="00177781">
            <w:pPr>
              <w:rPr>
                <w:color w:val="000000"/>
                <w:sz w:val="18"/>
                <w:szCs w:val="21"/>
              </w:rPr>
            </w:pPr>
          </w:p>
        </w:tc>
        <w:tc>
          <w:tcPr>
            <w:tcW w:w="1595" w:type="dxa"/>
            <w:vMerge w:val="restart"/>
            <w:vAlign w:val="center"/>
          </w:tcPr>
          <w:p w14:paraId="02914DCA" w14:textId="77777777" w:rsidR="00DC7B96" w:rsidRDefault="00DC7B96" w:rsidP="00177781">
            <w:pPr>
              <w:jc w:val="center"/>
              <w:rPr>
                <w:bCs/>
                <w:color w:val="000000"/>
                <w:sz w:val="18"/>
                <w:szCs w:val="21"/>
              </w:rPr>
            </w:pPr>
            <w:r>
              <w:rPr>
                <w:rFonts w:hint="eastAsia"/>
                <w:bCs/>
                <w:color w:val="000000"/>
                <w:sz w:val="18"/>
                <w:szCs w:val="21"/>
              </w:rPr>
              <w:t>研究的科学性</w:t>
            </w:r>
          </w:p>
        </w:tc>
        <w:tc>
          <w:tcPr>
            <w:tcW w:w="735" w:type="dxa"/>
            <w:vAlign w:val="center"/>
          </w:tcPr>
          <w:p w14:paraId="1B61E712" w14:textId="77777777" w:rsidR="00DC7B96" w:rsidRDefault="00DC7B96" w:rsidP="00177781">
            <w:pPr>
              <w:jc w:val="center"/>
              <w:rPr>
                <w:color w:val="000000"/>
                <w:sz w:val="18"/>
              </w:rPr>
            </w:pPr>
            <w:r>
              <w:rPr>
                <w:b/>
                <w:color w:val="000000"/>
                <w:sz w:val="18"/>
                <w:szCs w:val="21"/>
              </w:rPr>
              <w:t>A</w:t>
            </w:r>
          </w:p>
        </w:tc>
        <w:tc>
          <w:tcPr>
            <w:tcW w:w="4367" w:type="dxa"/>
            <w:gridSpan w:val="2"/>
            <w:vAlign w:val="center"/>
          </w:tcPr>
          <w:p w14:paraId="15EA6939" w14:textId="77777777" w:rsidR="00DC7B96" w:rsidRDefault="00DC7B96" w:rsidP="001D7919">
            <w:pPr>
              <w:jc w:val="left"/>
              <w:rPr>
                <w:color w:val="000000"/>
                <w:sz w:val="18"/>
              </w:rPr>
            </w:pPr>
            <w:r>
              <w:rPr>
                <w:rFonts w:hint="eastAsia"/>
                <w:color w:val="000000"/>
                <w:sz w:val="18"/>
                <w:szCs w:val="21"/>
              </w:rPr>
              <w:t>内容设计科学合理、论证严谨、逻辑性强、数据和支持资料充分可靠、引用前人研究成果完整。</w:t>
            </w:r>
          </w:p>
        </w:tc>
        <w:tc>
          <w:tcPr>
            <w:tcW w:w="1026" w:type="dxa"/>
            <w:vAlign w:val="center"/>
          </w:tcPr>
          <w:p w14:paraId="5CD3655B" w14:textId="77777777" w:rsidR="00DC7B96" w:rsidRDefault="00DC7B96" w:rsidP="00177781">
            <w:pPr>
              <w:jc w:val="center"/>
              <w:rPr>
                <w:color w:val="000000"/>
                <w:sz w:val="18"/>
              </w:rPr>
            </w:pPr>
            <w:r>
              <w:rPr>
                <w:color w:val="000000"/>
                <w:sz w:val="18"/>
                <w:szCs w:val="21"/>
              </w:rPr>
              <w:t>10~15</w:t>
            </w:r>
          </w:p>
        </w:tc>
      </w:tr>
      <w:tr w:rsidR="00DC7B96" w14:paraId="52296808" w14:textId="77777777" w:rsidTr="00FD1EAA">
        <w:trPr>
          <w:trHeight w:val="208"/>
          <w:jc w:val="center"/>
        </w:trPr>
        <w:tc>
          <w:tcPr>
            <w:tcW w:w="1685" w:type="dxa"/>
            <w:vMerge/>
            <w:vAlign w:val="center"/>
          </w:tcPr>
          <w:p w14:paraId="31121E9B" w14:textId="77777777" w:rsidR="00DC7B96" w:rsidRDefault="00DC7B96" w:rsidP="00177781">
            <w:pPr>
              <w:rPr>
                <w:color w:val="000000"/>
                <w:sz w:val="18"/>
                <w:szCs w:val="21"/>
              </w:rPr>
            </w:pPr>
          </w:p>
        </w:tc>
        <w:tc>
          <w:tcPr>
            <w:tcW w:w="1595" w:type="dxa"/>
            <w:vMerge/>
            <w:vAlign w:val="center"/>
          </w:tcPr>
          <w:p w14:paraId="1F2CF967" w14:textId="77777777" w:rsidR="00DC7B96" w:rsidRDefault="00DC7B96" w:rsidP="00177781">
            <w:pPr>
              <w:jc w:val="center"/>
              <w:rPr>
                <w:bCs/>
                <w:color w:val="000000"/>
                <w:sz w:val="18"/>
                <w:szCs w:val="21"/>
              </w:rPr>
            </w:pPr>
          </w:p>
        </w:tc>
        <w:tc>
          <w:tcPr>
            <w:tcW w:w="735" w:type="dxa"/>
            <w:vAlign w:val="center"/>
          </w:tcPr>
          <w:p w14:paraId="1B6896C6" w14:textId="77777777" w:rsidR="00DC7B96" w:rsidRDefault="00DC7B96" w:rsidP="00177781">
            <w:pPr>
              <w:jc w:val="center"/>
              <w:rPr>
                <w:color w:val="000000"/>
                <w:sz w:val="18"/>
                <w:szCs w:val="21"/>
              </w:rPr>
            </w:pPr>
            <w:r>
              <w:rPr>
                <w:b/>
                <w:color w:val="000000"/>
                <w:sz w:val="18"/>
                <w:szCs w:val="21"/>
              </w:rPr>
              <w:t>B</w:t>
            </w:r>
          </w:p>
        </w:tc>
        <w:tc>
          <w:tcPr>
            <w:tcW w:w="4367" w:type="dxa"/>
            <w:gridSpan w:val="2"/>
            <w:vAlign w:val="center"/>
          </w:tcPr>
          <w:p w14:paraId="166CDFCE" w14:textId="77777777" w:rsidR="00DC7B96" w:rsidRDefault="00DC7B96" w:rsidP="00177781">
            <w:pPr>
              <w:jc w:val="left"/>
              <w:rPr>
                <w:color w:val="000000"/>
                <w:sz w:val="18"/>
                <w:szCs w:val="21"/>
              </w:rPr>
            </w:pPr>
            <w:r>
              <w:rPr>
                <w:rFonts w:hint="eastAsia"/>
                <w:color w:val="000000"/>
                <w:sz w:val="18"/>
                <w:szCs w:val="21"/>
              </w:rPr>
              <w:t>内容设计科学合理、论证严谨、逻辑性较强、数据和支持资料可靠、引用前人研究成果较为完整。</w:t>
            </w:r>
          </w:p>
        </w:tc>
        <w:tc>
          <w:tcPr>
            <w:tcW w:w="1026" w:type="dxa"/>
            <w:vAlign w:val="center"/>
          </w:tcPr>
          <w:p w14:paraId="69D2AC50" w14:textId="77777777" w:rsidR="00DC7B96" w:rsidRDefault="00DC7B96" w:rsidP="00177781">
            <w:pPr>
              <w:jc w:val="center"/>
              <w:rPr>
                <w:color w:val="000000"/>
                <w:sz w:val="18"/>
                <w:szCs w:val="21"/>
              </w:rPr>
            </w:pPr>
            <w:r>
              <w:rPr>
                <w:color w:val="000000"/>
                <w:sz w:val="18"/>
                <w:szCs w:val="21"/>
              </w:rPr>
              <w:t>5~9</w:t>
            </w:r>
          </w:p>
        </w:tc>
      </w:tr>
      <w:tr w:rsidR="00DC7B96" w14:paraId="00167C5E" w14:textId="77777777" w:rsidTr="00FD1EAA">
        <w:trPr>
          <w:trHeight w:val="150"/>
          <w:jc w:val="center"/>
        </w:trPr>
        <w:tc>
          <w:tcPr>
            <w:tcW w:w="1685" w:type="dxa"/>
            <w:vMerge/>
            <w:vAlign w:val="center"/>
          </w:tcPr>
          <w:p w14:paraId="1988D51F" w14:textId="77777777" w:rsidR="00DC7B96" w:rsidRDefault="00DC7B96" w:rsidP="00177781">
            <w:pPr>
              <w:jc w:val="center"/>
              <w:rPr>
                <w:color w:val="000000"/>
                <w:sz w:val="18"/>
                <w:szCs w:val="21"/>
              </w:rPr>
            </w:pPr>
          </w:p>
        </w:tc>
        <w:tc>
          <w:tcPr>
            <w:tcW w:w="1595" w:type="dxa"/>
            <w:vMerge w:val="restart"/>
            <w:vAlign w:val="center"/>
          </w:tcPr>
          <w:p w14:paraId="3164D46A" w14:textId="77777777" w:rsidR="00DC7B96" w:rsidRDefault="00DC7B96" w:rsidP="00177781">
            <w:pPr>
              <w:jc w:val="center"/>
              <w:rPr>
                <w:color w:val="000000"/>
                <w:sz w:val="18"/>
                <w:szCs w:val="21"/>
              </w:rPr>
            </w:pPr>
            <w:r>
              <w:rPr>
                <w:rFonts w:hint="eastAsia"/>
                <w:color w:val="000000"/>
                <w:sz w:val="18"/>
                <w:szCs w:val="21"/>
              </w:rPr>
              <w:t>成果的应用性</w:t>
            </w:r>
          </w:p>
        </w:tc>
        <w:tc>
          <w:tcPr>
            <w:tcW w:w="735" w:type="dxa"/>
            <w:vAlign w:val="center"/>
          </w:tcPr>
          <w:p w14:paraId="0435AB4C" w14:textId="77777777" w:rsidR="00DC7B96" w:rsidRDefault="00DC7B96" w:rsidP="00177781">
            <w:pPr>
              <w:jc w:val="center"/>
              <w:rPr>
                <w:b/>
                <w:color w:val="000000"/>
                <w:sz w:val="18"/>
              </w:rPr>
            </w:pPr>
            <w:r>
              <w:rPr>
                <w:b/>
                <w:color w:val="000000"/>
                <w:sz w:val="18"/>
                <w:szCs w:val="21"/>
              </w:rPr>
              <w:t>A</w:t>
            </w:r>
          </w:p>
        </w:tc>
        <w:tc>
          <w:tcPr>
            <w:tcW w:w="4367" w:type="dxa"/>
            <w:gridSpan w:val="2"/>
            <w:vAlign w:val="center"/>
          </w:tcPr>
          <w:p w14:paraId="19F92C59" w14:textId="77777777" w:rsidR="00DC7B96" w:rsidRDefault="00DC7B96" w:rsidP="00177781">
            <w:pPr>
              <w:jc w:val="left"/>
              <w:rPr>
                <w:color w:val="000000"/>
                <w:sz w:val="18"/>
              </w:rPr>
            </w:pPr>
            <w:r>
              <w:rPr>
                <w:rFonts w:hint="eastAsia"/>
                <w:color w:val="000000"/>
                <w:sz w:val="18"/>
                <w:szCs w:val="21"/>
              </w:rPr>
              <w:t>学科领域内可广泛应用和大规模推广，已转化或潜在的经济和社会价值很高，具有国际范围内广泛应用前景。</w:t>
            </w:r>
          </w:p>
        </w:tc>
        <w:tc>
          <w:tcPr>
            <w:tcW w:w="1026" w:type="dxa"/>
            <w:vAlign w:val="center"/>
          </w:tcPr>
          <w:p w14:paraId="07270C7B" w14:textId="77777777" w:rsidR="00DC7B96" w:rsidRDefault="00DC7B96" w:rsidP="00177781">
            <w:pPr>
              <w:jc w:val="center"/>
              <w:rPr>
                <w:color w:val="000000"/>
                <w:sz w:val="18"/>
              </w:rPr>
            </w:pPr>
            <w:r>
              <w:rPr>
                <w:color w:val="000000"/>
                <w:sz w:val="18"/>
              </w:rPr>
              <w:t>11~15</w:t>
            </w:r>
          </w:p>
        </w:tc>
      </w:tr>
      <w:tr w:rsidR="00DC7B96" w14:paraId="7D6F12A6" w14:textId="77777777" w:rsidTr="00FD1EAA">
        <w:trPr>
          <w:trHeight w:val="149"/>
          <w:jc w:val="center"/>
        </w:trPr>
        <w:tc>
          <w:tcPr>
            <w:tcW w:w="1685" w:type="dxa"/>
            <w:vMerge/>
            <w:vAlign w:val="center"/>
          </w:tcPr>
          <w:p w14:paraId="79ADBFAB" w14:textId="77777777" w:rsidR="00DC7B96" w:rsidRDefault="00DC7B96" w:rsidP="00177781">
            <w:pPr>
              <w:jc w:val="center"/>
              <w:rPr>
                <w:color w:val="000000"/>
                <w:sz w:val="18"/>
                <w:szCs w:val="21"/>
              </w:rPr>
            </w:pPr>
          </w:p>
        </w:tc>
        <w:tc>
          <w:tcPr>
            <w:tcW w:w="1595" w:type="dxa"/>
            <w:vMerge/>
            <w:vAlign w:val="center"/>
          </w:tcPr>
          <w:p w14:paraId="199EF2B2" w14:textId="77777777" w:rsidR="00DC7B96" w:rsidRDefault="00DC7B96" w:rsidP="00177781">
            <w:pPr>
              <w:jc w:val="center"/>
              <w:rPr>
                <w:color w:val="000000"/>
                <w:sz w:val="18"/>
                <w:szCs w:val="21"/>
              </w:rPr>
            </w:pPr>
          </w:p>
        </w:tc>
        <w:tc>
          <w:tcPr>
            <w:tcW w:w="735" w:type="dxa"/>
            <w:vAlign w:val="center"/>
          </w:tcPr>
          <w:p w14:paraId="01D14340" w14:textId="77777777" w:rsidR="00DC7B96" w:rsidRDefault="00DC7B96" w:rsidP="00177781">
            <w:pPr>
              <w:jc w:val="center"/>
              <w:rPr>
                <w:b/>
                <w:color w:val="000000"/>
                <w:sz w:val="18"/>
                <w:szCs w:val="21"/>
              </w:rPr>
            </w:pPr>
            <w:r>
              <w:rPr>
                <w:b/>
                <w:color w:val="000000"/>
                <w:sz w:val="18"/>
                <w:szCs w:val="21"/>
              </w:rPr>
              <w:t>B</w:t>
            </w:r>
          </w:p>
        </w:tc>
        <w:tc>
          <w:tcPr>
            <w:tcW w:w="4367" w:type="dxa"/>
            <w:gridSpan w:val="2"/>
            <w:vAlign w:val="center"/>
          </w:tcPr>
          <w:p w14:paraId="540DA4A6" w14:textId="77777777" w:rsidR="00DC7B96" w:rsidRDefault="00DC7B96" w:rsidP="00177781">
            <w:pPr>
              <w:jc w:val="left"/>
              <w:rPr>
                <w:color w:val="000000"/>
                <w:sz w:val="18"/>
                <w:szCs w:val="21"/>
              </w:rPr>
            </w:pPr>
            <w:r>
              <w:rPr>
                <w:rFonts w:hint="eastAsia"/>
                <w:color w:val="000000"/>
                <w:sz w:val="18"/>
                <w:szCs w:val="21"/>
              </w:rPr>
              <w:t>学科领域内可广泛应用和大规模推广，已转化或潜在的经济和社会价值较高，具有国内广泛应用前景。</w:t>
            </w:r>
          </w:p>
        </w:tc>
        <w:tc>
          <w:tcPr>
            <w:tcW w:w="1026" w:type="dxa"/>
            <w:vAlign w:val="center"/>
          </w:tcPr>
          <w:p w14:paraId="2A724934" w14:textId="77777777" w:rsidR="00DC7B96" w:rsidRDefault="00DC7B96" w:rsidP="00177781">
            <w:pPr>
              <w:jc w:val="center"/>
              <w:rPr>
                <w:color w:val="000000"/>
                <w:sz w:val="18"/>
                <w:szCs w:val="21"/>
              </w:rPr>
            </w:pPr>
            <w:r>
              <w:rPr>
                <w:color w:val="000000"/>
                <w:sz w:val="18"/>
                <w:szCs w:val="21"/>
              </w:rPr>
              <w:t>6~10</w:t>
            </w:r>
          </w:p>
        </w:tc>
      </w:tr>
      <w:tr w:rsidR="00DC7B96" w14:paraId="69BF56E2" w14:textId="77777777" w:rsidTr="00FD1EAA">
        <w:trPr>
          <w:trHeight w:val="149"/>
          <w:jc w:val="center"/>
        </w:trPr>
        <w:tc>
          <w:tcPr>
            <w:tcW w:w="1685" w:type="dxa"/>
            <w:vMerge/>
            <w:vAlign w:val="center"/>
          </w:tcPr>
          <w:p w14:paraId="292B6471" w14:textId="77777777" w:rsidR="00DC7B96" w:rsidRDefault="00DC7B96" w:rsidP="00177781">
            <w:pPr>
              <w:jc w:val="center"/>
              <w:rPr>
                <w:color w:val="000000"/>
                <w:sz w:val="18"/>
                <w:szCs w:val="21"/>
              </w:rPr>
            </w:pPr>
          </w:p>
        </w:tc>
        <w:tc>
          <w:tcPr>
            <w:tcW w:w="1595" w:type="dxa"/>
            <w:vMerge/>
            <w:vAlign w:val="center"/>
          </w:tcPr>
          <w:p w14:paraId="00B8F987" w14:textId="77777777" w:rsidR="00DC7B96" w:rsidRDefault="00DC7B96" w:rsidP="00177781">
            <w:pPr>
              <w:jc w:val="center"/>
              <w:rPr>
                <w:color w:val="000000"/>
                <w:sz w:val="18"/>
                <w:szCs w:val="21"/>
              </w:rPr>
            </w:pPr>
          </w:p>
        </w:tc>
        <w:tc>
          <w:tcPr>
            <w:tcW w:w="735" w:type="dxa"/>
            <w:vAlign w:val="center"/>
          </w:tcPr>
          <w:p w14:paraId="5349658A" w14:textId="77777777" w:rsidR="00DC7B96" w:rsidRDefault="00DC7B96" w:rsidP="00177781">
            <w:pPr>
              <w:jc w:val="center"/>
              <w:rPr>
                <w:b/>
                <w:color w:val="000000"/>
                <w:sz w:val="18"/>
                <w:szCs w:val="21"/>
              </w:rPr>
            </w:pPr>
            <w:r>
              <w:rPr>
                <w:b/>
                <w:color w:val="000000"/>
                <w:sz w:val="18"/>
                <w:szCs w:val="21"/>
              </w:rPr>
              <w:t>C</w:t>
            </w:r>
          </w:p>
        </w:tc>
        <w:tc>
          <w:tcPr>
            <w:tcW w:w="4367" w:type="dxa"/>
            <w:gridSpan w:val="2"/>
            <w:vAlign w:val="center"/>
          </w:tcPr>
          <w:p w14:paraId="41C9537F" w14:textId="77777777" w:rsidR="00DC7B96" w:rsidRDefault="00DC7B96" w:rsidP="00177781">
            <w:pPr>
              <w:jc w:val="left"/>
              <w:rPr>
                <w:color w:val="000000"/>
                <w:sz w:val="18"/>
                <w:szCs w:val="21"/>
              </w:rPr>
            </w:pPr>
            <w:r>
              <w:rPr>
                <w:rFonts w:hint="eastAsia"/>
                <w:color w:val="000000"/>
                <w:sz w:val="18"/>
                <w:szCs w:val="21"/>
              </w:rPr>
              <w:t>学科领域内可应用和推广，有一定潜在的经济和社会价值，具有一定范围内应用前景。</w:t>
            </w:r>
          </w:p>
        </w:tc>
        <w:tc>
          <w:tcPr>
            <w:tcW w:w="1026" w:type="dxa"/>
            <w:vAlign w:val="center"/>
          </w:tcPr>
          <w:p w14:paraId="639517CF" w14:textId="77777777" w:rsidR="00DC7B96" w:rsidRDefault="00DC7B96" w:rsidP="00177781">
            <w:pPr>
              <w:jc w:val="center"/>
              <w:rPr>
                <w:color w:val="000000"/>
                <w:sz w:val="18"/>
                <w:szCs w:val="21"/>
              </w:rPr>
            </w:pPr>
            <w:r>
              <w:rPr>
                <w:color w:val="000000"/>
                <w:sz w:val="18"/>
                <w:szCs w:val="21"/>
              </w:rPr>
              <w:t>3~5</w:t>
            </w:r>
          </w:p>
        </w:tc>
      </w:tr>
      <w:tr w:rsidR="00DC7B96" w14:paraId="6D277B05" w14:textId="77777777" w:rsidTr="00CA5254">
        <w:trPr>
          <w:trHeight w:val="1261"/>
          <w:jc w:val="center"/>
        </w:trPr>
        <w:tc>
          <w:tcPr>
            <w:tcW w:w="1685" w:type="dxa"/>
            <w:vMerge w:val="restart"/>
            <w:vAlign w:val="center"/>
          </w:tcPr>
          <w:p w14:paraId="6C751183" w14:textId="77777777" w:rsidR="00DC7B96" w:rsidRDefault="00DC7B96" w:rsidP="00177781">
            <w:pPr>
              <w:jc w:val="center"/>
              <w:rPr>
                <w:bCs/>
                <w:color w:val="000000"/>
                <w:sz w:val="18"/>
                <w:szCs w:val="21"/>
              </w:rPr>
            </w:pPr>
            <w:r>
              <w:rPr>
                <w:rFonts w:hint="eastAsia"/>
                <w:bCs/>
                <w:color w:val="000000"/>
                <w:sz w:val="18"/>
                <w:szCs w:val="21"/>
              </w:rPr>
              <w:t>写作质量与规范（</w:t>
            </w:r>
            <w:r>
              <w:rPr>
                <w:bCs/>
                <w:color w:val="000000"/>
                <w:sz w:val="18"/>
                <w:szCs w:val="21"/>
              </w:rPr>
              <w:t>10%</w:t>
            </w:r>
            <w:r>
              <w:rPr>
                <w:rFonts w:hint="eastAsia"/>
                <w:bCs/>
                <w:color w:val="000000"/>
                <w:sz w:val="18"/>
                <w:szCs w:val="21"/>
              </w:rPr>
              <w:t>）</w:t>
            </w:r>
          </w:p>
        </w:tc>
        <w:tc>
          <w:tcPr>
            <w:tcW w:w="1595" w:type="dxa"/>
            <w:vAlign w:val="center"/>
          </w:tcPr>
          <w:p w14:paraId="622DC0A1" w14:textId="77777777" w:rsidR="00DC7B96" w:rsidRDefault="00DC7B96" w:rsidP="00177781">
            <w:pPr>
              <w:jc w:val="center"/>
              <w:rPr>
                <w:bCs/>
                <w:color w:val="000000"/>
                <w:sz w:val="18"/>
                <w:szCs w:val="21"/>
              </w:rPr>
            </w:pPr>
            <w:r>
              <w:rPr>
                <w:rFonts w:hint="eastAsia"/>
                <w:bCs/>
                <w:color w:val="000000"/>
                <w:sz w:val="18"/>
                <w:szCs w:val="21"/>
              </w:rPr>
              <w:t>写作规范</w:t>
            </w:r>
          </w:p>
        </w:tc>
        <w:tc>
          <w:tcPr>
            <w:tcW w:w="5102" w:type="dxa"/>
            <w:gridSpan w:val="3"/>
            <w:vAlign w:val="center"/>
          </w:tcPr>
          <w:p w14:paraId="1043CC03" w14:textId="77777777" w:rsidR="00DC7B96" w:rsidRDefault="00DC7B96" w:rsidP="00177781">
            <w:pPr>
              <w:jc w:val="left"/>
              <w:rPr>
                <w:color w:val="000000"/>
                <w:sz w:val="18"/>
              </w:rPr>
            </w:pPr>
            <w:r>
              <w:rPr>
                <w:rFonts w:hint="eastAsia"/>
                <w:bCs/>
                <w:color w:val="000000"/>
                <w:sz w:val="18"/>
                <w:szCs w:val="21"/>
              </w:rPr>
              <w:t>论文中专业用语规范（专业名词与术语、</w:t>
            </w:r>
            <w:r>
              <w:rPr>
                <w:rFonts w:hint="eastAsia"/>
                <w:color w:val="000000"/>
                <w:sz w:val="18"/>
                <w:szCs w:val="21"/>
              </w:rPr>
              <w:t>计量单位、符号、缩略语</w:t>
            </w:r>
            <w:r>
              <w:rPr>
                <w:rFonts w:hint="eastAsia"/>
                <w:bCs/>
                <w:color w:val="000000"/>
                <w:sz w:val="18"/>
                <w:szCs w:val="21"/>
              </w:rPr>
              <w:t>准确）；条理清晰（层次分明，逻辑严密）；论述严谨（论据充分，结论明确）；结构完整（符合科技论文要求）；参考文献引用规范</w:t>
            </w:r>
            <w:r>
              <w:rPr>
                <w:rFonts w:hint="eastAsia"/>
                <w:color w:val="000000"/>
                <w:sz w:val="18"/>
              </w:rPr>
              <w:t>、</w:t>
            </w:r>
            <w:r>
              <w:rPr>
                <w:rFonts w:hint="eastAsia"/>
                <w:bCs/>
                <w:color w:val="000000"/>
                <w:sz w:val="18"/>
                <w:szCs w:val="21"/>
              </w:rPr>
              <w:t>著录规范。</w:t>
            </w:r>
          </w:p>
        </w:tc>
        <w:tc>
          <w:tcPr>
            <w:tcW w:w="1026" w:type="dxa"/>
            <w:vAlign w:val="center"/>
          </w:tcPr>
          <w:p w14:paraId="13F65BAB" w14:textId="77777777" w:rsidR="00DC7B96" w:rsidRDefault="00DC7B96" w:rsidP="00177781">
            <w:pPr>
              <w:jc w:val="center"/>
              <w:rPr>
                <w:color w:val="000000"/>
                <w:sz w:val="18"/>
              </w:rPr>
            </w:pPr>
            <w:r>
              <w:rPr>
                <w:bCs/>
                <w:color w:val="000000"/>
                <w:sz w:val="18"/>
                <w:szCs w:val="21"/>
              </w:rPr>
              <w:t>3~5</w:t>
            </w:r>
          </w:p>
        </w:tc>
      </w:tr>
      <w:tr w:rsidR="00DC7B96" w14:paraId="6671CC26" w14:textId="77777777" w:rsidTr="00FD1EAA">
        <w:trPr>
          <w:trHeight w:val="916"/>
          <w:jc w:val="center"/>
        </w:trPr>
        <w:tc>
          <w:tcPr>
            <w:tcW w:w="1685" w:type="dxa"/>
            <w:vMerge/>
            <w:vAlign w:val="center"/>
          </w:tcPr>
          <w:p w14:paraId="1EA76F19" w14:textId="77777777" w:rsidR="00DC7B96" w:rsidRDefault="00DC7B96" w:rsidP="00177781">
            <w:pPr>
              <w:rPr>
                <w:color w:val="000000"/>
                <w:sz w:val="18"/>
                <w:szCs w:val="21"/>
              </w:rPr>
            </w:pPr>
          </w:p>
        </w:tc>
        <w:tc>
          <w:tcPr>
            <w:tcW w:w="1595" w:type="dxa"/>
            <w:vAlign w:val="center"/>
          </w:tcPr>
          <w:p w14:paraId="185DC45D" w14:textId="77777777" w:rsidR="00DC7B96" w:rsidRDefault="00DC7B96" w:rsidP="00177781">
            <w:pPr>
              <w:jc w:val="center"/>
              <w:rPr>
                <w:bCs/>
                <w:color w:val="000000"/>
                <w:sz w:val="18"/>
                <w:szCs w:val="21"/>
              </w:rPr>
            </w:pPr>
            <w:r>
              <w:rPr>
                <w:rFonts w:hint="eastAsia"/>
                <w:bCs/>
                <w:color w:val="000000"/>
                <w:sz w:val="18"/>
                <w:szCs w:val="21"/>
              </w:rPr>
              <w:t>语言水平</w:t>
            </w:r>
          </w:p>
        </w:tc>
        <w:tc>
          <w:tcPr>
            <w:tcW w:w="5102" w:type="dxa"/>
            <w:gridSpan w:val="3"/>
            <w:vAlign w:val="center"/>
          </w:tcPr>
          <w:p w14:paraId="6042D2B0" w14:textId="77777777" w:rsidR="00DC7B96" w:rsidRDefault="00DC7B96" w:rsidP="00177781">
            <w:pPr>
              <w:jc w:val="left"/>
              <w:rPr>
                <w:color w:val="000000"/>
                <w:sz w:val="18"/>
              </w:rPr>
            </w:pPr>
            <w:r>
              <w:rPr>
                <w:rFonts w:hint="eastAsia"/>
                <w:bCs/>
                <w:color w:val="000000"/>
                <w:sz w:val="18"/>
                <w:szCs w:val="21"/>
              </w:rPr>
              <w:t>写作语言的用字准确、语义准确、行文通顺、</w:t>
            </w:r>
            <w:r>
              <w:rPr>
                <w:rFonts w:hint="eastAsia"/>
                <w:color w:val="000000"/>
                <w:sz w:val="18"/>
                <w:szCs w:val="21"/>
              </w:rPr>
              <w:t>修辞符合要求、</w:t>
            </w:r>
            <w:r>
              <w:rPr>
                <w:rFonts w:hint="eastAsia"/>
                <w:bCs/>
                <w:color w:val="000000"/>
                <w:sz w:val="18"/>
                <w:szCs w:val="21"/>
              </w:rPr>
              <w:t>可读性强。</w:t>
            </w:r>
          </w:p>
        </w:tc>
        <w:tc>
          <w:tcPr>
            <w:tcW w:w="1026" w:type="dxa"/>
            <w:vAlign w:val="center"/>
          </w:tcPr>
          <w:p w14:paraId="7E999EE6" w14:textId="77777777" w:rsidR="00DC7B96" w:rsidRDefault="00DC7B96" w:rsidP="00177781">
            <w:pPr>
              <w:jc w:val="center"/>
              <w:rPr>
                <w:color w:val="000000"/>
                <w:sz w:val="18"/>
              </w:rPr>
            </w:pPr>
            <w:r>
              <w:rPr>
                <w:color w:val="000000"/>
                <w:sz w:val="18"/>
                <w:szCs w:val="21"/>
              </w:rPr>
              <w:t>3~5</w:t>
            </w:r>
          </w:p>
        </w:tc>
      </w:tr>
    </w:tbl>
    <w:p w14:paraId="36B1AB8A" w14:textId="77777777" w:rsidR="00DC7B96" w:rsidRDefault="00DC7B96" w:rsidP="00320136">
      <w:pPr>
        <w:rPr>
          <w:rFonts w:ascii="仿宋_GB2312" w:eastAsia="仿宋_GB2312" w:cs="仿宋_GB2312"/>
          <w:kern w:val="0"/>
          <w:sz w:val="32"/>
          <w:szCs w:val="32"/>
        </w:rPr>
        <w:sectPr w:rsidR="00DC7B96" w:rsidSect="00671AC4">
          <w:pgSz w:w="11906" w:h="16838"/>
          <w:pgMar w:top="1440" w:right="1800" w:bottom="1440" w:left="1800" w:header="851" w:footer="992" w:gutter="0"/>
          <w:cols w:space="425"/>
          <w:docGrid w:type="lines" w:linePitch="312"/>
        </w:sectPr>
      </w:pP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5"/>
        <w:gridCol w:w="1595"/>
        <w:gridCol w:w="735"/>
        <w:gridCol w:w="2189"/>
        <w:gridCol w:w="2178"/>
        <w:gridCol w:w="1026"/>
      </w:tblGrid>
      <w:tr w:rsidR="00B108C0" w14:paraId="237E80BE" w14:textId="77777777" w:rsidTr="00177781">
        <w:trPr>
          <w:trHeight w:val="75"/>
          <w:jc w:val="center"/>
        </w:trPr>
        <w:tc>
          <w:tcPr>
            <w:tcW w:w="9408" w:type="dxa"/>
            <w:gridSpan w:val="6"/>
            <w:shd w:val="clear" w:color="auto" w:fill="FFFFFF"/>
            <w:vAlign w:val="center"/>
          </w:tcPr>
          <w:p w14:paraId="590EAFE3" w14:textId="77777777" w:rsidR="00B108C0" w:rsidRDefault="00B108C0" w:rsidP="00B108C0">
            <w:pPr>
              <w:jc w:val="center"/>
              <w:rPr>
                <w:b/>
                <w:color w:val="000000"/>
                <w:sz w:val="20"/>
              </w:rPr>
            </w:pPr>
            <w:r>
              <w:rPr>
                <w:rFonts w:hint="eastAsia"/>
                <w:b/>
                <w:color w:val="000000"/>
                <w:sz w:val="20"/>
              </w:rPr>
              <w:lastRenderedPageBreak/>
              <w:t>表</w:t>
            </w:r>
            <w:r>
              <w:rPr>
                <w:rFonts w:hint="eastAsia"/>
                <w:b/>
                <w:color w:val="000000"/>
                <w:sz w:val="20"/>
              </w:rPr>
              <w:t>2</w:t>
            </w:r>
            <w:r>
              <w:rPr>
                <w:b/>
                <w:color w:val="000000"/>
                <w:sz w:val="20"/>
              </w:rPr>
              <w:t>.</w:t>
            </w:r>
            <w:r>
              <w:rPr>
                <w:rFonts w:hint="eastAsia"/>
                <w:b/>
                <w:color w:val="000000"/>
                <w:sz w:val="20"/>
              </w:rPr>
              <w:t>技</w:t>
            </w:r>
            <w:r w:rsidRPr="00DC7B96">
              <w:rPr>
                <w:rFonts w:hint="eastAsia"/>
                <w:b/>
                <w:color w:val="000000"/>
                <w:sz w:val="20"/>
              </w:rPr>
              <w:t>术性论文</w:t>
            </w:r>
          </w:p>
        </w:tc>
      </w:tr>
      <w:tr w:rsidR="00B108C0" w14:paraId="02DCEBE6" w14:textId="77777777" w:rsidTr="00177781">
        <w:trPr>
          <w:trHeight w:val="372"/>
          <w:jc w:val="center"/>
        </w:trPr>
        <w:tc>
          <w:tcPr>
            <w:tcW w:w="1685" w:type="dxa"/>
            <w:shd w:val="clear" w:color="auto" w:fill="FFFFFF"/>
            <w:vAlign w:val="center"/>
          </w:tcPr>
          <w:p w14:paraId="471DB45E" w14:textId="77777777" w:rsidR="00B108C0" w:rsidRDefault="00B108C0" w:rsidP="00177781">
            <w:pPr>
              <w:jc w:val="center"/>
              <w:rPr>
                <w:b/>
                <w:color w:val="000000"/>
                <w:sz w:val="20"/>
              </w:rPr>
            </w:pPr>
            <w:r>
              <w:rPr>
                <w:rFonts w:hint="eastAsia"/>
                <w:b/>
                <w:color w:val="000000"/>
                <w:sz w:val="20"/>
              </w:rPr>
              <w:t>必要指标</w:t>
            </w:r>
          </w:p>
        </w:tc>
        <w:tc>
          <w:tcPr>
            <w:tcW w:w="7723" w:type="dxa"/>
            <w:gridSpan w:val="5"/>
            <w:shd w:val="clear" w:color="auto" w:fill="FFFFFF"/>
            <w:vAlign w:val="center"/>
          </w:tcPr>
          <w:p w14:paraId="599D4E97" w14:textId="77777777" w:rsidR="00B108C0" w:rsidRPr="00CA5254" w:rsidRDefault="00B108C0" w:rsidP="00177781">
            <w:pPr>
              <w:jc w:val="left"/>
              <w:rPr>
                <w:bCs/>
                <w:color w:val="000000"/>
                <w:sz w:val="18"/>
                <w:szCs w:val="21"/>
              </w:rPr>
            </w:pPr>
            <w:r w:rsidRPr="00CA5254">
              <w:rPr>
                <w:rFonts w:hint="eastAsia"/>
                <w:bCs/>
                <w:color w:val="000000"/>
                <w:sz w:val="18"/>
                <w:szCs w:val="21"/>
              </w:rPr>
              <w:t>论文作者或其工作单位应对参评论文及其科学内容应具备完全的知识产权，且知识产权归属明确、清晰。</w:t>
            </w:r>
          </w:p>
        </w:tc>
      </w:tr>
      <w:tr w:rsidR="00B108C0" w14:paraId="0DC0274F" w14:textId="77777777" w:rsidTr="00177781">
        <w:trPr>
          <w:trHeight w:val="75"/>
          <w:jc w:val="center"/>
        </w:trPr>
        <w:tc>
          <w:tcPr>
            <w:tcW w:w="1685" w:type="dxa"/>
            <w:vMerge w:val="restart"/>
            <w:vAlign w:val="center"/>
          </w:tcPr>
          <w:p w14:paraId="70527F63" w14:textId="77777777" w:rsidR="00B108C0" w:rsidRDefault="00B108C0" w:rsidP="00177781">
            <w:pPr>
              <w:jc w:val="center"/>
              <w:rPr>
                <w:b/>
                <w:color w:val="000000"/>
                <w:sz w:val="20"/>
                <w:szCs w:val="21"/>
              </w:rPr>
            </w:pPr>
            <w:r>
              <w:rPr>
                <w:rFonts w:hint="eastAsia"/>
                <w:b/>
                <w:color w:val="000000"/>
                <w:sz w:val="20"/>
                <w:szCs w:val="21"/>
              </w:rPr>
              <w:t>一级指标</w:t>
            </w:r>
          </w:p>
        </w:tc>
        <w:tc>
          <w:tcPr>
            <w:tcW w:w="1595" w:type="dxa"/>
            <w:vMerge w:val="restart"/>
            <w:vAlign w:val="center"/>
          </w:tcPr>
          <w:p w14:paraId="27EDF8F2" w14:textId="77777777" w:rsidR="00B108C0" w:rsidRDefault="00B108C0" w:rsidP="00177781">
            <w:pPr>
              <w:jc w:val="center"/>
              <w:rPr>
                <w:b/>
                <w:color w:val="000000"/>
                <w:sz w:val="20"/>
                <w:szCs w:val="21"/>
              </w:rPr>
            </w:pPr>
            <w:r>
              <w:rPr>
                <w:rFonts w:hint="eastAsia"/>
                <w:b/>
                <w:color w:val="000000"/>
                <w:sz w:val="20"/>
                <w:szCs w:val="21"/>
              </w:rPr>
              <w:t>二级指标</w:t>
            </w:r>
          </w:p>
        </w:tc>
        <w:tc>
          <w:tcPr>
            <w:tcW w:w="5102" w:type="dxa"/>
            <w:gridSpan w:val="3"/>
            <w:vAlign w:val="center"/>
          </w:tcPr>
          <w:p w14:paraId="6F742FC2" w14:textId="77777777" w:rsidR="00B108C0" w:rsidRDefault="00B108C0" w:rsidP="00177781">
            <w:pPr>
              <w:jc w:val="center"/>
              <w:rPr>
                <w:color w:val="000000"/>
                <w:sz w:val="20"/>
              </w:rPr>
            </w:pPr>
            <w:r>
              <w:rPr>
                <w:rFonts w:hint="eastAsia"/>
                <w:b/>
                <w:color w:val="000000"/>
                <w:sz w:val="20"/>
                <w:szCs w:val="21"/>
              </w:rPr>
              <w:t>参考项</w:t>
            </w:r>
          </w:p>
        </w:tc>
        <w:tc>
          <w:tcPr>
            <w:tcW w:w="1026" w:type="dxa"/>
            <w:vMerge w:val="restart"/>
            <w:vAlign w:val="center"/>
          </w:tcPr>
          <w:p w14:paraId="57590921" w14:textId="77777777" w:rsidR="00B108C0" w:rsidRDefault="00B108C0" w:rsidP="00177781">
            <w:pPr>
              <w:jc w:val="center"/>
              <w:rPr>
                <w:color w:val="000000"/>
                <w:sz w:val="20"/>
              </w:rPr>
            </w:pPr>
            <w:r>
              <w:rPr>
                <w:rFonts w:hint="eastAsia"/>
                <w:b/>
                <w:color w:val="000000"/>
                <w:sz w:val="20"/>
                <w:szCs w:val="21"/>
              </w:rPr>
              <w:t>对应分值</w:t>
            </w:r>
          </w:p>
        </w:tc>
      </w:tr>
      <w:tr w:rsidR="00B108C0" w14:paraId="7BB61B48" w14:textId="77777777" w:rsidTr="00177781">
        <w:trPr>
          <w:trHeight w:val="75"/>
          <w:jc w:val="center"/>
        </w:trPr>
        <w:tc>
          <w:tcPr>
            <w:tcW w:w="1685" w:type="dxa"/>
            <w:vMerge/>
            <w:vAlign w:val="center"/>
          </w:tcPr>
          <w:p w14:paraId="1FB0BFE4" w14:textId="77777777" w:rsidR="00B108C0" w:rsidRDefault="00B108C0" w:rsidP="00177781">
            <w:pPr>
              <w:jc w:val="center"/>
              <w:rPr>
                <w:b/>
                <w:color w:val="000000"/>
                <w:sz w:val="18"/>
                <w:szCs w:val="21"/>
              </w:rPr>
            </w:pPr>
          </w:p>
        </w:tc>
        <w:tc>
          <w:tcPr>
            <w:tcW w:w="1595" w:type="dxa"/>
            <w:vMerge/>
            <w:vAlign w:val="center"/>
          </w:tcPr>
          <w:p w14:paraId="5ABE5E86" w14:textId="77777777" w:rsidR="00B108C0" w:rsidRDefault="00B108C0" w:rsidP="00177781">
            <w:pPr>
              <w:jc w:val="center"/>
              <w:rPr>
                <w:b/>
                <w:color w:val="000000"/>
                <w:sz w:val="18"/>
                <w:szCs w:val="21"/>
              </w:rPr>
            </w:pPr>
          </w:p>
        </w:tc>
        <w:tc>
          <w:tcPr>
            <w:tcW w:w="735" w:type="dxa"/>
            <w:vAlign w:val="center"/>
          </w:tcPr>
          <w:p w14:paraId="543D2C92" w14:textId="77777777" w:rsidR="00B108C0" w:rsidRDefault="00B108C0" w:rsidP="00177781">
            <w:pPr>
              <w:jc w:val="center"/>
              <w:rPr>
                <w:b/>
                <w:color w:val="000000"/>
                <w:sz w:val="20"/>
                <w:szCs w:val="21"/>
              </w:rPr>
            </w:pPr>
            <w:r>
              <w:rPr>
                <w:rFonts w:hint="eastAsia"/>
                <w:b/>
                <w:color w:val="000000"/>
                <w:sz w:val="20"/>
                <w:szCs w:val="21"/>
              </w:rPr>
              <w:t>等级</w:t>
            </w:r>
          </w:p>
        </w:tc>
        <w:tc>
          <w:tcPr>
            <w:tcW w:w="4367" w:type="dxa"/>
            <w:gridSpan w:val="2"/>
            <w:vAlign w:val="center"/>
          </w:tcPr>
          <w:p w14:paraId="49E3BA79" w14:textId="77777777" w:rsidR="00B108C0" w:rsidRDefault="00B108C0" w:rsidP="00177781">
            <w:pPr>
              <w:jc w:val="center"/>
              <w:rPr>
                <w:b/>
                <w:color w:val="000000"/>
                <w:sz w:val="20"/>
                <w:szCs w:val="21"/>
              </w:rPr>
            </w:pPr>
            <w:r>
              <w:rPr>
                <w:rFonts w:hint="eastAsia"/>
                <w:b/>
                <w:color w:val="000000"/>
                <w:sz w:val="20"/>
                <w:szCs w:val="21"/>
              </w:rPr>
              <w:t>要求</w:t>
            </w:r>
          </w:p>
        </w:tc>
        <w:tc>
          <w:tcPr>
            <w:tcW w:w="1026" w:type="dxa"/>
            <w:vMerge/>
            <w:vAlign w:val="center"/>
          </w:tcPr>
          <w:p w14:paraId="4075A134" w14:textId="77777777" w:rsidR="00B108C0" w:rsidRDefault="00B108C0" w:rsidP="00177781">
            <w:pPr>
              <w:jc w:val="center"/>
              <w:rPr>
                <w:b/>
                <w:color w:val="000000"/>
                <w:sz w:val="18"/>
                <w:szCs w:val="21"/>
              </w:rPr>
            </w:pPr>
          </w:p>
        </w:tc>
      </w:tr>
      <w:tr w:rsidR="00B108C0" w14:paraId="6D32C1B0" w14:textId="77777777" w:rsidTr="00177781">
        <w:trPr>
          <w:trHeight w:val="158"/>
          <w:jc w:val="center"/>
        </w:trPr>
        <w:tc>
          <w:tcPr>
            <w:tcW w:w="1685" w:type="dxa"/>
            <w:vMerge w:val="restart"/>
            <w:vAlign w:val="center"/>
          </w:tcPr>
          <w:p w14:paraId="14419FBB" w14:textId="77777777" w:rsidR="00B108C0" w:rsidRDefault="00B108C0" w:rsidP="00177781">
            <w:pPr>
              <w:jc w:val="center"/>
              <w:rPr>
                <w:color w:val="000000"/>
                <w:sz w:val="18"/>
                <w:szCs w:val="21"/>
              </w:rPr>
            </w:pPr>
            <w:r>
              <w:rPr>
                <w:rFonts w:hint="eastAsia"/>
                <w:bCs/>
                <w:color w:val="000000"/>
                <w:sz w:val="18"/>
                <w:szCs w:val="21"/>
              </w:rPr>
              <w:t>学术内容和水平（</w:t>
            </w:r>
            <w:r>
              <w:rPr>
                <w:bCs/>
                <w:color w:val="000000"/>
                <w:sz w:val="18"/>
                <w:szCs w:val="21"/>
              </w:rPr>
              <w:t>90%</w:t>
            </w:r>
            <w:r>
              <w:rPr>
                <w:rFonts w:hint="eastAsia"/>
                <w:bCs/>
                <w:color w:val="000000"/>
                <w:sz w:val="18"/>
                <w:szCs w:val="21"/>
              </w:rPr>
              <w:t>）</w:t>
            </w:r>
          </w:p>
        </w:tc>
        <w:tc>
          <w:tcPr>
            <w:tcW w:w="1595" w:type="dxa"/>
            <w:vMerge w:val="restart"/>
            <w:vAlign w:val="center"/>
          </w:tcPr>
          <w:p w14:paraId="3499851A" w14:textId="77777777" w:rsidR="00B108C0" w:rsidRDefault="00B108C0" w:rsidP="00177781">
            <w:pPr>
              <w:jc w:val="center"/>
              <w:rPr>
                <w:color w:val="000000"/>
                <w:sz w:val="18"/>
                <w:szCs w:val="21"/>
              </w:rPr>
            </w:pPr>
            <w:r>
              <w:rPr>
                <w:rFonts w:hint="eastAsia"/>
                <w:bCs/>
                <w:color w:val="000000"/>
                <w:sz w:val="18"/>
                <w:szCs w:val="21"/>
              </w:rPr>
              <w:t>选题的重要性</w:t>
            </w:r>
          </w:p>
        </w:tc>
        <w:tc>
          <w:tcPr>
            <w:tcW w:w="735" w:type="dxa"/>
            <w:vAlign w:val="center"/>
          </w:tcPr>
          <w:p w14:paraId="00940AD2" w14:textId="77777777" w:rsidR="00B108C0" w:rsidRDefault="00B108C0" w:rsidP="00177781">
            <w:pPr>
              <w:jc w:val="center"/>
              <w:rPr>
                <w:color w:val="000000"/>
                <w:sz w:val="18"/>
              </w:rPr>
            </w:pPr>
            <w:r>
              <w:rPr>
                <w:b/>
                <w:color w:val="000000"/>
                <w:sz w:val="18"/>
                <w:szCs w:val="21"/>
              </w:rPr>
              <w:t>A</w:t>
            </w:r>
          </w:p>
        </w:tc>
        <w:tc>
          <w:tcPr>
            <w:tcW w:w="4367" w:type="dxa"/>
            <w:gridSpan w:val="2"/>
            <w:vAlign w:val="center"/>
          </w:tcPr>
          <w:p w14:paraId="4A6FBBA2" w14:textId="77777777" w:rsidR="00B108C0" w:rsidRDefault="00B108C0" w:rsidP="00177781">
            <w:pPr>
              <w:jc w:val="left"/>
              <w:rPr>
                <w:color w:val="000000"/>
                <w:sz w:val="18"/>
              </w:rPr>
            </w:pPr>
            <w:r>
              <w:rPr>
                <w:rFonts w:hint="eastAsia"/>
                <w:color w:val="000000"/>
                <w:sz w:val="18"/>
                <w:szCs w:val="21"/>
              </w:rPr>
              <w:t>面向国家科技发展的战略需求、支撑学科发展的基础课题或行业发展亟需解决的重大问题，具备前瞻性、时效性、涵盖性、领先性。</w:t>
            </w:r>
          </w:p>
        </w:tc>
        <w:tc>
          <w:tcPr>
            <w:tcW w:w="1026" w:type="dxa"/>
            <w:vAlign w:val="center"/>
          </w:tcPr>
          <w:p w14:paraId="3B7E092C" w14:textId="77777777" w:rsidR="00B108C0" w:rsidRDefault="00B108C0" w:rsidP="00177781">
            <w:pPr>
              <w:jc w:val="center"/>
              <w:rPr>
                <w:color w:val="000000"/>
                <w:sz w:val="18"/>
              </w:rPr>
            </w:pPr>
            <w:r>
              <w:rPr>
                <w:color w:val="000000"/>
                <w:sz w:val="18"/>
                <w:szCs w:val="21"/>
              </w:rPr>
              <w:t>16~20</w:t>
            </w:r>
          </w:p>
        </w:tc>
      </w:tr>
      <w:tr w:rsidR="00B108C0" w14:paraId="43DFD466" w14:textId="77777777" w:rsidTr="00177781">
        <w:trPr>
          <w:trHeight w:val="157"/>
          <w:jc w:val="center"/>
        </w:trPr>
        <w:tc>
          <w:tcPr>
            <w:tcW w:w="1685" w:type="dxa"/>
            <w:vMerge/>
            <w:vAlign w:val="center"/>
          </w:tcPr>
          <w:p w14:paraId="4F3D5B92" w14:textId="77777777" w:rsidR="00B108C0" w:rsidRDefault="00B108C0" w:rsidP="00177781">
            <w:pPr>
              <w:jc w:val="center"/>
              <w:rPr>
                <w:bCs/>
                <w:color w:val="000000"/>
                <w:sz w:val="18"/>
                <w:szCs w:val="21"/>
              </w:rPr>
            </w:pPr>
          </w:p>
        </w:tc>
        <w:tc>
          <w:tcPr>
            <w:tcW w:w="1595" w:type="dxa"/>
            <w:vMerge/>
            <w:vAlign w:val="center"/>
          </w:tcPr>
          <w:p w14:paraId="7FEED9C2" w14:textId="77777777" w:rsidR="00B108C0" w:rsidRDefault="00B108C0" w:rsidP="00177781">
            <w:pPr>
              <w:jc w:val="center"/>
              <w:rPr>
                <w:bCs/>
                <w:color w:val="000000"/>
                <w:sz w:val="18"/>
                <w:szCs w:val="21"/>
              </w:rPr>
            </w:pPr>
          </w:p>
        </w:tc>
        <w:tc>
          <w:tcPr>
            <w:tcW w:w="735" w:type="dxa"/>
            <w:vAlign w:val="center"/>
          </w:tcPr>
          <w:p w14:paraId="0924F2FF" w14:textId="77777777" w:rsidR="00B108C0" w:rsidRDefault="00B108C0" w:rsidP="00177781">
            <w:pPr>
              <w:jc w:val="center"/>
              <w:rPr>
                <w:color w:val="000000"/>
                <w:sz w:val="18"/>
                <w:szCs w:val="21"/>
              </w:rPr>
            </w:pPr>
            <w:r>
              <w:rPr>
                <w:b/>
                <w:color w:val="000000"/>
                <w:sz w:val="18"/>
                <w:szCs w:val="21"/>
              </w:rPr>
              <w:t>B</w:t>
            </w:r>
          </w:p>
        </w:tc>
        <w:tc>
          <w:tcPr>
            <w:tcW w:w="4367" w:type="dxa"/>
            <w:gridSpan w:val="2"/>
            <w:vAlign w:val="center"/>
          </w:tcPr>
          <w:p w14:paraId="698ADC81" w14:textId="77777777" w:rsidR="00B108C0" w:rsidRDefault="00B108C0" w:rsidP="00177781">
            <w:pPr>
              <w:jc w:val="left"/>
              <w:rPr>
                <w:color w:val="000000"/>
                <w:sz w:val="18"/>
                <w:szCs w:val="21"/>
              </w:rPr>
            </w:pPr>
            <w:r>
              <w:rPr>
                <w:rFonts w:hint="eastAsia"/>
                <w:color w:val="000000"/>
                <w:sz w:val="18"/>
                <w:szCs w:val="21"/>
              </w:rPr>
              <w:t>面向学科发展的重要方向或行业发展面临的重要问题，具备前瞻性、时效性、涵盖性、领先性。</w:t>
            </w:r>
          </w:p>
        </w:tc>
        <w:tc>
          <w:tcPr>
            <w:tcW w:w="1026" w:type="dxa"/>
            <w:vAlign w:val="center"/>
          </w:tcPr>
          <w:p w14:paraId="0F3A1FBA" w14:textId="77777777" w:rsidR="00B108C0" w:rsidRDefault="00B108C0" w:rsidP="00177781">
            <w:pPr>
              <w:jc w:val="center"/>
              <w:rPr>
                <w:color w:val="000000"/>
                <w:sz w:val="18"/>
                <w:szCs w:val="21"/>
              </w:rPr>
            </w:pPr>
            <w:r>
              <w:rPr>
                <w:color w:val="000000"/>
                <w:sz w:val="18"/>
                <w:szCs w:val="21"/>
              </w:rPr>
              <w:t>11~15</w:t>
            </w:r>
          </w:p>
        </w:tc>
      </w:tr>
      <w:tr w:rsidR="00B108C0" w14:paraId="5E587C4C" w14:textId="77777777" w:rsidTr="00177781">
        <w:trPr>
          <w:trHeight w:val="157"/>
          <w:jc w:val="center"/>
        </w:trPr>
        <w:tc>
          <w:tcPr>
            <w:tcW w:w="1685" w:type="dxa"/>
            <w:vMerge/>
            <w:vAlign w:val="center"/>
          </w:tcPr>
          <w:p w14:paraId="7CE41EDF" w14:textId="77777777" w:rsidR="00B108C0" w:rsidRDefault="00B108C0" w:rsidP="00177781">
            <w:pPr>
              <w:jc w:val="center"/>
              <w:rPr>
                <w:bCs/>
                <w:color w:val="000000"/>
                <w:sz w:val="18"/>
                <w:szCs w:val="21"/>
              </w:rPr>
            </w:pPr>
          </w:p>
        </w:tc>
        <w:tc>
          <w:tcPr>
            <w:tcW w:w="1595" w:type="dxa"/>
            <w:vMerge/>
            <w:vAlign w:val="center"/>
          </w:tcPr>
          <w:p w14:paraId="56815EB3" w14:textId="77777777" w:rsidR="00B108C0" w:rsidRDefault="00B108C0" w:rsidP="00177781">
            <w:pPr>
              <w:jc w:val="center"/>
              <w:rPr>
                <w:bCs/>
                <w:color w:val="000000"/>
                <w:sz w:val="18"/>
                <w:szCs w:val="21"/>
              </w:rPr>
            </w:pPr>
          </w:p>
        </w:tc>
        <w:tc>
          <w:tcPr>
            <w:tcW w:w="735" w:type="dxa"/>
            <w:vAlign w:val="center"/>
          </w:tcPr>
          <w:p w14:paraId="3C1AE573" w14:textId="77777777" w:rsidR="00B108C0" w:rsidRDefault="00B108C0" w:rsidP="00177781">
            <w:pPr>
              <w:jc w:val="center"/>
              <w:rPr>
                <w:color w:val="000000"/>
                <w:sz w:val="18"/>
                <w:szCs w:val="21"/>
              </w:rPr>
            </w:pPr>
            <w:r>
              <w:rPr>
                <w:b/>
                <w:color w:val="000000"/>
                <w:sz w:val="18"/>
                <w:szCs w:val="21"/>
              </w:rPr>
              <w:t>C</w:t>
            </w:r>
          </w:p>
        </w:tc>
        <w:tc>
          <w:tcPr>
            <w:tcW w:w="4367" w:type="dxa"/>
            <w:gridSpan w:val="2"/>
            <w:vAlign w:val="center"/>
          </w:tcPr>
          <w:p w14:paraId="6EE1403F" w14:textId="77777777" w:rsidR="00B108C0" w:rsidRDefault="00B108C0" w:rsidP="00177781">
            <w:pPr>
              <w:jc w:val="left"/>
              <w:rPr>
                <w:color w:val="000000"/>
                <w:sz w:val="18"/>
                <w:szCs w:val="21"/>
              </w:rPr>
            </w:pPr>
            <w:r>
              <w:rPr>
                <w:rFonts w:hint="eastAsia"/>
                <w:color w:val="000000"/>
                <w:sz w:val="18"/>
                <w:szCs w:val="21"/>
              </w:rPr>
              <w:t>面向国内外公认的重要和热点研究方向，具备前瞻性、时效性、涵盖性、领先性。</w:t>
            </w:r>
          </w:p>
        </w:tc>
        <w:tc>
          <w:tcPr>
            <w:tcW w:w="1026" w:type="dxa"/>
            <w:vAlign w:val="center"/>
          </w:tcPr>
          <w:p w14:paraId="526A9810" w14:textId="77777777" w:rsidR="00B108C0" w:rsidRDefault="00B108C0" w:rsidP="00177781">
            <w:pPr>
              <w:jc w:val="center"/>
              <w:rPr>
                <w:color w:val="000000"/>
                <w:sz w:val="18"/>
                <w:szCs w:val="21"/>
              </w:rPr>
            </w:pPr>
            <w:r>
              <w:rPr>
                <w:color w:val="000000"/>
                <w:sz w:val="18"/>
                <w:szCs w:val="21"/>
              </w:rPr>
              <w:t>5~10</w:t>
            </w:r>
          </w:p>
        </w:tc>
      </w:tr>
      <w:tr w:rsidR="00B108C0" w14:paraId="2B0308D2" w14:textId="77777777" w:rsidTr="00177781">
        <w:trPr>
          <w:trHeight w:val="616"/>
          <w:jc w:val="center"/>
        </w:trPr>
        <w:tc>
          <w:tcPr>
            <w:tcW w:w="1685" w:type="dxa"/>
            <w:vMerge/>
            <w:vAlign w:val="center"/>
          </w:tcPr>
          <w:p w14:paraId="03A54B53" w14:textId="77777777" w:rsidR="00B108C0" w:rsidRDefault="00B108C0" w:rsidP="00177781">
            <w:pPr>
              <w:rPr>
                <w:color w:val="000000"/>
                <w:sz w:val="18"/>
                <w:szCs w:val="21"/>
              </w:rPr>
            </w:pPr>
          </w:p>
        </w:tc>
        <w:tc>
          <w:tcPr>
            <w:tcW w:w="1595" w:type="dxa"/>
            <w:vMerge w:val="restart"/>
            <w:vAlign w:val="center"/>
          </w:tcPr>
          <w:p w14:paraId="77476F37" w14:textId="77777777" w:rsidR="00B108C0" w:rsidRDefault="00B108C0" w:rsidP="00177781">
            <w:pPr>
              <w:jc w:val="center"/>
              <w:rPr>
                <w:bCs/>
                <w:color w:val="000000"/>
                <w:sz w:val="18"/>
                <w:szCs w:val="21"/>
              </w:rPr>
            </w:pPr>
            <w:r>
              <w:rPr>
                <w:rFonts w:hint="eastAsia"/>
                <w:bCs/>
                <w:color w:val="000000"/>
                <w:sz w:val="18"/>
                <w:szCs w:val="21"/>
              </w:rPr>
              <w:t>内容的创新性</w:t>
            </w:r>
          </w:p>
        </w:tc>
        <w:tc>
          <w:tcPr>
            <w:tcW w:w="735" w:type="dxa"/>
            <w:vMerge w:val="restart"/>
            <w:vAlign w:val="center"/>
          </w:tcPr>
          <w:p w14:paraId="0A827670" w14:textId="77777777" w:rsidR="00B108C0" w:rsidRDefault="00B108C0" w:rsidP="00177781">
            <w:pPr>
              <w:jc w:val="center"/>
              <w:rPr>
                <w:color w:val="000000"/>
                <w:sz w:val="18"/>
              </w:rPr>
            </w:pPr>
            <w:r>
              <w:rPr>
                <w:b/>
                <w:color w:val="000000"/>
                <w:sz w:val="18"/>
                <w:szCs w:val="21"/>
              </w:rPr>
              <w:t>A</w:t>
            </w:r>
          </w:p>
        </w:tc>
        <w:tc>
          <w:tcPr>
            <w:tcW w:w="2189" w:type="dxa"/>
            <w:vMerge w:val="restart"/>
            <w:vAlign w:val="center"/>
          </w:tcPr>
          <w:p w14:paraId="4A065811" w14:textId="77777777" w:rsidR="00B108C0" w:rsidRDefault="00B108C0" w:rsidP="00177781">
            <w:pPr>
              <w:jc w:val="left"/>
              <w:rPr>
                <w:color w:val="000000"/>
                <w:sz w:val="18"/>
              </w:rPr>
            </w:pPr>
            <w:r>
              <w:rPr>
                <w:rFonts w:hint="eastAsia"/>
                <w:color w:val="000000"/>
                <w:sz w:val="18"/>
                <w:szCs w:val="21"/>
              </w:rPr>
              <w:t>在某个学科领域上取得了原创性、根本性的进展。</w:t>
            </w:r>
          </w:p>
        </w:tc>
        <w:tc>
          <w:tcPr>
            <w:tcW w:w="2178" w:type="dxa"/>
            <w:vAlign w:val="center"/>
          </w:tcPr>
          <w:p w14:paraId="706D528C" w14:textId="77777777" w:rsidR="00B108C0" w:rsidRDefault="00B108C0" w:rsidP="00177781">
            <w:pPr>
              <w:jc w:val="center"/>
              <w:rPr>
                <w:color w:val="000000"/>
                <w:sz w:val="18"/>
                <w:szCs w:val="21"/>
              </w:rPr>
            </w:pPr>
            <w:r>
              <w:rPr>
                <w:rFonts w:hint="eastAsia"/>
                <w:color w:val="000000"/>
                <w:sz w:val="18"/>
                <w:szCs w:val="21"/>
              </w:rPr>
              <w:t>国际领先</w:t>
            </w:r>
          </w:p>
        </w:tc>
        <w:tc>
          <w:tcPr>
            <w:tcW w:w="1026" w:type="dxa"/>
            <w:vAlign w:val="center"/>
          </w:tcPr>
          <w:p w14:paraId="2D04C4EA" w14:textId="77777777" w:rsidR="00B108C0" w:rsidRDefault="00B108C0" w:rsidP="00177781">
            <w:pPr>
              <w:jc w:val="center"/>
              <w:rPr>
                <w:color w:val="000000"/>
                <w:sz w:val="18"/>
              </w:rPr>
            </w:pPr>
            <w:r>
              <w:rPr>
                <w:color w:val="000000"/>
                <w:sz w:val="18"/>
                <w:szCs w:val="21"/>
              </w:rPr>
              <w:t>36~40</w:t>
            </w:r>
          </w:p>
        </w:tc>
      </w:tr>
      <w:tr w:rsidR="00B108C0" w14:paraId="3F7C95B5" w14:textId="77777777" w:rsidTr="00177781">
        <w:trPr>
          <w:trHeight w:val="617"/>
          <w:jc w:val="center"/>
        </w:trPr>
        <w:tc>
          <w:tcPr>
            <w:tcW w:w="1685" w:type="dxa"/>
            <w:vMerge/>
            <w:vAlign w:val="center"/>
          </w:tcPr>
          <w:p w14:paraId="2E762287" w14:textId="77777777" w:rsidR="00B108C0" w:rsidRDefault="00B108C0" w:rsidP="00177781">
            <w:pPr>
              <w:jc w:val="left"/>
              <w:rPr>
                <w:color w:val="000000"/>
                <w:sz w:val="18"/>
              </w:rPr>
            </w:pPr>
          </w:p>
        </w:tc>
        <w:tc>
          <w:tcPr>
            <w:tcW w:w="1595" w:type="dxa"/>
            <w:vMerge/>
            <w:vAlign w:val="center"/>
          </w:tcPr>
          <w:p w14:paraId="05175E67" w14:textId="77777777" w:rsidR="00B108C0" w:rsidRDefault="00B108C0" w:rsidP="00177781">
            <w:pPr>
              <w:jc w:val="left"/>
              <w:rPr>
                <w:color w:val="000000"/>
                <w:sz w:val="18"/>
              </w:rPr>
            </w:pPr>
          </w:p>
        </w:tc>
        <w:tc>
          <w:tcPr>
            <w:tcW w:w="735" w:type="dxa"/>
            <w:vMerge/>
            <w:vAlign w:val="center"/>
          </w:tcPr>
          <w:p w14:paraId="6C8D4239" w14:textId="77777777" w:rsidR="00B108C0" w:rsidRDefault="00B108C0" w:rsidP="00177781">
            <w:pPr>
              <w:jc w:val="left"/>
              <w:rPr>
                <w:color w:val="000000"/>
                <w:sz w:val="18"/>
              </w:rPr>
            </w:pPr>
          </w:p>
        </w:tc>
        <w:tc>
          <w:tcPr>
            <w:tcW w:w="2189" w:type="dxa"/>
            <w:vMerge/>
            <w:vAlign w:val="center"/>
          </w:tcPr>
          <w:p w14:paraId="02327661" w14:textId="77777777" w:rsidR="00B108C0" w:rsidRDefault="00B108C0" w:rsidP="00177781">
            <w:pPr>
              <w:jc w:val="left"/>
              <w:rPr>
                <w:color w:val="000000"/>
                <w:sz w:val="18"/>
              </w:rPr>
            </w:pPr>
          </w:p>
        </w:tc>
        <w:tc>
          <w:tcPr>
            <w:tcW w:w="2178" w:type="dxa"/>
            <w:vAlign w:val="center"/>
          </w:tcPr>
          <w:p w14:paraId="64F4097B" w14:textId="77777777" w:rsidR="00B108C0" w:rsidRDefault="00B108C0" w:rsidP="00177781">
            <w:pPr>
              <w:jc w:val="center"/>
              <w:rPr>
                <w:color w:val="000000"/>
                <w:sz w:val="18"/>
                <w:szCs w:val="21"/>
              </w:rPr>
            </w:pPr>
            <w:r>
              <w:rPr>
                <w:rFonts w:hint="eastAsia"/>
                <w:color w:val="000000"/>
                <w:sz w:val="18"/>
                <w:szCs w:val="21"/>
              </w:rPr>
              <w:t>国际先进</w:t>
            </w:r>
          </w:p>
        </w:tc>
        <w:tc>
          <w:tcPr>
            <w:tcW w:w="1026" w:type="dxa"/>
            <w:vAlign w:val="center"/>
          </w:tcPr>
          <w:p w14:paraId="011C8DE7" w14:textId="77777777" w:rsidR="00B108C0" w:rsidRDefault="00B108C0" w:rsidP="00177781">
            <w:pPr>
              <w:jc w:val="center"/>
              <w:rPr>
                <w:color w:val="000000"/>
                <w:sz w:val="18"/>
                <w:szCs w:val="21"/>
              </w:rPr>
            </w:pPr>
            <w:r>
              <w:rPr>
                <w:color w:val="000000"/>
                <w:sz w:val="18"/>
                <w:szCs w:val="21"/>
              </w:rPr>
              <w:t>26~35</w:t>
            </w:r>
          </w:p>
        </w:tc>
      </w:tr>
      <w:tr w:rsidR="00B108C0" w14:paraId="68B9AED6" w14:textId="77777777" w:rsidTr="00177781">
        <w:trPr>
          <w:trHeight w:val="619"/>
          <w:jc w:val="center"/>
        </w:trPr>
        <w:tc>
          <w:tcPr>
            <w:tcW w:w="1685" w:type="dxa"/>
            <w:vMerge/>
            <w:vAlign w:val="center"/>
          </w:tcPr>
          <w:p w14:paraId="298822D7" w14:textId="77777777" w:rsidR="00B108C0" w:rsidRDefault="00B108C0" w:rsidP="00177781">
            <w:pPr>
              <w:rPr>
                <w:color w:val="000000"/>
                <w:sz w:val="18"/>
                <w:szCs w:val="21"/>
              </w:rPr>
            </w:pPr>
          </w:p>
        </w:tc>
        <w:tc>
          <w:tcPr>
            <w:tcW w:w="1595" w:type="dxa"/>
            <w:vMerge/>
            <w:vAlign w:val="center"/>
          </w:tcPr>
          <w:p w14:paraId="66AD4820" w14:textId="77777777" w:rsidR="00B108C0" w:rsidRDefault="00B108C0" w:rsidP="00177781">
            <w:pPr>
              <w:jc w:val="center"/>
              <w:rPr>
                <w:bCs/>
                <w:color w:val="000000"/>
                <w:sz w:val="18"/>
                <w:szCs w:val="21"/>
              </w:rPr>
            </w:pPr>
          </w:p>
        </w:tc>
        <w:tc>
          <w:tcPr>
            <w:tcW w:w="735" w:type="dxa"/>
            <w:vMerge w:val="restart"/>
            <w:vAlign w:val="center"/>
          </w:tcPr>
          <w:p w14:paraId="20B4F268" w14:textId="77777777" w:rsidR="00B108C0" w:rsidRDefault="00B108C0" w:rsidP="00177781">
            <w:pPr>
              <w:jc w:val="center"/>
              <w:rPr>
                <w:color w:val="000000"/>
                <w:sz w:val="18"/>
                <w:szCs w:val="21"/>
              </w:rPr>
            </w:pPr>
            <w:r>
              <w:rPr>
                <w:b/>
                <w:color w:val="000000"/>
                <w:sz w:val="18"/>
                <w:szCs w:val="21"/>
              </w:rPr>
              <w:t>B</w:t>
            </w:r>
          </w:p>
        </w:tc>
        <w:tc>
          <w:tcPr>
            <w:tcW w:w="2189" w:type="dxa"/>
            <w:vMerge w:val="restart"/>
            <w:vAlign w:val="center"/>
          </w:tcPr>
          <w:p w14:paraId="58C44025" w14:textId="77777777" w:rsidR="00B108C0" w:rsidRDefault="00B108C0" w:rsidP="00177781">
            <w:pPr>
              <w:jc w:val="left"/>
              <w:rPr>
                <w:color w:val="000000"/>
                <w:sz w:val="18"/>
                <w:szCs w:val="21"/>
              </w:rPr>
            </w:pPr>
            <w:r>
              <w:rPr>
                <w:rFonts w:hint="eastAsia"/>
                <w:color w:val="000000"/>
                <w:sz w:val="18"/>
                <w:szCs w:val="21"/>
              </w:rPr>
              <w:t>在某个学科领域中的某个研究方向上取得了原创性、根本性的进展。</w:t>
            </w:r>
          </w:p>
        </w:tc>
        <w:tc>
          <w:tcPr>
            <w:tcW w:w="2178" w:type="dxa"/>
            <w:vAlign w:val="center"/>
          </w:tcPr>
          <w:p w14:paraId="7BDDA667" w14:textId="77777777" w:rsidR="00B108C0" w:rsidRDefault="00B108C0" w:rsidP="00177781">
            <w:pPr>
              <w:jc w:val="center"/>
              <w:rPr>
                <w:color w:val="000000"/>
                <w:sz w:val="18"/>
                <w:szCs w:val="21"/>
              </w:rPr>
            </w:pPr>
            <w:r>
              <w:rPr>
                <w:rFonts w:hint="eastAsia"/>
                <w:color w:val="000000"/>
                <w:sz w:val="18"/>
                <w:szCs w:val="21"/>
              </w:rPr>
              <w:t>国际领先</w:t>
            </w:r>
          </w:p>
        </w:tc>
        <w:tc>
          <w:tcPr>
            <w:tcW w:w="1026" w:type="dxa"/>
            <w:vAlign w:val="center"/>
          </w:tcPr>
          <w:p w14:paraId="0145AAE4" w14:textId="77777777" w:rsidR="00B108C0" w:rsidRDefault="00B108C0" w:rsidP="00177781">
            <w:pPr>
              <w:jc w:val="center"/>
              <w:rPr>
                <w:color w:val="000000"/>
                <w:sz w:val="18"/>
                <w:szCs w:val="21"/>
              </w:rPr>
            </w:pPr>
            <w:r>
              <w:rPr>
                <w:color w:val="000000"/>
                <w:sz w:val="18"/>
                <w:szCs w:val="21"/>
              </w:rPr>
              <w:t>20~25</w:t>
            </w:r>
          </w:p>
        </w:tc>
      </w:tr>
      <w:tr w:rsidR="00B108C0" w14:paraId="05A16D93" w14:textId="77777777" w:rsidTr="00177781">
        <w:trPr>
          <w:trHeight w:val="537"/>
          <w:jc w:val="center"/>
        </w:trPr>
        <w:tc>
          <w:tcPr>
            <w:tcW w:w="1685" w:type="dxa"/>
            <w:vMerge/>
            <w:vAlign w:val="center"/>
          </w:tcPr>
          <w:p w14:paraId="367548EC" w14:textId="77777777" w:rsidR="00B108C0" w:rsidRDefault="00B108C0" w:rsidP="00177781">
            <w:pPr>
              <w:jc w:val="left"/>
              <w:rPr>
                <w:color w:val="000000"/>
                <w:sz w:val="18"/>
              </w:rPr>
            </w:pPr>
          </w:p>
        </w:tc>
        <w:tc>
          <w:tcPr>
            <w:tcW w:w="1595" w:type="dxa"/>
            <w:vMerge/>
            <w:vAlign w:val="center"/>
          </w:tcPr>
          <w:p w14:paraId="4C7B4A5E" w14:textId="77777777" w:rsidR="00B108C0" w:rsidRDefault="00B108C0" w:rsidP="00177781">
            <w:pPr>
              <w:jc w:val="left"/>
              <w:rPr>
                <w:color w:val="000000"/>
                <w:sz w:val="18"/>
              </w:rPr>
            </w:pPr>
          </w:p>
        </w:tc>
        <w:tc>
          <w:tcPr>
            <w:tcW w:w="735" w:type="dxa"/>
            <w:vMerge/>
            <w:vAlign w:val="center"/>
          </w:tcPr>
          <w:p w14:paraId="30E0E0AD" w14:textId="77777777" w:rsidR="00B108C0" w:rsidRDefault="00B108C0" w:rsidP="00177781">
            <w:pPr>
              <w:jc w:val="left"/>
              <w:rPr>
                <w:color w:val="000000"/>
                <w:sz w:val="18"/>
              </w:rPr>
            </w:pPr>
          </w:p>
        </w:tc>
        <w:tc>
          <w:tcPr>
            <w:tcW w:w="2189" w:type="dxa"/>
            <w:vMerge/>
            <w:vAlign w:val="center"/>
          </w:tcPr>
          <w:p w14:paraId="3E180F3C" w14:textId="77777777" w:rsidR="00B108C0" w:rsidRDefault="00B108C0" w:rsidP="00177781">
            <w:pPr>
              <w:jc w:val="left"/>
              <w:rPr>
                <w:color w:val="000000"/>
                <w:sz w:val="18"/>
              </w:rPr>
            </w:pPr>
          </w:p>
        </w:tc>
        <w:tc>
          <w:tcPr>
            <w:tcW w:w="2178" w:type="dxa"/>
            <w:vAlign w:val="center"/>
          </w:tcPr>
          <w:p w14:paraId="3C0D4817" w14:textId="77777777" w:rsidR="00B108C0" w:rsidRDefault="00B108C0" w:rsidP="00177781">
            <w:pPr>
              <w:jc w:val="center"/>
              <w:rPr>
                <w:color w:val="000000"/>
                <w:sz w:val="18"/>
                <w:szCs w:val="21"/>
              </w:rPr>
            </w:pPr>
            <w:r>
              <w:rPr>
                <w:rFonts w:hint="eastAsia"/>
                <w:color w:val="000000"/>
                <w:sz w:val="18"/>
                <w:szCs w:val="21"/>
              </w:rPr>
              <w:t>国际先进</w:t>
            </w:r>
          </w:p>
        </w:tc>
        <w:tc>
          <w:tcPr>
            <w:tcW w:w="1026" w:type="dxa"/>
            <w:vAlign w:val="center"/>
          </w:tcPr>
          <w:p w14:paraId="64936548" w14:textId="77777777" w:rsidR="00B108C0" w:rsidRDefault="00B108C0" w:rsidP="00177781">
            <w:pPr>
              <w:jc w:val="center"/>
              <w:rPr>
                <w:color w:val="000000"/>
                <w:sz w:val="18"/>
                <w:szCs w:val="21"/>
              </w:rPr>
            </w:pPr>
            <w:r>
              <w:rPr>
                <w:color w:val="000000"/>
                <w:sz w:val="18"/>
                <w:szCs w:val="21"/>
              </w:rPr>
              <w:t>16~19</w:t>
            </w:r>
          </w:p>
        </w:tc>
      </w:tr>
      <w:tr w:rsidR="00B108C0" w14:paraId="1BFC661B" w14:textId="77777777" w:rsidTr="00177781">
        <w:trPr>
          <w:trHeight w:val="607"/>
          <w:jc w:val="center"/>
        </w:trPr>
        <w:tc>
          <w:tcPr>
            <w:tcW w:w="1685" w:type="dxa"/>
            <w:vMerge/>
            <w:vAlign w:val="center"/>
          </w:tcPr>
          <w:p w14:paraId="1CF561E4" w14:textId="77777777" w:rsidR="00B108C0" w:rsidRDefault="00B108C0" w:rsidP="00177781">
            <w:pPr>
              <w:rPr>
                <w:color w:val="000000"/>
                <w:sz w:val="18"/>
                <w:szCs w:val="21"/>
              </w:rPr>
            </w:pPr>
          </w:p>
        </w:tc>
        <w:tc>
          <w:tcPr>
            <w:tcW w:w="1595" w:type="dxa"/>
            <w:vMerge/>
            <w:vAlign w:val="center"/>
          </w:tcPr>
          <w:p w14:paraId="0CB9383B" w14:textId="77777777" w:rsidR="00B108C0" w:rsidRDefault="00B108C0" w:rsidP="00177781">
            <w:pPr>
              <w:jc w:val="center"/>
              <w:rPr>
                <w:bCs/>
                <w:color w:val="000000"/>
                <w:sz w:val="18"/>
                <w:szCs w:val="21"/>
              </w:rPr>
            </w:pPr>
          </w:p>
        </w:tc>
        <w:tc>
          <w:tcPr>
            <w:tcW w:w="735" w:type="dxa"/>
            <w:vMerge w:val="restart"/>
            <w:vAlign w:val="center"/>
          </w:tcPr>
          <w:p w14:paraId="38AEDF17" w14:textId="77777777" w:rsidR="00B108C0" w:rsidRDefault="00B108C0" w:rsidP="00177781">
            <w:pPr>
              <w:jc w:val="center"/>
              <w:rPr>
                <w:color w:val="000000"/>
                <w:sz w:val="18"/>
                <w:szCs w:val="21"/>
              </w:rPr>
            </w:pPr>
            <w:r>
              <w:rPr>
                <w:b/>
                <w:color w:val="000000"/>
                <w:sz w:val="18"/>
                <w:szCs w:val="21"/>
              </w:rPr>
              <w:t>C</w:t>
            </w:r>
          </w:p>
        </w:tc>
        <w:tc>
          <w:tcPr>
            <w:tcW w:w="2189" w:type="dxa"/>
            <w:vMerge w:val="restart"/>
            <w:vAlign w:val="center"/>
          </w:tcPr>
          <w:p w14:paraId="27B13CEA" w14:textId="77777777" w:rsidR="00B108C0" w:rsidRDefault="00B108C0" w:rsidP="00177781">
            <w:pPr>
              <w:jc w:val="left"/>
              <w:rPr>
                <w:color w:val="000000"/>
                <w:sz w:val="18"/>
                <w:szCs w:val="21"/>
              </w:rPr>
            </w:pPr>
            <w:r>
              <w:rPr>
                <w:rFonts w:hint="eastAsia"/>
                <w:color w:val="000000"/>
                <w:sz w:val="18"/>
                <w:szCs w:val="21"/>
              </w:rPr>
              <w:t>在某个学科领域内某个研究方向的某个具体问题上取得了原创性的、根本性的进展。</w:t>
            </w:r>
          </w:p>
        </w:tc>
        <w:tc>
          <w:tcPr>
            <w:tcW w:w="2178" w:type="dxa"/>
            <w:vAlign w:val="center"/>
          </w:tcPr>
          <w:p w14:paraId="557AA264" w14:textId="77777777" w:rsidR="00B108C0" w:rsidRDefault="00B108C0" w:rsidP="00177781">
            <w:pPr>
              <w:jc w:val="center"/>
              <w:rPr>
                <w:color w:val="000000"/>
                <w:sz w:val="18"/>
                <w:szCs w:val="21"/>
              </w:rPr>
            </w:pPr>
            <w:r>
              <w:rPr>
                <w:rFonts w:hint="eastAsia"/>
                <w:color w:val="000000"/>
                <w:sz w:val="18"/>
                <w:szCs w:val="21"/>
              </w:rPr>
              <w:t>国际领先</w:t>
            </w:r>
          </w:p>
        </w:tc>
        <w:tc>
          <w:tcPr>
            <w:tcW w:w="1026" w:type="dxa"/>
            <w:vAlign w:val="center"/>
          </w:tcPr>
          <w:p w14:paraId="5CB4B7CF" w14:textId="77777777" w:rsidR="00B108C0" w:rsidRDefault="00B108C0" w:rsidP="00177781">
            <w:pPr>
              <w:jc w:val="center"/>
              <w:rPr>
                <w:color w:val="000000"/>
                <w:sz w:val="18"/>
                <w:szCs w:val="21"/>
              </w:rPr>
            </w:pPr>
            <w:r>
              <w:rPr>
                <w:color w:val="000000"/>
                <w:sz w:val="18"/>
                <w:szCs w:val="21"/>
              </w:rPr>
              <w:t>10~15</w:t>
            </w:r>
          </w:p>
        </w:tc>
      </w:tr>
      <w:tr w:rsidR="00B108C0" w14:paraId="594866D8" w14:textId="77777777" w:rsidTr="00177781">
        <w:trPr>
          <w:trHeight w:val="513"/>
          <w:jc w:val="center"/>
        </w:trPr>
        <w:tc>
          <w:tcPr>
            <w:tcW w:w="1685" w:type="dxa"/>
            <w:vMerge/>
            <w:vAlign w:val="center"/>
          </w:tcPr>
          <w:p w14:paraId="3CE5CE7C" w14:textId="77777777" w:rsidR="00B108C0" w:rsidRDefault="00B108C0" w:rsidP="00177781">
            <w:pPr>
              <w:jc w:val="left"/>
              <w:rPr>
                <w:color w:val="000000"/>
                <w:sz w:val="18"/>
              </w:rPr>
            </w:pPr>
          </w:p>
        </w:tc>
        <w:tc>
          <w:tcPr>
            <w:tcW w:w="1595" w:type="dxa"/>
            <w:vMerge/>
            <w:vAlign w:val="center"/>
          </w:tcPr>
          <w:p w14:paraId="572F391F" w14:textId="77777777" w:rsidR="00B108C0" w:rsidRDefault="00B108C0" w:rsidP="00177781">
            <w:pPr>
              <w:jc w:val="left"/>
              <w:rPr>
                <w:color w:val="000000"/>
                <w:sz w:val="18"/>
              </w:rPr>
            </w:pPr>
          </w:p>
        </w:tc>
        <w:tc>
          <w:tcPr>
            <w:tcW w:w="735" w:type="dxa"/>
            <w:vMerge/>
            <w:vAlign w:val="center"/>
          </w:tcPr>
          <w:p w14:paraId="49AF3E71" w14:textId="77777777" w:rsidR="00B108C0" w:rsidRDefault="00B108C0" w:rsidP="00177781">
            <w:pPr>
              <w:jc w:val="left"/>
              <w:rPr>
                <w:color w:val="000000"/>
                <w:sz w:val="18"/>
              </w:rPr>
            </w:pPr>
          </w:p>
        </w:tc>
        <w:tc>
          <w:tcPr>
            <w:tcW w:w="2189" w:type="dxa"/>
            <w:vMerge/>
            <w:vAlign w:val="center"/>
          </w:tcPr>
          <w:p w14:paraId="62FB4945" w14:textId="77777777" w:rsidR="00B108C0" w:rsidRDefault="00B108C0" w:rsidP="00177781">
            <w:pPr>
              <w:jc w:val="left"/>
              <w:rPr>
                <w:color w:val="000000"/>
                <w:sz w:val="18"/>
              </w:rPr>
            </w:pPr>
          </w:p>
        </w:tc>
        <w:tc>
          <w:tcPr>
            <w:tcW w:w="2178" w:type="dxa"/>
            <w:vAlign w:val="center"/>
          </w:tcPr>
          <w:p w14:paraId="5D36BC33" w14:textId="77777777" w:rsidR="00B108C0" w:rsidRDefault="00B108C0" w:rsidP="00177781">
            <w:pPr>
              <w:jc w:val="center"/>
              <w:rPr>
                <w:color w:val="000000"/>
                <w:sz w:val="18"/>
                <w:szCs w:val="21"/>
              </w:rPr>
            </w:pPr>
            <w:r>
              <w:rPr>
                <w:rFonts w:hint="eastAsia"/>
                <w:color w:val="000000"/>
                <w:sz w:val="18"/>
                <w:szCs w:val="21"/>
              </w:rPr>
              <w:t>国际先进</w:t>
            </w:r>
          </w:p>
        </w:tc>
        <w:tc>
          <w:tcPr>
            <w:tcW w:w="1026" w:type="dxa"/>
            <w:vAlign w:val="center"/>
          </w:tcPr>
          <w:p w14:paraId="17DECC18" w14:textId="77777777" w:rsidR="00B108C0" w:rsidRDefault="00B108C0" w:rsidP="00177781">
            <w:pPr>
              <w:jc w:val="center"/>
              <w:rPr>
                <w:color w:val="000000"/>
                <w:sz w:val="18"/>
                <w:szCs w:val="21"/>
              </w:rPr>
            </w:pPr>
            <w:r>
              <w:rPr>
                <w:color w:val="000000"/>
                <w:sz w:val="18"/>
                <w:szCs w:val="21"/>
              </w:rPr>
              <w:t>5~9</w:t>
            </w:r>
          </w:p>
        </w:tc>
      </w:tr>
      <w:tr w:rsidR="00B108C0" w14:paraId="0B12525A" w14:textId="77777777" w:rsidTr="00177781">
        <w:trPr>
          <w:trHeight w:val="208"/>
          <w:jc w:val="center"/>
        </w:trPr>
        <w:tc>
          <w:tcPr>
            <w:tcW w:w="1685" w:type="dxa"/>
            <w:vMerge/>
            <w:vAlign w:val="center"/>
          </w:tcPr>
          <w:p w14:paraId="499E5A2A" w14:textId="77777777" w:rsidR="00B108C0" w:rsidRDefault="00B108C0" w:rsidP="00177781">
            <w:pPr>
              <w:rPr>
                <w:color w:val="000000"/>
                <w:sz w:val="18"/>
                <w:szCs w:val="21"/>
              </w:rPr>
            </w:pPr>
          </w:p>
        </w:tc>
        <w:tc>
          <w:tcPr>
            <w:tcW w:w="1595" w:type="dxa"/>
            <w:vMerge w:val="restart"/>
            <w:vAlign w:val="center"/>
          </w:tcPr>
          <w:p w14:paraId="5AF5D419" w14:textId="77777777" w:rsidR="00B108C0" w:rsidRDefault="00B108C0" w:rsidP="00177781">
            <w:pPr>
              <w:jc w:val="center"/>
              <w:rPr>
                <w:bCs/>
                <w:color w:val="000000"/>
                <w:sz w:val="18"/>
                <w:szCs w:val="21"/>
              </w:rPr>
            </w:pPr>
            <w:r>
              <w:rPr>
                <w:rFonts w:hint="eastAsia"/>
                <w:bCs/>
                <w:color w:val="000000"/>
                <w:sz w:val="18"/>
                <w:szCs w:val="21"/>
              </w:rPr>
              <w:t>研究的科学性</w:t>
            </w:r>
          </w:p>
        </w:tc>
        <w:tc>
          <w:tcPr>
            <w:tcW w:w="735" w:type="dxa"/>
            <w:vAlign w:val="center"/>
          </w:tcPr>
          <w:p w14:paraId="23D6B0EE" w14:textId="77777777" w:rsidR="00B108C0" w:rsidRDefault="00B108C0" w:rsidP="00177781">
            <w:pPr>
              <w:jc w:val="center"/>
              <w:rPr>
                <w:color w:val="000000"/>
                <w:sz w:val="18"/>
              </w:rPr>
            </w:pPr>
            <w:r>
              <w:rPr>
                <w:b/>
                <w:color w:val="000000"/>
                <w:sz w:val="18"/>
                <w:szCs w:val="21"/>
              </w:rPr>
              <w:t>A</w:t>
            </w:r>
          </w:p>
        </w:tc>
        <w:tc>
          <w:tcPr>
            <w:tcW w:w="4367" w:type="dxa"/>
            <w:gridSpan w:val="2"/>
            <w:vAlign w:val="center"/>
          </w:tcPr>
          <w:p w14:paraId="7E4E58DF" w14:textId="77777777" w:rsidR="00B108C0" w:rsidRDefault="00B108C0" w:rsidP="00177781">
            <w:pPr>
              <w:jc w:val="left"/>
              <w:rPr>
                <w:color w:val="000000"/>
                <w:sz w:val="18"/>
              </w:rPr>
            </w:pPr>
            <w:r>
              <w:rPr>
                <w:rFonts w:hint="eastAsia"/>
                <w:color w:val="000000"/>
                <w:sz w:val="18"/>
                <w:szCs w:val="21"/>
              </w:rPr>
              <w:t>内容设计科学合理、论证严谨、逻辑性强、数据和支持资料充分可靠、引用前人研究成果完整。</w:t>
            </w:r>
          </w:p>
        </w:tc>
        <w:tc>
          <w:tcPr>
            <w:tcW w:w="1026" w:type="dxa"/>
            <w:vAlign w:val="center"/>
          </w:tcPr>
          <w:p w14:paraId="1EB46EFB" w14:textId="77777777" w:rsidR="00B108C0" w:rsidRDefault="00B108C0" w:rsidP="00177781">
            <w:pPr>
              <w:jc w:val="center"/>
              <w:rPr>
                <w:color w:val="000000"/>
                <w:sz w:val="18"/>
              </w:rPr>
            </w:pPr>
            <w:r>
              <w:rPr>
                <w:color w:val="000000"/>
                <w:sz w:val="18"/>
                <w:szCs w:val="21"/>
              </w:rPr>
              <w:t>10~15</w:t>
            </w:r>
          </w:p>
        </w:tc>
      </w:tr>
      <w:tr w:rsidR="00B108C0" w14:paraId="7C776258" w14:textId="77777777" w:rsidTr="00177781">
        <w:trPr>
          <w:trHeight w:val="208"/>
          <w:jc w:val="center"/>
        </w:trPr>
        <w:tc>
          <w:tcPr>
            <w:tcW w:w="1685" w:type="dxa"/>
            <w:vMerge/>
            <w:vAlign w:val="center"/>
          </w:tcPr>
          <w:p w14:paraId="58EDFEE4" w14:textId="77777777" w:rsidR="00B108C0" w:rsidRDefault="00B108C0" w:rsidP="00177781">
            <w:pPr>
              <w:rPr>
                <w:color w:val="000000"/>
                <w:sz w:val="18"/>
                <w:szCs w:val="21"/>
              </w:rPr>
            </w:pPr>
          </w:p>
        </w:tc>
        <w:tc>
          <w:tcPr>
            <w:tcW w:w="1595" w:type="dxa"/>
            <w:vMerge/>
            <w:vAlign w:val="center"/>
          </w:tcPr>
          <w:p w14:paraId="3D585382" w14:textId="77777777" w:rsidR="00B108C0" w:rsidRDefault="00B108C0" w:rsidP="00177781">
            <w:pPr>
              <w:jc w:val="center"/>
              <w:rPr>
                <w:bCs/>
                <w:color w:val="000000"/>
                <w:sz w:val="18"/>
                <w:szCs w:val="21"/>
              </w:rPr>
            </w:pPr>
          </w:p>
        </w:tc>
        <w:tc>
          <w:tcPr>
            <w:tcW w:w="735" w:type="dxa"/>
            <w:vAlign w:val="center"/>
          </w:tcPr>
          <w:p w14:paraId="00888489" w14:textId="77777777" w:rsidR="00B108C0" w:rsidRDefault="00B108C0" w:rsidP="00177781">
            <w:pPr>
              <w:jc w:val="center"/>
              <w:rPr>
                <w:color w:val="000000"/>
                <w:sz w:val="18"/>
                <w:szCs w:val="21"/>
              </w:rPr>
            </w:pPr>
            <w:r>
              <w:rPr>
                <w:b/>
                <w:color w:val="000000"/>
                <w:sz w:val="18"/>
                <w:szCs w:val="21"/>
              </w:rPr>
              <w:t>B</w:t>
            </w:r>
          </w:p>
        </w:tc>
        <w:tc>
          <w:tcPr>
            <w:tcW w:w="4367" w:type="dxa"/>
            <w:gridSpan w:val="2"/>
            <w:vAlign w:val="center"/>
          </w:tcPr>
          <w:p w14:paraId="10513B3D" w14:textId="77777777" w:rsidR="00B108C0" w:rsidRDefault="00B108C0" w:rsidP="00177781">
            <w:pPr>
              <w:jc w:val="left"/>
              <w:rPr>
                <w:color w:val="000000"/>
                <w:sz w:val="18"/>
                <w:szCs w:val="21"/>
              </w:rPr>
            </w:pPr>
            <w:r>
              <w:rPr>
                <w:rFonts w:hint="eastAsia"/>
                <w:color w:val="000000"/>
                <w:sz w:val="18"/>
                <w:szCs w:val="21"/>
              </w:rPr>
              <w:t>内容设计科学合理、论证严谨、逻辑性较强、数据和支持资料可靠、引用前人研究成果较为完整。</w:t>
            </w:r>
          </w:p>
        </w:tc>
        <w:tc>
          <w:tcPr>
            <w:tcW w:w="1026" w:type="dxa"/>
            <w:vAlign w:val="center"/>
          </w:tcPr>
          <w:p w14:paraId="175A40DF" w14:textId="77777777" w:rsidR="00B108C0" w:rsidRDefault="00B108C0" w:rsidP="00177781">
            <w:pPr>
              <w:jc w:val="center"/>
              <w:rPr>
                <w:color w:val="000000"/>
                <w:sz w:val="18"/>
                <w:szCs w:val="21"/>
              </w:rPr>
            </w:pPr>
            <w:r>
              <w:rPr>
                <w:color w:val="000000"/>
                <w:sz w:val="18"/>
                <w:szCs w:val="21"/>
              </w:rPr>
              <w:t>5~9</w:t>
            </w:r>
          </w:p>
        </w:tc>
      </w:tr>
      <w:tr w:rsidR="00B108C0" w14:paraId="492EE617" w14:textId="77777777" w:rsidTr="00177781">
        <w:trPr>
          <w:trHeight w:val="150"/>
          <w:jc w:val="center"/>
        </w:trPr>
        <w:tc>
          <w:tcPr>
            <w:tcW w:w="1685" w:type="dxa"/>
            <w:vMerge/>
            <w:vAlign w:val="center"/>
          </w:tcPr>
          <w:p w14:paraId="0B04BC6D" w14:textId="77777777" w:rsidR="00B108C0" w:rsidRDefault="00B108C0" w:rsidP="00177781">
            <w:pPr>
              <w:jc w:val="center"/>
              <w:rPr>
                <w:color w:val="000000"/>
                <w:sz w:val="18"/>
                <w:szCs w:val="21"/>
              </w:rPr>
            </w:pPr>
          </w:p>
        </w:tc>
        <w:tc>
          <w:tcPr>
            <w:tcW w:w="1595" w:type="dxa"/>
            <w:vMerge w:val="restart"/>
            <w:vAlign w:val="center"/>
          </w:tcPr>
          <w:p w14:paraId="4FBD536D" w14:textId="77777777" w:rsidR="00B108C0" w:rsidRDefault="00B108C0" w:rsidP="00177781">
            <w:pPr>
              <w:jc w:val="center"/>
              <w:rPr>
                <w:color w:val="000000"/>
                <w:sz w:val="18"/>
                <w:szCs w:val="21"/>
              </w:rPr>
            </w:pPr>
            <w:r>
              <w:rPr>
                <w:rFonts w:hint="eastAsia"/>
                <w:color w:val="000000"/>
                <w:sz w:val="18"/>
                <w:szCs w:val="21"/>
              </w:rPr>
              <w:t>成果的应用性</w:t>
            </w:r>
          </w:p>
        </w:tc>
        <w:tc>
          <w:tcPr>
            <w:tcW w:w="735" w:type="dxa"/>
            <w:vAlign w:val="center"/>
          </w:tcPr>
          <w:p w14:paraId="2D364E6C" w14:textId="77777777" w:rsidR="00B108C0" w:rsidRDefault="00B108C0" w:rsidP="00177781">
            <w:pPr>
              <w:jc w:val="center"/>
              <w:rPr>
                <w:b/>
                <w:color w:val="000000"/>
                <w:sz w:val="18"/>
              </w:rPr>
            </w:pPr>
            <w:r>
              <w:rPr>
                <w:b/>
                <w:color w:val="000000"/>
                <w:sz w:val="18"/>
                <w:szCs w:val="21"/>
              </w:rPr>
              <w:t>A</w:t>
            </w:r>
          </w:p>
        </w:tc>
        <w:tc>
          <w:tcPr>
            <w:tcW w:w="4367" w:type="dxa"/>
            <w:gridSpan w:val="2"/>
            <w:vAlign w:val="center"/>
          </w:tcPr>
          <w:p w14:paraId="176B4633" w14:textId="77777777" w:rsidR="00B108C0" w:rsidRDefault="00B108C0" w:rsidP="00177781">
            <w:pPr>
              <w:jc w:val="left"/>
              <w:rPr>
                <w:color w:val="000000"/>
                <w:sz w:val="18"/>
              </w:rPr>
            </w:pPr>
            <w:r>
              <w:rPr>
                <w:rFonts w:hint="eastAsia"/>
                <w:color w:val="000000"/>
                <w:sz w:val="18"/>
                <w:szCs w:val="21"/>
              </w:rPr>
              <w:t>学科领域内可广泛应用和大规模推广，已转化或潜在的经济和社会价值很高，具有国际范围内广泛应用前景。</w:t>
            </w:r>
          </w:p>
        </w:tc>
        <w:tc>
          <w:tcPr>
            <w:tcW w:w="1026" w:type="dxa"/>
            <w:vAlign w:val="center"/>
          </w:tcPr>
          <w:p w14:paraId="0970D884" w14:textId="77777777" w:rsidR="00B108C0" w:rsidRDefault="00B108C0" w:rsidP="00177781">
            <w:pPr>
              <w:jc w:val="center"/>
              <w:rPr>
                <w:color w:val="000000"/>
                <w:sz w:val="18"/>
              </w:rPr>
            </w:pPr>
            <w:r>
              <w:rPr>
                <w:color w:val="000000"/>
                <w:sz w:val="18"/>
              </w:rPr>
              <w:t>11~15</w:t>
            </w:r>
          </w:p>
        </w:tc>
      </w:tr>
      <w:tr w:rsidR="00B108C0" w14:paraId="02ED725E" w14:textId="77777777" w:rsidTr="00177781">
        <w:trPr>
          <w:trHeight w:val="149"/>
          <w:jc w:val="center"/>
        </w:trPr>
        <w:tc>
          <w:tcPr>
            <w:tcW w:w="1685" w:type="dxa"/>
            <w:vMerge/>
            <w:vAlign w:val="center"/>
          </w:tcPr>
          <w:p w14:paraId="273DEBA8" w14:textId="77777777" w:rsidR="00B108C0" w:rsidRDefault="00B108C0" w:rsidP="00177781">
            <w:pPr>
              <w:jc w:val="center"/>
              <w:rPr>
                <w:color w:val="000000"/>
                <w:sz w:val="18"/>
                <w:szCs w:val="21"/>
              </w:rPr>
            </w:pPr>
          </w:p>
        </w:tc>
        <w:tc>
          <w:tcPr>
            <w:tcW w:w="1595" w:type="dxa"/>
            <w:vMerge/>
            <w:vAlign w:val="center"/>
          </w:tcPr>
          <w:p w14:paraId="0D8643B5" w14:textId="77777777" w:rsidR="00B108C0" w:rsidRDefault="00B108C0" w:rsidP="00177781">
            <w:pPr>
              <w:jc w:val="center"/>
              <w:rPr>
                <w:color w:val="000000"/>
                <w:sz w:val="18"/>
                <w:szCs w:val="21"/>
              </w:rPr>
            </w:pPr>
          </w:p>
        </w:tc>
        <w:tc>
          <w:tcPr>
            <w:tcW w:w="735" w:type="dxa"/>
            <w:vAlign w:val="center"/>
          </w:tcPr>
          <w:p w14:paraId="72E028A7" w14:textId="77777777" w:rsidR="00B108C0" w:rsidRDefault="00B108C0" w:rsidP="00177781">
            <w:pPr>
              <w:jc w:val="center"/>
              <w:rPr>
                <w:b/>
                <w:color w:val="000000"/>
                <w:sz w:val="18"/>
                <w:szCs w:val="21"/>
              </w:rPr>
            </w:pPr>
            <w:r>
              <w:rPr>
                <w:b/>
                <w:color w:val="000000"/>
                <w:sz w:val="18"/>
                <w:szCs w:val="21"/>
              </w:rPr>
              <w:t>B</w:t>
            </w:r>
          </w:p>
        </w:tc>
        <w:tc>
          <w:tcPr>
            <w:tcW w:w="4367" w:type="dxa"/>
            <w:gridSpan w:val="2"/>
            <w:vAlign w:val="center"/>
          </w:tcPr>
          <w:p w14:paraId="1C848DD3" w14:textId="77777777" w:rsidR="00B108C0" w:rsidRDefault="00B108C0" w:rsidP="00177781">
            <w:pPr>
              <w:jc w:val="left"/>
              <w:rPr>
                <w:color w:val="000000"/>
                <w:sz w:val="18"/>
                <w:szCs w:val="21"/>
              </w:rPr>
            </w:pPr>
            <w:r>
              <w:rPr>
                <w:rFonts w:hint="eastAsia"/>
                <w:color w:val="000000"/>
                <w:sz w:val="18"/>
                <w:szCs w:val="21"/>
              </w:rPr>
              <w:t>学科领域内可广泛应用和大规模推广，已转化或潜在的经济和社会价值较高，具有国内广泛应用前景。</w:t>
            </w:r>
          </w:p>
        </w:tc>
        <w:tc>
          <w:tcPr>
            <w:tcW w:w="1026" w:type="dxa"/>
            <w:vAlign w:val="center"/>
          </w:tcPr>
          <w:p w14:paraId="24419492" w14:textId="77777777" w:rsidR="00B108C0" w:rsidRDefault="00B108C0" w:rsidP="00177781">
            <w:pPr>
              <w:jc w:val="center"/>
              <w:rPr>
                <w:color w:val="000000"/>
                <w:sz w:val="18"/>
                <w:szCs w:val="21"/>
              </w:rPr>
            </w:pPr>
            <w:r>
              <w:rPr>
                <w:color w:val="000000"/>
                <w:sz w:val="18"/>
                <w:szCs w:val="21"/>
              </w:rPr>
              <w:t>6~10</w:t>
            </w:r>
          </w:p>
        </w:tc>
      </w:tr>
      <w:tr w:rsidR="00B108C0" w14:paraId="4CFB10AC" w14:textId="77777777" w:rsidTr="00177781">
        <w:trPr>
          <w:trHeight w:val="149"/>
          <w:jc w:val="center"/>
        </w:trPr>
        <w:tc>
          <w:tcPr>
            <w:tcW w:w="1685" w:type="dxa"/>
            <w:vMerge/>
            <w:vAlign w:val="center"/>
          </w:tcPr>
          <w:p w14:paraId="6A494501" w14:textId="77777777" w:rsidR="00B108C0" w:rsidRDefault="00B108C0" w:rsidP="00177781">
            <w:pPr>
              <w:jc w:val="center"/>
              <w:rPr>
                <w:color w:val="000000"/>
                <w:sz w:val="18"/>
                <w:szCs w:val="21"/>
              </w:rPr>
            </w:pPr>
          </w:p>
        </w:tc>
        <w:tc>
          <w:tcPr>
            <w:tcW w:w="1595" w:type="dxa"/>
            <w:vMerge/>
            <w:vAlign w:val="center"/>
          </w:tcPr>
          <w:p w14:paraId="17E934CC" w14:textId="77777777" w:rsidR="00B108C0" w:rsidRDefault="00B108C0" w:rsidP="00177781">
            <w:pPr>
              <w:jc w:val="center"/>
              <w:rPr>
                <w:color w:val="000000"/>
                <w:sz w:val="18"/>
                <w:szCs w:val="21"/>
              </w:rPr>
            </w:pPr>
          </w:p>
        </w:tc>
        <w:tc>
          <w:tcPr>
            <w:tcW w:w="735" w:type="dxa"/>
            <w:vAlign w:val="center"/>
          </w:tcPr>
          <w:p w14:paraId="689B4322" w14:textId="77777777" w:rsidR="00B108C0" w:rsidRDefault="00B108C0" w:rsidP="00177781">
            <w:pPr>
              <w:jc w:val="center"/>
              <w:rPr>
                <w:b/>
                <w:color w:val="000000"/>
                <w:sz w:val="18"/>
                <w:szCs w:val="21"/>
              </w:rPr>
            </w:pPr>
            <w:r>
              <w:rPr>
                <w:b/>
                <w:color w:val="000000"/>
                <w:sz w:val="18"/>
                <w:szCs w:val="21"/>
              </w:rPr>
              <w:t>C</w:t>
            </w:r>
          </w:p>
        </w:tc>
        <w:tc>
          <w:tcPr>
            <w:tcW w:w="4367" w:type="dxa"/>
            <w:gridSpan w:val="2"/>
            <w:vAlign w:val="center"/>
          </w:tcPr>
          <w:p w14:paraId="276B6511" w14:textId="77777777" w:rsidR="00B108C0" w:rsidRDefault="00B108C0" w:rsidP="00177781">
            <w:pPr>
              <w:jc w:val="left"/>
              <w:rPr>
                <w:color w:val="000000"/>
                <w:sz w:val="18"/>
                <w:szCs w:val="21"/>
              </w:rPr>
            </w:pPr>
            <w:r>
              <w:rPr>
                <w:rFonts w:hint="eastAsia"/>
                <w:color w:val="000000"/>
                <w:sz w:val="18"/>
                <w:szCs w:val="21"/>
              </w:rPr>
              <w:t>学科领域内可应用和推广，有一定潜在的经济和社会价值，具有一定范围内应用前景。</w:t>
            </w:r>
          </w:p>
        </w:tc>
        <w:tc>
          <w:tcPr>
            <w:tcW w:w="1026" w:type="dxa"/>
            <w:vAlign w:val="center"/>
          </w:tcPr>
          <w:p w14:paraId="5E10FE5D" w14:textId="77777777" w:rsidR="00B108C0" w:rsidRDefault="00B108C0" w:rsidP="00177781">
            <w:pPr>
              <w:jc w:val="center"/>
              <w:rPr>
                <w:color w:val="000000"/>
                <w:sz w:val="18"/>
                <w:szCs w:val="21"/>
              </w:rPr>
            </w:pPr>
            <w:r>
              <w:rPr>
                <w:color w:val="000000"/>
                <w:sz w:val="18"/>
                <w:szCs w:val="21"/>
              </w:rPr>
              <w:t>3~5</w:t>
            </w:r>
          </w:p>
        </w:tc>
      </w:tr>
      <w:tr w:rsidR="00B108C0" w14:paraId="35A05490" w14:textId="77777777" w:rsidTr="00177781">
        <w:trPr>
          <w:trHeight w:val="1261"/>
          <w:jc w:val="center"/>
        </w:trPr>
        <w:tc>
          <w:tcPr>
            <w:tcW w:w="1685" w:type="dxa"/>
            <w:vMerge w:val="restart"/>
            <w:vAlign w:val="center"/>
          </w:tcPr>
          <w:p w14:paraId="56BB7CFC" w14:textId="77777777" w:rsidR="00B108C0" w:rsidRDefault="00B108C0" w:rsidP="00177781">
            <w:pPr>
              <w:jc w:val="center"/>
              <w:rPr>
                <w:bCs/>
                <w:color w:val="000000"/>
                <w:sz w:val="18"/>
                <w:szCs w:val="21"/>
              </w:rPr>
            </w:pPr>
            <w:r>
              <w:rPr>
                <w:rFonts w:hint="eastAsia"/>
                <w:bCs/>
                <w:color w:val="000000"/>
                <w:sz w:val="18"/>
                <w:szCs w:val="21"/>
              </w:rPr>
              <w:t>写作质量与规范（</w:t>
            </w:r>
            <w:r>
              <w:rPr>
                <w:bCs/>
                <w:color w:val="000000"/>
                <w:sz w:val="18"/>
                <w:szCs w:val="21"/>
              </w:rPr>
              <w:t>10%</w:t>
            </w:r>
            <w:r>
              <w:rPr>
                <w:rFonts w:hint="eastAsia"/>
                <w:bCs/>
                <w:color w:val="000000"/>
                <w:sz w:val="18"/>
                <w:szCs w:val="21"/>
              </w:rPr>
              <w:t>）</w:t>
            </w:r>
          </w:p>
        </w:tc>
        <w:tc>
          <w:tcPr>
            <w:tcW w:w="1595" w:type="dxa"/>
            <w:vAlign w:val="center"/>
          </w:tcPr>
          <w:p w14:paraId="71B6BBF7" w14:textId="77777777" w:rsidR="00B108C0" w:rsidRDefault="00B108C0" w:rsidP="00177781">
            <w:pPr>
              <w:jc w:val="center"/>
              <w:rPr>
                <w:bCs/>
                <w:color w:val="000000"/>
                <w:sz w:val="18"/>
                <w:szCs w:val="21"/>
              </w:rPr>
            </w:pPr>
            <w:r>
              <w:rPr>
                <w:rFonts w:hint="eastAsia"/>
                <w:bCs/>
                <w:color w:val="000000"/>
                <w:sz w:val="18"/>
                <w:szCs w:val="21"/>
              </w:rPr>
              <w:t>写作规范</w:t>
            </w:r>
          </w:p>
        </w:tc>
        <w:tc>
          <w:tcPr>
            <w:tcW w:w="5102" w:type="dxa"/>
            <w:gridSpan w:val="3"/>
            <w:vAlign w:val="center"/>
          </w:tcPr>
          <w:p w14:paraId="0A55EC91" w14:textId="77777777" w:rsidR="00B108C0" w:rsidRDefault="00B108C0" w:rsidP="00177781">
            <w:pPr>
              <w:jc w:val="left"/>
              <w:rPr>
                <w:color w:val="000000"/>
                <w:sz w:val="18"/>
              </w:rPr>
            </w:pPr>
            <w:r>
              <w:rPr>
                <w:rFonts w:hint="eastAsia"/>
                <w:bCs/>
                <w:color w:val="000000"/>
                <w:sz w:val="18"/>
                <w:szCs w:val="21"/>
              </w:rPr>
              <w:t>论文中专业用语规范（专业名词与术语、</w:t>
            </w:r>
            <w:r>
              <w:rPr>
                <w:rFonts w:hint="eastAsia"/>
                <w:color w:val="000000"/>
                <w:sz w:val="18"/>
                <w:szCs w:val="21"/>
              </w:rPr>
              <w:t>计量单位、符号、缩略语</w:t>
            </w:r>
            <w:r>
              <w:rPr>
                <w:rFonts w:hint="eastAsia"/>
                <w:bCs/>
                <w:color w:val="000000"/>
                <w:sz w:val="18"/>
                <w:szCs w:val="21"/>
              </w:rPr>
              <w:t>准确）；条理清晰（层次分明，逻辑严密）；论述严谨（论据充分，结论明确）；结构完整（符合科技论文要求）；参考文献引用规范</w:t>
            </w:r>
            <w:r>
              <w:rPr>
                <w:rFonts w:hint="eastAsia"/>
                <w:color w:val="000000"/>
                <w:sz w:val="18"/>
              </w:rPr>
              <w:t>、</w:t>
            </w:r>
            <w:r>
              <w:rPr>
                <w:rFonts w:hint="eastAsia"/>
                <w:bCs/>
                <w:color w:val="000000"/>
                <w:sz w:val="18"/>
                <w:szCs w:val="21"/>
              </w:rPr>
              <w:t>著录规范。</w:t>
            </w:r>
          </w:p>
        </w:tc>
        <w:tc>
          <w:tcPr>
            <w:tcW w:w="1026" w:type="dxa"/>
            <w:vAlign w:val="center"/>
          </w:tcPr>
          <w:p w14:paraId="1D6137A4" w14:textId="77777777" w:rsidR="00B108C0" w:rsidRDefault="00B108C0" w:rsidP="00177781">
            <w:pPr>
              <w:jc w:val="center"/>
              <w:rPr>
                <w:color w:val="000000"/>
                <w:sz w:val="18"/>
              </w:rPr>
            </w:pPr>
            <w:r>
              <w:rPr>
                <w:bCs/>
                <w:color w:val="000000"/>
                <w:sz w:val="18"/>
                <w:szCs w:val="21"/>
              </w:rPr>
              <w:t>3~5</w:t>
            </w:r>
          </w:p>
        </w:tc>
      </w:tr>
      <w:tr w:rsidR="00B108C0" w14:paraId="0169F1DC" w14:textId="77777777" w:rsidTr="00177781">
        <w:trPr>
          <w:trHeight w:val="916"/>
          <w:jc w:val="center"/>
        </w:trPr>
        <w:tc>
          <w:tcPr>
            <w:tcW w:w="1685" w:type="dxa"/>
            <w:vMerge/>
            <w:vAlign w:val="center"/>
          </w:tcPr>
          <w:p w14:paraId="62D8E4D0" w14:textId="77777777" w:rsidR="00B108C0" w:rsidRDefault="00B108C0" w:rsidP="00177781">
            <w:pPr>
              <w:rPr>
                <w:color w:val="000000"/>
                <w:sz w:val="18"/>
                <w:szCs w:val="21"/>
              </w:rPr>
            </w:pPr>
          </w:p>
        </w:tc>
        <w:tc>
          <w:tcPr>
            <w:tcW w:w="1595" w:type="dxa"/>
            <w:vAlign w:val="center"/>
          </w:tcPr>
          <w:p w14:paraId="35CEEADC" w14:textId="77777777" w:rsidR="00B108C0" w:rsidRDefault="00B108C0" w:rsidP="00177781">
            <w:pPr>
              <w:jc w:val="center"/>
              <w:rPr>
                <w:bCs/>
                <w:color w:val="000000"/>
                <w:sz w:val="18"/>
                <w:szCs w:val="21"/>
              </w:rPr>
            </w:pPr>
            <w:r>
              <w:rPr>
                <w:rFonts w:hint="eastAsia"/>
                <w:bCs/>
                <w:color w:val="000000"/>
                <w:sz w:val="18"/>
                <w:szCs w:val="21"/>
              </w:rPr>
              <w:t>语言水平</w:t>
            </w:r>
          </w:p>
        </w:tc>
        <w:tc>
          <w:tcPr>
            <w:tcW w:w="5102" w:type="dxa"/>
            <w:gridSpan w:val="3"/>
            <w:vAlign w:val="center"/>
          </w:tcPr>
          <w:p w14:paraId="5E14D7F5" w14:textId="77777777" w:rsidR="00B108C0" w:rsidRDefault="00B108C0" w:rsidP="00177781">
            <w:pPr>
              <w:jc w:val="left"/>
              <w:rPr>
                <w:color w:val="000000"/>
                <w:sz w:val="18"/>
              </w:rPr>
            </w:pPr>
            <w:r>
              <w:rPr>
                <w:rFonts w:hint="eastAsia"/>
                <w:bCs/>
                <w:color w:val="000000"/>
                <w:sz w:val="18"/>
                <w:szCs w:val="21"/>
              </w:rPr>
              <w:t>写作语言的用字准确、语义准确、行文通顺、</w:t>
            </w:r>
            <w:r>
              <w:rPr>
                <w:rFonts w:hint="eastAsia"/>
                <w:color w:val="000000"/>
                <w:sz w:val="18"/>
                <w:szCs w:val="21"/>
              </w:rPr>
              <w:t>修辞符合要求、</w:t>
            </w:r>
            <w:r>
              <w:rPr>
                <w:rFonts w:hint="eastAsia"/>
                <w:bCs/>
                <w:color w:val="000000"/>
                <w:sz w:val="18"/>
                <w:szCs w:val="21"/>
              </w:rPr>
              <w:t>可读性强。</w:t>
            </w:r>
          </w:p>
        </w:tc>
        <w:tc>
          <w:tcPr>
            <w:tcW w:w="1026" w:type="dxa"/>
            <w:vAlign w:val="center"/>
          </w:tcPr>
          <w:p w14:paraId="60ADAA45" w14:textId="77777777" w:rsidR="00B108C0" w:rsidRDefault="00B108C0" w:rsidP="00177781">
            <w:pPr>
              <w:jc w:val="center"/>
              <w:rPr>
                <w:color w:val="000000"/>
                <w:sz w:val="18"/>
              </w:rPr>
            </w:pPr>
            <w:r>
              <w:rPr>
                <w:color w:val="000000"/>
                <w:sz w:val="18"/>
                <w:szCs w:val="21"/>
              </w:rPr>
              <w:t>3~5</w:t>
            </w:r>
          </w:p>
        </w:tc>
      </w:tr>
    </w:tbl>
    <w:p w14:paraId="587041C3" w14:textId="77777777" w:rsidR="00B108C0" w:rsidRDefault="00B108C0" w:rsidP="00B108C0">
      <w:pPr>
        <w:rPr>
          <w:rFonts w:ascii="仿宋_GB2312" w:eastAsia="仿宋_GB2312" w:cs="仿宋_GB2312"/>
          <w:kern w:val="0"/>
          <w:sz w:val="32"/>
          <w:szCs w:val="32"/>
        </w:rPr>
        <w:sectPr w:rsidR="00B108C0" w:rsidSect="00671AC4">
          <w:pgSz w:w="11906" w:h="16838"/>
          <w:pgMar w:top="1440" w:right="1800" w:bottom="1440" w:left="1800" w:header="851" w:footer="992" w:gutter="0"/>
          <w:cols w:space="425"/>
          <w:docGrid w:type="lines" w:linePitch="312"/>
        </w:sectPr>
      </w:pPr>
    </w:p>
    <w:p w14:paraId="6597C28F" w14:textId="77777777" w:rsidR="00662229" w:rsidRDefault="00662229" w:rsidP="00662229">
      <w:pPr>
        <w:jc w:val="left"/>
        <w:rPr>
          <w:b/>
          <w:color w:val="000000"/>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97"/>
        <w:gridCol w:w="4723"/>
        <w:gridCol w:w="1082"/>
      </w:tblGrid>
      <w:tr w:rsidR="00662229" w14:paraId="1E7AFB27" w14:textId="77777777" w:rsidTr="00662229">
        <w:trPr>
          <w:trHeight w:val="75"/>
          <w:jc w:val="center"/>
        </w:trPr>
        <w:tc>
          <w:tcPr>
            <w:tcW w:w="9287" w:type="dxa"/>
            <w:gridSpan w:val="4"/>
            <w:shd w:val="clear" w:color="auto" w:fill="FFFFFF"/>
            <w:vAlign w:val="center"/>
          </w:tcPr>
          <w:p w14:paraId="0A0FE2C3" w14:textId="77777777" w:rsidR="00662229" w:rsidRDefault="00662229" w:rsidP="009B3582">
            <w:pPr>
              <w:jc w:val="center"/>
              <w:rPr>
                <w:b/>
                <w:color w:val="000000"/>
                <w:szCs w:val="21"/>
              </w:rPr>
            </w:pPr>
            <w:r>
              <w:rPr>
                <w:rFonts w:hint="eastAsia"/>
                <w:b/>
                <w:color w:val="000000"/>
                <w:szCs w:val="21"/>
              </w:rPr>
              <w:t>表</w:t>
            </w:r>
            <w:r>
              <w:rPr>
                <w:rFonts w:hint="eastAsia"/>
                <w:b/>
                <w:color w:val="000000"/>
                <w:szCs w:val="21"/>
              </w:rPr>
              <w:t>3.</w:t>
            </w:r>
            <w:r>
              <w:rPr>
                <w:rFonts w:hint="eastAsia"/>
                <w:b/>
                <w:color w:val="000000"/>
                <w:szCs w:val="21"/>
              </w:rPr>
              <w:t>综述</w:t>
            </w:r>
            <w:r w:rsidR="009B3582">
              <w:rPr>
                <w:rFonts w:hint="eastAsia"/>
                <w:b/>
                <w:color w:val="000000"/>
                <w:szCs w:val="21"/>
              </w:rPr>
              <w:t>性论文</w:t>
            </w:r>
          </w:p>
        </w:tc>
      </w:tr>
      <w:tr w:rsidR="00AA1EAC" w14:paraId="20DBF4F9" w14:textId="77777777" w:rsidTr="00AA1EAC">
        <w:trPr>
          <w:trHeight w:val="75"/>
          <w:jc w:val="center"/>
        </w:trPr>
        <w:tc>
          <w:tcPr>
            <w:tcW w:w="1985" w:type="dxa"/>
            <w:shd w:val="clear" w:color="auto" w:fill="FFFFFF"/>
            <w:vAlign w:val="center"/>
          </w:tcPr>
          <w:p w14:paraId="6F01D65D" w14:textId="77777777" w:rsidR="00AA1EAC" w:rsidRDefault="00AA1EAC" w:rsidP="00177781">
            <w:pPr>
              <w:jc w:val="center"/>
              <w:rPr>
                <w:b/>
                <w:color w:val="000000"/>
                <w:sz w:val="20"/>
              </w:rPr>
            </w:pPr>
            <w:r>
              <w:rPr>
                <w:rFonts w:hint="eastAsia"/>
                <w:b/>
                <w:color w:val="000000"/>
                <w:sz w:val="20"/>
              </w:rPr>
              <w:t>必要指标</w:t>
            </w:r>
          </w:p>
        </w:tc>
        <w:tc>
          <w:tcPr>
            <w:tcW w:w="7302" w:type="dxa"/>
            <w:gridSpan w:val="3"/>
            <w:shd w:val="clear" w:color="auto" w:fill="FFFFFF"/>
            <w:vAlign w:val="center"/>
          </w:tcPr>
          <w:p w14:paraId="3489ADC4" w14:textId="77777777" w:rsidR="00AA1EAC" w:rsidRPr="00CA5254" w:rsidRDefault="00AA1EAC" w:rsidP="00177781">
            <w:pPr>
              <w:jc w:val="left"/>
              <w:rPr>
                <w:bCs/>
                <w:color w:val="000000"/>
                <w:sz w:val="18"/>
                <w:szCs w:val="21"/>
              </w:rPr>
            </w:pPr>
            <w:r w:rsidRPr="00CA5254">
              <w:rPr>
                <w:rFonts w:hint="eastAsia"/>
                <w:bCs/>
                <w:color w:val="000000"/>
                <w:sz w:val="18"/>
                <w:szCs w:val="21"/>
              </w:rPr>
              <w:t>论文作者或其工作单位应对参评论文及其科学内容应具备完全的知识产权，且知识产权归属明确、清晰。</w:t>
            </w:r>
          </w:p>
        </w:tc>
      </w:tr>
      <w:tr w:rsidR="00AA1EAC" w14:paraId="39D5557D" w14:textId="77777777" w:rsidTr="00AA1EAC">
        <w:trPr>
          <w:trHeight w:val="669"/>
          <w:jc w:val="center"/>
        </w:trPr>
        <w:tc>
          <w:tcPr>
            <w:tcW w:w="1985" w:type="dxa"/>
            <w:vAlign w:val="center"/>
          </w:tcPr>
          <w:p w14:paraId="3151B3D9" w14:textId="77777777" w:rsidR="00AA1EAC" w:rsidRDefault="00AA1EAC" w:rsidP="00177781">
            <w:pPr>
              <w:jc w:val="center"/>
              <w:rPr>
                <w:b/>
                <w:color w:val="000000"/>
                <w:szCs w:val="21"/>
              </w:rPr>
            </w:pPr>
            <w:r>
              <w:rPr>
                <w:rFonts w:hint="eastAsia"/>
                <w:b/>
                <w:color w:val="000000"/>
                <w:szCs w:val="21"/>
              </w:rPr>
              <w:t>一级指标</w:t>
            </w:r>
          </w:p>
        </w:tc>
        <w:tc>
          <w:tcPr>
            <w:tcW w:w="1497" w:type="dxa"/>
            <w:vAlign w:val="center"/>
          </w:tcPr>
          <w:p w14:paraId="266D58EF" w14:textId="77777777" w:rsidR="00AA1EAC" w:rsidRDefault="00AA1EAC" w:rsidP="00177781">
            <w:pPr>
              <w:jc w:val="center"/>
              <w:rPr>
                <w:b/>
                <w:color w:val="000000"/>
                <w:szCs w:val="21"/>
              </w:rPr>
            </w:pPr>
            <w:r>
              <w:rPr>
                <w:rFonts w:hint="eastAsia"/>
                <w:b/>
                <w:color w:val="000000"/>
                <w:szCs w:val="21"/>
              </w:rPr>
              <w:t>二级指标</w:t>
            </w:r>
          </w:p>
        </w:tc>
        <w:tc>
          <w:tcPr>
            <w:tcW w:w="4723" w:type="dxa"/>
            <w:vAlign w:val="center"/>
          </w:tcPr>
          <w:p w14:paraId="4BF99F24" w14:textId="77777777" w:rsidR="00AA1EAC" w:rsidRDefault="00AA1EAC" w:rsidP="00177781">
            <w:pPr>
              <w:jc w:val="center"/>
              <w:rPr>
                <w:color w:val="000000"/>
                <w:szCs w:val="21"/>
              </w:rPr>
            </w:pPr>
            <w:r>
              <w:rPr>
                <w:rFonts w:hint="eastAsia"/>
                <w:b/>
                <w:color w:val="000000"/>
                <w:szCs w:val="21"/>
              </w:rPr>
              <w:t>参考要求</w:t>
            </w:r>
          </w:p>
        </w:tc>
        <w:tc>
          <w:tcPr>
            <w:tcW w:w="1082" w:type="dxa"/>
            <w:vAlign w:val="center"/>
          </w:tcPr>
          <w:p w14:paraId="425B0B82" w14:textId="77777777" w:rsidR="00AA1EAC" w:rsidRDefault="00AA1EAC" w:rsidP="00177781">
            <w:pPr>
              <w:jc w:val="center"/>
              <w:rPr>
                <w:color w:val="000000"/>
                <w:szCs w:val="21"/>
              </w:rPr>
            </w:pPr>
            <w:r>
              <w:rPr>
                <w:rFonts w:hint="eastAsia"/>
                <w:b/>
                <w:color w:val="000000"/>
                <w:szCs w:val="21"/>
              </w:rPr>
              <w:t>对应分制</w:t>
            </w:r>
          </w:p>
        </w:tc>
      </w:tr>
      <w:tr w:rsidR="00AA1EAC" w14:paraId="65BF1BE9" w14:textId="77777777" w:rsidTr="00AA1EAC">
        <w:trPr>
          <w:trHeight w:val="158"/>
          <w:jc w:val="center"/>
        </w:trPr>
        <w:tc>
          <w:tcPr>
            <w:tcW w:w="1985" w:type="dxa"/>
            <w:vMerge w:val="restart"/>
            <w:vAlign w:val="center"/>
          </w:tcPr>
          <w:p w14:paraId="483D7F64" w14:textId="77777777" w:rsidR="00AA1EAC" w:rsidRPr="006E1022" w:rsidRDefault="00AA1EAC" w:rsidP="007846F4">
            <w:pPr>
              <w:jc w:val="center"/>
              <w:rPr>
                <w:bCs/>
                <w:color w:val="000000"/>
                <w:sz w:val="18"/>
                <w:szCs w:val="21"/>
              </w:rPr>
            </w:pPr>
            <w:r w:rsidRPr="006E1022">
              <w:rPr>
                <w:rFonts w:hint="eastAsia"/>
                <w:bCs/>
                <w:color w:val="000000"/>
                <w:sz w:val="18"/>
                <w:szCs w:val="21"/>
              </w:rPr>
              <w:t>学术内容和水平（</w:t>
            </w:r>
            <w:r w:rsidR="007846F4">
              <w:rPr>
                <w:rFonts w:hint="eastAsia"/>
                <w:bCs/>
                <w:color w:val="000000"/>
                <w:sz w:val="18"/>
                <w:szCs w:val="21"/>
              </w:rPr>
              <w:t>9</w:t>
            </w:r>
            <w:r w:rsidR="007846F4" w:rsidRPr="006E1022">
              <w:rPr>
                <w:rFonts w:hint="eastAsia"/>
                <w:bCs/>
                <w:color w:val="000000"/>
                <w:sz w:val="18"/>
                <w:szCs w:val="21"/>
              </w:rPr>
              <w:t>0</w:t>
            </w:r>
            <w:r w:rsidRPr="006E1022">
              <w:rPr>
                <w:rFonts w:hint="eastAsia"/>
                <w:bCs/>
                <w:color w:val="000000"/>
                <w:sz w:val="18"/>
                <w:szCs w:val="21"/>
              </w:rPr>
              <w:t>%</w:t>
            </w:r>
            <w:r w:rsidRPr="006E1022">
              <w:rPr>
                <w:rFonts w:hint="eastAsia"/>
                <w:bCs/>
                <w:color w:val="000000"/>
                <w:sz w:val="18"/>
                <w:szCs w:val="21"/>
              </w:rPr>
              <w:t>）</w:t>
            </w:r>
          </w:p>
        </w:tc>
        <w:tc>
          <w:tcPr>
            <w:tcW w:w="1497" w:type="dxa"/>
            <w:vAlign w:val="center"/>
          </w:tcPr>
          <w:p w14:paraId="7A4CF724" w14:textId="77777777" w:rsidR="00AA1EAC" w:rsidRPr="006E1022" w:rsidRDefault="00AA1EAC" w:rsidP="00177781">
            <w:pPr>
              <w:jc w:val="center"/>
              <w:rPr>
                <w:bCs/>
                <w:color w:val="000000"/>
                <w:sz w:val="18"/>
                <w:szCs w:val="21"/>
              </w:rPr>
            </w:pPr>
            <w:r w:rsidRPr="006E1022">
              <w:rPr>
                <w:rFonts w:hint="eastAsia"/>
                <w:bCs/>
                <w:color w:val="000000"/>
                <w:sz w:val="18"/>
                <w:szCs w:val="21"/>
              </w:rPr>
              <w:t>引导性</w:t>
            </w:r>
          </w:p>
        </w:tc>
        <w:tc>
          <w:tcPr>
            <w:tcW w:w="4723" w:type="dxa"/>
            <w:vAlign w:val="center"/>
          </w:tcPr>
          <w:p w14:paraId="75B21BC8" w14:textId="77777777" w:rsidR="00AA1EAC" w:rsidRPr="006E1022" w:rsidRDefault="00AA1EAC" w:rsidP="00177781">
            <w:pPr>
              <w:jc w:val="left"/>
              <w:rPr>
                <w:bCs/>
                <w:color w:val="000000"/>
                <w:sz w:val="18"/>
                <w:szCs w:val="21"/>
              </w:rPr>
            </w:pPr>
            <w:r w:rsidRPr="006E1022">
              <w:rPr>
                <w:rFonts w:hint="eastAsia"/>
                <w:bCs/>
                <w:color w:val="000000"/>
                <w:sz w:val="18"/>
                <w:szCs w:val="21"/>
              </w:rPr>
              <w:t>结合国家科技发展战略需要，针对学科或者行业的研究进展和发展方向，提出了前瞻性、原创性的鲜明</w:t>
            </w:r>
            <w:r w:rsidRPr="006E1022">
              <w:rPr>
                <w:bCs/>
                <w:color w:val="000000"/>
                <w:sz w:val="18"/>
                <w:szCs w:val="21"/>
              </w:rPr>
              <w:t>观点</w:t>
            </w:r>
            <w:r w:rsidRPr="006E1022">
              <w:rPr>
                <w:rFonts w:hint="eastAsia"/>
                <w:bCs/>
                <w:color w:val="000000"/>
                <w:sz w:val="18"/>
                <w:szCs w:val="21"/>
              </w:rPr>
              <w:t>和</w:t>
            </w:r>
            <w:r w:rsidRPr="006E1022">
              <w:rPr>
                <w:bCs/>
                <w:color w:val="000000"/>
                <w:sz w:val="18"/>
                <w:szCs w:val="21"/>
              </w:rPr>
              <w:t>卓识</w:t>
            </w:r>
            <w:r w:rsidRPr="006E1022">
              <w:rPr>
                <w:rFonts w:hint="eastAsia"/>
                <w:bCs/>
                <w:color w:val="000000"/>
                <w:sz w:val="18"/>
                <w:szCs w:val="21"/>
              </w:rPr>
              <w:t>见解，对学科和行业领域内的其他研究</w:t>
            </w:r>
            <w:r w:rsidRPr="006E1022">
              <w:rPr>
                <w:bCs/>
                <w:color w:val="000000"/>
                <w:sz w:val="18"/>
                <w:szCs w:val="21"/>
              </w:rPr>
              <w:t>创新起到</w:t>
            </w:r>
            <w:r w:rsidRPr="006E1022">
              <w:rPr>
                <w:rFonts w:hint="eastAsia"/>
                <w:bCs/>
                <w:color w:val="000000"/>
                <w:sz w:val="18"/>
                <w:szCs w:val="21"/>
              </w:rPr>
              <w:t>了</w:t>
            </w:r>
            <w:r w:rsidRPr="006E1022">
              <w:rPr>
                <w:bCs/>
                <w:color w:val="000000"/>
                <w:sz w:val="18"/>
                <w:szCs w:val="21"/>
              </w:rPr>
              <w:t>启迪和引导作</w:t>
            </w:r>
            <w:r w:rsidRPr="006E1022">
              <w:rPr>
                <w:rFonts w:hint="eastAsia"/>
                <w:bCs/>
                <w:color w:val="000000"/>
                <w:sz w:val="18"/>
                <w:szCs w:val="21"/>
              </w:rPr>
              <w:t>用。</w:t>
            </w:r>
          </w:p>
        </w:tc>
        <w:tc>
          <w:tcPr>
            <w:tcW w:w="1082" w:type="dxa"/>
            <w:vAlign w:val="center"/>
          </w:tcPr>
          <w:p w14:paraId="4CE0C3AA" w14:textId="77777777" w:rsidR="00AA1EAC" w:rsidRDefault="00AA1EAC" w:rsidP="007846F4">
            <w:pPr>
              <w:jc w:val="center"/>
              <w:rPr>
                <w:color w:val="000000"/>
                <w:szCs w:val="21"/>
              </w:rPr>
            </w:pPr>
            <w:r>
              <w:rPr>
                <w:color w:val="000000"/>
                <w:szCs w:val="21"/>
              </w:rPr>
              <w:t>5</w:t>
            </w:r>
            <w:r>
              <w:rPr>
                <w:rFonts w:hint="eastAsia"/>
                <w:color w:val="000000"/>
                <w:szCs w:val="21"/>
              </w:rPr>
              <w:t>~</w:t>
            </w:r>
            <w:r w:rsidR="007846F4">
              <w:rPr>
                <w:rFonts w:hint="eastAsia"/>
                <w:color w:val="000000"/>
                <w:szCs w:val="21"/>
              </w:rPr>
              <w:t>4</w:t>
            </w:r>
            <w:r w:rsidR="007846F4">
              <w:rPr>
                <w:color w:val="000000"/>
                <w:szCs w:val="21"/>
              </w:rPr>
              <w:t>0</w:t>
            </w:r>
          </w:p>
        </w:tc>
      </w:tr>
      <w:tr w:rsidR="00AA1EAC" w14:paraId="3F97F0E1" w14:textId="77777777" w:rsidTr="00AA1EAC">
        <w:trPr>
          <w:trHeight w:val="168"/>
          <w:jc w:val="center"/>
        </w:trPr>
        <w:tc>
          <w:tcPr>
            <w:tcW w:w="1985" w:type="dxa"/>
            <w:vMerge/>
            <w:vAlign w:val="center"/>
          </w:tcPr>
          <w:p w14:paraId="6F9E9A99" w14:textId="77777777" w:rsidR="00AA1EAC" w:rsidRPr="000A58CD" w:rsidRDefault="00AA1EAC" w:rsidP="000A58CD">
            <w:pPr>
              <w:jc w:val="center"/>
              <w:rPr>
                <w:bCs/>
                <w:color w:val="000000"/>
                <w:sz w:val="18"/>
                <w:szCs w:val="21"/>
              </w:rPr>
            </w:pPr>
          </w:p>
        </w:tc>
        <w:tc>
          <w:tcPr>
            <w:tcW w:w="1497" w:type="dxa"/>
            <w:vAlign w:val="center"/>
          </w:tcPr>
          <w:p w14:paraId="329DE16F" w14:textId="77777777" w:rsidR="00AA1EAC" w:rsidRPr="000A58CD" w:rsidRDefault="00AA1EAC" w:rsidP="006E1022">
            <w:pPr>
              <w:jc w:val="center"/>
              <w:rPr>
                <w:bCs/>
                <w:color w:val="000000"/>
                <w:sz w:val="18"/>
                <w:szCs w:val="21"/>
              </w:rPr>
            </w:pPr>
            <w:r w:rsidRPr="000A58CD">
              <w:rPr>
                <w:rFonts w:hint="eastAsia"/>
                <w:bCs/>
                <w:color w:val="000000"/>
                <w:sz w:val="18"/>
                <w:szCs w:val="21"/>
              </w:rPr>
              <w:t>重要性</w:t>
            </w:r>
          </w:p>
        </w:tc>
        <w:tc>
          <w:tcPr>
            <w:tcW w:w="4723" w:type="dxa"/>
            <w:vAlign w:val="center"/>
          </w:tcPr>
          <w:p w14:paraId="6DDE30EB" w14:textId="77777777" w:rsidR="00AA1EAC" w:rsidRPr="000A58CD" w:rsidRDefault="00AA1EAC" w:rsidP="006E1022">
            <w:pPr>
              <w:jc w:val="left"/>
              <w:rPr>
                <w:bCs/>
                <w:color w:val="000000"/>
                <w:sz w:val="18"/>
                <w:szCs w:val="21"/>
              </w:rPr>
            </w:pPr>
            <w:r w:rsidRPr="000A58CD">
              <w:rPr>
                <w:rFonts w:hint="eastAsia"/>
                <w:bCs/>
                <w:color w:val="000000"/>
                <w:sz w:val="18"/>
                <w:szCs w:val="21"/>
              </w:rPr>
              <w:t>面向国家科技发展的战略需求、支撑学科发展的基础课题或行业发展亟需解决的重大问题，具备前瞻性、时效性、涵盖性、领先性。</w:t>
            </w:r>
          </w:p>
        </w:tc>
        <w:tc>
          <w:tcPr>
            <w:tcW w:w="1082" w:type="dxa"/>
            <w:vAlign w:val="center"/>
          </w:tcPr>
          <w:p w14:paraId="0007A029" w14:textId="77777777" w:rsidR="00AA1EAC" w:rsidRDefault="00AA1EAC" w:rsidP="00177781">
            <w:pPr>
              <w:jc w:val="center"/>
              <w:rPr>
                <w:color w:val="000000"/>
                <w:szCs w:val="21"/>
              </w:rPr>
            </w:pPr>
            <w:r>
              <w:rPr>
                <w:color w:val="000000"/>
                <w:szCs w:val="21"/>
              </w:rPr>
              <w:t>5</w:t>
            </w:r>
            <w:r>
              <w:rPr>
                <w:rFonts w:hint="eastAsia"/>
                <w:color w:val="000000"/>
                <w:szCs w:val="21"/>
              </w:rPr>
              <w:t>~</w:t>
            </w:r>
            <w:r>
              <w:rPr>
                <w:color w:val="000000"/>
                <w:szCs w:val="21"/>
              </w:rPr>
              <w:t>15</w:t>
            </w:r>
          </w:p>
        </w:tc>
      </w:tr>
      <w:tr w:rsidR="00AA1EAC" w14:paraId="57538B36" w14:textId="77777777" w:rsidTr="00AA1EAC">
        <w:trPr>
          <w:trHeight w:val="208"/>
          <w:jc w:val="center"/>
        </w:trPr>
        <w:tc>
          <w:tcPr>
            <w:tcW w:w="1985" w:type="dxa"/>
            <w:vMerge/>
            <w:vAlign w:val="center"/>
          </w:tcPr>
          <w:p w14:paraId="4300B31E" w14:textId="77777777" w:rsidR="00AA1EAC" w:rsidRPr="000A58CD" w:rsidRDefault="00AA1EAC" w:rsidP="000A58CD">
            <w:pPr>
              <w:jc w:val="center"/>
              <w:rPr>
                <w:bCs/>
                <w:color w:val="000000"/>
                <w:sz w:val="18"/>
                <w:szCs w:val="21"/>
              </w:rPr>
            </w:pPr>
          </w:p>
        </w:tc>
        <w:tc>
          <w:tcPr>
            <w:tcW w:w="1497" w:type="dxa"/>
            <w:vAlign w:val="center"/>
          </w:tcPr>
          <w:p w14:paraId="0CE4630A" w14:textId="77777777" w:rsidR="00AA1EAC" w:rsidRPr="000A58CD" w:rsidRDefault="00AA1EAC" w:rsidP="006E1022">
            <w:pPr>
              <w:jc w:val="center"/>
              <w:rPr>
                <w:bCs/>
                <w:color w:val="000000"/>
                <w:sz w:val="18"/>
                <w:szCs w:val="21"/>
              </w:rPr>
            </w:pPr>
            <w:r w:rsidRPr="000A58CD">
              <w:rPr>
                <w:rFonts w:hint="eastAsia"/>
                <w:bCs/>
                <w:color w:val="000000"/>
                <w:sz w:val="18"/>
                <w:szCs w:val="21"/>
              </w:rPr>
              <w:t>全面性</w:t>
            </w:r>
          </w:p>
        </w:tc>
        <w:tc>
          <w:tcPr>
            <w:tcW w:w="4723" w:type="dxa"/>
            <w:vAlign w:val="center"/>
          </w:tcPr>
          <w:p w14:paraId="30B821A5" w14:textId="77777777" w:rsidR="00AA1EAC" w:rsidRPr="000A58CD" w:rsidRDefault="00AA1EAC" w:rsidP="006E1022">
            <w:pPr>
              <w:jc w:val="left"/>
              <w:rPr>
                <w:bCs/>
                <w:color w:val="000000"/>
                <w:sz w:val="18"/>
                <w:szCs w:val="21"/>
              </w:rPr>
            </w:pPr>
            <w:r w:rsidRPr="000A58CD">
              <w:rPr>
                <w:rFonts w:hint="eastAsia"/>
                <w:bCs/>
                <w:color w:val="000000"/>
                <w:sz w:val="18"/>
                <w:szCs w:val="21"/>
              </w:rPr>
              <w:t>广泛而深入地总结了国内外学科或行业内的研究进展，全面涵盖了历史性回顾、目前状况、争论焦点、存在问题、未来展望及最新进展。</w:t>
            </w:r>
          </w:p>
        </w:tc>
        <w:tc>
          <w:tcPr>
            <w:tcW w:w="1082" w:type="dxa"/>
            <w:vAlign w:val="center"/>
          </w:tcPr>
          <w:p w14:paraId="22EF7476" w14:textId="77777777" w:rsidR="00AA1EAC" w:rsidRDefault="00AA1EAC" w:rsidP="00177781">
            <w:pPr>
              <w:jc w:val="center"/>
              <w:rPr>
                <w:color w:val="000000"/>
                <w:szCs w:val="21"/>
              </w:rPr>
            </w:pPr>
            <w:r>
              <w:rPr>
                <w:color w:val="000000"/>
                <w:szCs w:val="21"/>
              </w:rPr>
              <w:t>5</w:t>
            </w:r>
            <w:r>
              <w:rPr>
                <w:rFonts w:hint="eastAsia"/>
                <w:color w:val="000000"/>
                <w:szCs w:val="21"/>
              </w:rPr>
              <w:t>~</w:t>
            </w:r>
            <w:r>
              <w:rPr>
                <w:color w:val="000000"/>
                <w:szCs w:val="21"/>
              </w:rPr>
              <w:t>20</w:t>
            </w:r>
          </w:p>
        </w:tc>
      </w:tr>
      <w:tr w:rsidR="00AA1EAC" w14:paraId="161EF165" w14:textId="77777777" w:rsidTr="00AA1EAC">
        <w:trPr>
          <w:trHeight w:val="150"/>
          <w:jc w:val="center"/>
        </w:trPr>
        <w:tc>
          <w:tcPr>
            <w:tcW w:w="1985" w:type="dxa"/>
            <w:vMerge/>
            <w:vAlign w:val="center"/>
          </w:tcPr>
          <w:p w14:paraId="3B10873C" w14:textId="77777777" w:rsidR="00AA1EAC" w:rsidRPr="000A58CD" w:rsidRDefault="00AA1EAC" w:rsidP="00177781">
            <w:pPr>
              <w:jc w:val="center"/>
              <w:rPr>
                <w:bCs/>
                <w:color w:val="000000"/>
                <w:sz w:val="18"/>
                <w:szCs w:val="21"/>
              </w:rPr>
            </w:pPr>
          </w:p>
        </w:tc>
        <w:tc>
          <w:tcPr>
            <w:tcW w:w="1497" w:type="dxa"/>
            <w:vAlign w:val="center"/>
          </w:tcPr>
          <w:p w14:paraId="0420E2DD" w14:textId="77777777" w:rsidR="00AA1EAC" w:rsidRPr="000A58CD" w:rsidRDefault="00AA1EAC" w:rsidP="00177781">
            <w:pPr>
              <w:jc w:val="center"/>
              <w:rPr>
                <w:bCs/>
                <w:color w:val="000000"/>
                <w:sz w:val="18"/>
                <w:szCs w:val="21"/>
              </w:rPr>
            </w:pPr>
            <w:r w:rsidRPr="000A58CD">
              <w:rPr>
                <w:rFonts w:hint="eastAsia"/>
                <w:bCs/>
                <w:color w:val="000000"/>
                <w:sz w:val="18"/>
                <w:szCs w:val="21"/>
              </w:rPr>
              <w:t>先进性</w:t>
            </w:r>
          </w:p>
        </w:tc>
        <w:tc>
          <w:tcPr>
            <w:tcW w:w="4723" w:type="dxa"/>
            <w:vAlign w:val="center"/>
          </w:tcPr>
          <w:p w14:paraId="7CABF87F" w14:textId="77777777" w:rsidR="00AA1EAC" w:rsidRPr="000A58CD" w:rsidRDefault="00AA1EAC" w:rsidP="00177781">
            <w:pPr>
              <w:jc w:val="left"/>
              <w:rPr>
                <w:bCs/>
                <w:color w:val="000000"/>
                <w:sz w:val="18"/>
                <w:szCs w:val="21"/>
              </w:rPr>
            </w:pPr>
            <w:r w:rsidRPr="000A58CD">
              <w:rPr>
                <w:rFonts w:hint="eastAsia"/>
                <w:bCs/>
                <w:color w:val="000000"/>
                <w:sz w:val="18"/>
                <w:szCs w:val="21"/>
              </w:rPr>
              <w:t>涵盖学科或行业内的国内外最新研究成果，能够充分反映该学科或行业领域内的新问题、新趋势、新水平、新发现、新原理和新技术。</w:t>
            </w:r>
          </w:p>
        </w:tc>
        <w:tc>
          <w:tcPr>
            <w:tcW w:w="1082" w:type="dxa"/>
            <w:vAlign w:val="center"/>
          </w:tcPr>
          <w:p w14:paraId="6C691386" w14:textId="77777777" w:rsidR="00AA1EAC" w:rsidRDefault="00AA1EAC" w:rsidP="00177781">
            <w:pPr>
              <w:jc w:val="center"/>
              <w:rPr>
                <w:color w:val="000000"/>
                <w:szCs w:val="21"/>
              </w:rPr>
            </w:pPr>
            <w:r>
              <w:rPr>
                <w:color w:val="000000"/>
                <w:szCs w:val="21"/>
              </w:rPr>
              <w:t>5</w:t>
            </w:r>
            <w:r>
              <w:rPr>
                <w:rFonts w:hint="eastAsia"/>
                <w:color w:val="000000"/>
                <w:szCs w:val="21"/>
              </w:rPr>
              <w:t>~15</w:t>
            </w:r>
          </w:p>
        </w:tc>
      </w:tr>
      <w:tr w:rsidR="00AA1EAC" w14:paraId="1D555DB3" w14:textId="77777777" w:rsidTr="00AA1EAC">
        <w:trPr>
          <w:trHeight w:val="1878"/>
          <w:jc w:val="center"/>
        </w:trPr>
        <w:tc>
          <w:tcPr>
            <w:tcW w:w="1985" w:type="dxa"/>
            <w:vMerge w:val="restart"/>
            <w:vAlign w:val="center"/>
          </w:tcPr>
          <w:p w14:paraId="3C1F70F4" w14:textId="77777777" w:rsidR="00AA1EAC" w:rsidRPr="006E1022" w:rsidRDefault="00AA1EAC" w:rsidP="007846F4">
            <w:pPr>
              <w:jc w:val="center"/>
              <w:rPr>
                <w:bCs/>
                <w:color w:val="000000"/>
                <w:sz w:val="18"/>
                <w:szCs w:val="21"/>
              </w:rPr>
            </w:pPr>
            <w:r w:rsidRPr="006E1022">
              <w:rPr>
                <w:rFonts w:hint="eastAsia"/>
                <w:bCs/>
                <w:color w:val="000000"/>
                <w:sz w:val="18"/>
                <w:szCs w:val="21"/>
              </w:rPr>
              <w:t>写作质量与规范（</w:t>
            </w:r>
            <w:r w:rsidR="007846F4">
              <w:rPr>
                <w:rFonts w:hint="eastAsia"/>
                <w:bCs/>
                <w:color w:val="000000"/>
                <w:sz w:val="18"/>
                <w:szCs w:val="21"/>
              </w:rPr>
              <w:t>1</w:t>
            </w:r>
            <w:r w:rsidR="007846F4" w:rsidRPr="006E1022">
              <w:rPr>
                <w:rFonts w:hint="eastAsia"/>
                <w:bCs/>
                <w:color w:val="000000"/>
                <w:sz w:val="18"/>
                <w:szCs w:val="21"/>
              </w:rPr>
              <w:t>0</w:t>
            </w:r>
            <w:r w:rsidRPr="006E1022">
              <w:rPr>
                <w:rFonts w:hint="eastAsia"/>
                <w:bCs/>
                <w:color w:val="000000"/>
                <w:sz w:val="18"/>
                <w:szCs w:val="21"/>
              </w:rPr>
              <w:t>%</w:t>
            </w:r>
            <w:r w:rsidRPr="006E1022">
              <w:rPr>
                <w:rFonts w:hint="eastAsia"/>
                <w:bCs/>
                <w:color w:val="000000"/>
                <w:sz w:val="18"/>
                <w:szCs w:val="21"/>
              </w:rPr>
              <w:t>）</w:t>
            </w:r>
          </w:p>
        </w:tc>
        <w:tc>
          <w:tcPr>
            <w:tcW w:w="1497" w:type="dxa"/>
            <w:vAlign w:val="center"/>
          </w:tcPr>
          <w:p w14:paraId="1D3D2280" w14:textId="77777777" w:rsidR="00AA1EAC" w:rsidRPr="006E1022" w:rsidRDefault="00AA1EAC" w:rsidP="00177781">
            <w:pPr>
              <w:jc w:val="center"/>
              <w:rPr>
                <w:bCs/>
                <w:color w:val="000000"/>
                <w:sz w:val="18"/>
                <w:szCs w:val="21"/>
              </w:rPr>
            </w:pPr>
            <w:r w:rsidRPr="006E1022">
              <w:rPr>
                <w:rFonts w:hint="eastAsia"/>
                <w:bCs/>
                <w:color w:val="000000"/>
                <w:sz w:val="18"/>
                <w:szCs w:val="21"/>
              </w:rPr>
              <w:t>写作规范</w:t>
            </w:r>
          </w:p>
        </w:tc>
        <w:tc>
          <w:tcPr>
            <w:tcW w:w="4723" w:type="dxa"/>
            <w:vAlign w:val="center"/>
          </w:tcPr>
          <w:p w14:paraId="4D614484" w14:textId="77777777" w:rsidR="00AA1EAC" w:rsidRPr="006E1022" w:rsidRDefault="00AA1EAC" w:rsidP="00177781">
            <w:pPr>
              <w:jc w:val="left"/>
              <w:rPr>
                <w:bCs/>
                <w:color w:val="000000"/>
                <w:sz w:val="18"/>
                <w:szCs w:val="21"/>
              </w:rPr>
            </w:pPr>
            <w:r w:rsidRPr="006E1022">
              <w:rPr>
                <w:rFonts w:hint="eastAsia"/>
                <w:bCs/>
                <w:color w:val="000000"/>
                <w:sz w:val="18"/>
                <w:szCs w:val="21"/>
              </w:rPr>
              <w:t>论文中专业用语规范（专业名词与术语、</w:t>
            </w:r>
            <w:r w:rsidRPr="006E1022">
              <w:rPr>
                <w:bCs/>
                <w:color w:val="000000"/>
                <w:sz w:val="18"/>
                <w:szCs w:val="21"/>
              </w:rPr>
              <w:t>计量单位、符号、缩略语</w:t>
            </w:r>
            <w:r w:rsidRPr="006E1022">
              <w:rPr>
                <w:rFonts w:hint="eastAsia"/>
                <w:bCs/>
                <w:color w:val="000000"/>
                <w:sz w:val="18"/>
                <w:szCs w:val="21"/>
              </w:rPr>
              <w:t>准确）；条理清晰（层次分明，逻辑严密）；论述严谨（论据充分，结论明确）；结构完整（符合科技论文要求）；参考文献引用规范、著录规范。</w:t>
            </w:r>
          </w:p>
        </w:tc>
        <w:tc>
          <w:tcPr>
            <w:tcW w:w="1082" w:type="dxa"/>
            <w:vAlign w:val="center"/>
          </w:tcPr>
          <w:p w14:paraId="278E68C0" w14:textId="77777777" w:rsidR="00AA1EAC" w:rsidRDefault="007846F4" w:rsidP="007846F4">
            <w:pPr>
              <w:jc w:val="center"/>
              <w:rPr>
                <w:color w:val="000000"/>
                <w:szCs w:val="21"/>
              </w:rPr>
            </w:pPr>
            <w:r>
              <w:rPr>
                <w:rFonts w:hint="eastAsia"/>
                <w:bCs/>
                <w:color w:val="000000"/>
                <w:szCs w:val="21"/>
              </w:rPr>
              <w:t>0</w:t>
            </w:r>
            <w:r w:rsidR="00AA1EAC">
              <w:rPr>
                <w:rFonts w:hint="eastAsia"/>
                <w:bCs/>
                <w:color w:val="000000"/>
                <w:szCs w:val="21"/>
              </w:rPr>
              <w:t>~</w:t>
            </w:r>
            <w:r>
              <w:rPr>
                <w:rFonts w:hint="eastAsia"/>
                <w:bCs/>
                <w:color w:val="000000"/>
                <w:szCs w:val="21"/>
              </w:rPr>
              <w:t>5</w:t>
            </w:r>
          </w:p>
        </w:tc>
      </w:tr>
      <w:tr w:rsidR="00AA1EAC" w14:paraId="16ADAA0A" w14:textId="77777777" w:rsidTr="00AA1EAC">
        <w:trPr>
          <w:trHeight w:val="892"/>
          <w:jc w:val="center"/>
        </w:trPr>
        <w:tc>
          <w:tcPr>
            <w:tcW w:w="1985" w:type="dxa"/>
            <w:vMerge/>
            <w:vAlign w:val="center"/>
          </w:tcPr>
          <w:p w14:paraId="6EF86E99" w14:textId="77777777" w:rsidR="00AA1EAC" w:rsidRPr="000A58CD" w:rsidRDefault="00AA1EAC" w:rsidP="000A58CD">
            <w:pPr>
              <w:jc w:val="center"/>
              <w:rPr>
                <w:bCs/>
                <w:color w:val="000000"/>
                <w:sz w:val="18"/>
                <w:szCs w:val="21"/>
              </w:rPr>
            </w:pPr>
          </w:p>
        </w:tc>
        <w:tc>
          <w:tcPr>
            <w:tcW w:w="1497" w:type="dxa"/>
            <w:vAlign w:val="center"/>
          </w:tcPr>
          <w:p w14:paraId="4BB7C3DD" w14:textId="77777777" w:rsidR="00AA1EAC" w:rsidRPr="000A58CD" w:rsidRDefault="00AA1EAC" w:rsidP="006E1022">
            <w:pPr>
              <w:jc w:val="center"/>
              <w:rPr>
                <w:bCs/>
                <w:color w:val="000000"/>
                <w:sz w:val="18"/>
                <w:szCs w:val="21"/>
              </w:rPr>
            </w:pPr>
            <w:r w:rsidRPr="000A58CD">
              <w:rPr>
                <w:rFonts w:hint="eastAsia"/>
                <w:bCs/>
                <w:color w:val="000000"/>
                <w:sz w:val="18"/>
                <w:szCs w:val="21"/>
              </w:rPr>
              <w:t>语言水平</w:t>
            </w:r>
          </w:p>
        </w:tc>
        <w:tc>
          <w:tcPr>
            <w:tcW w:w="4723" w:type="dxa"/>
            <w:vAlign w:val="center"/>
          </w:tcPr>
          <w:p w14:paraId="63E1DEDB" w14:textId="77777777" w:rsidR="00AA1EAC" w:rsidRPr="000A58CD" w:rsidRDefault="00AA1EAC" w:rsidP="006E1022">
            <w:pPr>
              <w:jc w:val="left"/>
              <w:rPr>
                <w:bCs/>
                <w:color w:val="000000"/>
                <w:sz w:val="18"/>
                <w:szCs w:val="21"/>
              </w:rPr>
            </w:pPr>
            <w:r w:rsidRPr="000A58CD">
              <w:rPr>
                <w:rFonts w:hint="eastAsia"/>
                <w:bCs/>
                <w:color w:val="000000"/>
                <w:sz w:val="18"/>
                <w:szCs w:val="21"/>
              </w:rPr>
              <w:t>写作语言的用字准确、语义准确、行文通顺、修辞符合要求、可读性强。</w:t>
            </w:r>
          </w:p>
        </w:tc>
        <w:tc>
          <w:tcPr>
            <w:tcW w:w="1082" w:type="dxa"/>
            <w:vAlign w:val="center"/>
          </w:tcPr>
          <w:p w14:paraId="6B2F7523" w14:textId="77777777" w:rsidR="00AA1EAC" w:rsidRDefault="007846F4" w:rsidP="007846F4">
            <w:pPr>
              <w:jc w:val="center"/>
              <w:rPr>
                <w:color w:val="000000"/>
                <w:szCs w:val="21"/>
              </w:rPr>
            </w:pPr>
            <w:r>
              <w:rPr>
                <w:rFonts w:hint="eastAsia"/>
                <w:color w:val="000000"/>
                <w:szCs w:val="21"/>
              </w:rPr>
              <w:t>0</w:t>
            </w:r>
            <w:r w:rsidR="00AA1EAC">
              <w:rPr>
                <w:rFonts w:hint="eastAsia"/>
                <w:color w:val="000000"/>
                <w:szCs w:val="21"/>
              </w:rPr>
              <w:t>~</w:t>
            </w:r>
            <w:r>
              <w:rPr>
                <w:rFonts w:hint="eastAsia"/>
                <w:color w:val="000000"/>
                <w:szCs w:val="21"/>
              </w:rPr>
              <w:t>5</w:t>
            </w:r>
          </w:p>
        </w:tc>
      </w:tr>
    </w:tbl>
    <w:p w14:paraId="1F6111E2" w14:textId="77777777" w:rsidR="008025C6" w:rsidRDefault="008025C6" w:rsidP="009A0990">
      <w:pPr>
        <w:tabs>
          <w:tab w:val="left" w:pos="635"/>
        </w:tabs>
        <w:rPr>
          <w:rFonts w:ascii="仿宋_GB2312" w:eastAsia="仿宋_GB2312" w:cs="仿宋_GB2312"/>
          <w:kern w:val="0"/>
          <w:sz w:val="32"/>
          <w:szCs w:val="32"/>
        </w:rPr>
      </w:pPr>
    </w:p>
    <w:p w14:paraId="69F7D32E" w14:textId="77777777" w:rsidR="00A206AD" w:rsidRDefault="00A206AD" w:rsidP="009A0990">
      <w:pPr>
        <w:tabs>
          <w:tab w:val="left" w:pos="635"/>
        </w:tabs>
        <w:rPr>
          <w:rFonts w:ascii="仿宋_GB2312" w:eastAsia="仿宋_GB2312" w:cs="仿宋_GB2312"/>
          <w:kern w:val="0"/>
          <w:sz w:val="32"/>
          <w:szCs w:val="32"/>
        </w:rPr>
      </w:pPr>
    </w:p>
    <w:p w14:paraId="636D81DF" w14:textId="77777777" w:rsidR="00A206AD" w:rsidRDefault="00A206AD" w:rsidP="009A0990">
      <w:pPr>
        <w:tabs>
          <w:tab w:val="left" w:pos="635"/>
        </w:tabs>
        <w:rPr>
          <w:rFonts w:ascii="仿宋_GB2312" w:eastAsia="仿宋_GB2312" w:cs="仿宋_GB2312"/>
          <w:kern w:val="0"/>
          <w:sz w:val="32"/>
          <w:szCs w:val="32"/>
        </w:rPr>
      </w:pPr>
    </w:p>
    <w:p w14:paraId="7B1C3302" w14:textId="77777777" w:rsidR="00A206AD" w:rsidRDefault="00A206AD" w:rsidP="009A0990">
      <w:pPr>
        <w:tabs>
          <w:tab w:val="left" w:pos="635"/>
        </w:tabs>
        <w:rPr>
          <w:rFonts w:ascii="仿宋_GB2312" w:eastAsia="仿宋_GB2312" w:cs="仿宋_GB2312"/>
          <w:kern w:val="0"/>
          <w:sz w:val="32"/>
          <w:szCs w:val="32"/>
        </w:rPr>
      </w:pPr>
    </w:p>
    <w:p w14:paraId="03DDBC41" w14:textId="77777777" w:rsidR="00A206AD" w:rsidRDefault="00A206AD" w:rsidP="009A0990">
      <w:pPr>
        <w:tabs>
          <w:tab w:val="left" w:pos="635"/>
        </w:tabs>
        <w:rPr>
          <w:rFonts w:ascii="仿宋_GB2312" w:eastAsia="仿宋_GB2312" w:cs="仿宋_GB2312"/>
          <w:kern w:val="0"/>
          <w:sz w:val="32"/>
          <w:szCs w:val="32"/>
        </w:rPr>
      </w:pPr>
    </w:p>
    <w:p w14:paraId="6C8BCC13" w14:textId="77777777" w:rsidR="00A206AD" w:rsidRDefault="00A206AD" w:rsidP="009A0990">
      <w:pPr>
        <w:tabs>
          <w:tab w:val="left" w:pos="635"/>
        </w:tabs>
        <w:rPr>
          <w:rFonts w:ascii="仿宋_GB2312" w:eastAsia="仿宋_GB2312" w:cs="仿宋_GB2312"/>
          <w:kern w:val="0"/>
          <w:sz w:val="32"/>
          <w:szCs w:val="32"/>
        </w:rPr>
      </w:pPr>
    </w:p>
    <w:p w14:paraId="4A20D329" w14:textId="77777777" w:rsidR="00A206AD" w:rsidRDefault="00A206AD" w:rsidP="009A0990">
      <w:pPr>
        <w:tabs>
          <w:tab w:val="left" w:pos="635"/>
        </w:tabs>
        <w:rPr>
          <w:rFonts w:ascii="仿宋_GB2312" w:eastAsia="仿宋_GB2312" w:cs="仿宋_GB2312"/>
          <w:kern w:val="0"/>
          <w:sz w:val="32"/>
          <w:szCs w:val="32"/>
        </w:rPr>
      </w:pPr>
    </w:p>
    <w:p w14:paraId="6851B936" w14:textId="77777777" w:rsidR="00A206AD" w:rsidRDefault="00A206AD" w:rsidP="009A0990">
      <w:pPr>
        <w:tabs>
          <w:tab w:val="left" w:pos="635"/>
        </w:tabs>
        <w:rPr>
          <w:rFonts w:ascii="仿宋_GB2312" w:eastAsia="仿宋_GB2312" w:cs="仿宋_GB2312"/>
          <w:kern w:val="0"/>
          <w:sz w:val="32"/>
          <w:szCs w:val="32"/>
        </w:rPr>
      </w:pPr>
    </w:p>
    <w:p w14:paraId="223B4D59" w14:textId="77777777" w:rsidR="00287A7E" w:rsidRDefault="00287A7E" w:rsidP="00287A7E">
      <w:pPr>
        <w:rPr>
          <w:rFonts w:ascii="仿宋_GB2312" w:eastAsia="仿宋_GB2312" w:cs="仿宋_GB2312"/>
          <w:b/>
          <w:kern w:val="0"/>
          <w:sz w:val="32"/>
          <w:szCs w:val="32"/>
        </w:rPr>
      </w:pPr>
      <w:r w:rsidRPr="007A268A">
        <w:rPr>
          <w:rFonts w:ascii="仿宋_GB2312" w:eastAsia="仿宋_GB2312" w:cs="仿宋_GB2312" w:hint="eastAsia"/>
          <w:b/>
          <w:kern w:val="0"/>
          <w:sz w:val="32"/>
          <w:szCs w:val="32"/>
        </w:rPr>
        <w:lastRenderedPageBreak/>
        <w:t>附件</w:t>
      </w:r>
      <w:r>
        <w:rPr>
          <w:rFonts w:ascii="仿宋_GB2312" w:eastAsia="仿宋_GB2312" w:cs="仿宋_GB2312" w:hint="eastAsia"/>
          <w:b/>
          <w:kern w:val="0"/>
          <w:sz w:val="32"/>
          <w:szCs w:val="32"/>
        </w:rPr>
        <w:t>2</w:t>
      </w:r>
    </w:p>
    <w:p w14:paraId="5813050E" w14:textId="77777777" w:rsidR="00287A7E" w:rsidRPr="00C865E4" w:rsidRDefault="00287A7E" w:rsidP="00287A7E">
      <w:pPr>
        <w:jc w:val="center"/>
        <w:rPr>
          <w:rFonts w:ascii="黑体" w:eastAsia="黑体"/>
          <w:b/>
          <w:sz w:val="36"/>
          <w:szCs w:val="36"/>
        </w:rPr>
      </w:pPr>
      <w:r w:rsidRPr="00C865E4">
        <w:rPr>
          <w:rFonts w:ascii="黑体" w:eastAsia="黑体" w:hint="eastAsia"/>
          <w:b/>
          <w:sz w:val="36"/>
          <w:szCs w:val="36"/>
        </w:rPr>
        <w:t>中国电机工程学会优秀论文</w:t>
      </w:r>
      <w:r w:rsidR="00913CC0">
        <w:rPr>
          <w:rFonts w:ascii="黑体" w:eastAsia="黑体" w:hint="eastAsia"/>
          <w:b/>
          <w:sz w:val="36"/>
          <w:szCs w:val="36"/>
        </w:rPr>
        <w:t>奖</w:t>
      </w:r>
      <w:r w:rsidRPr="00C865E4">
        <w:rPr>
          <w:rFonts w:ascii="黑体" w:eastAsia="黑体" w:hint="eastAsia"/>
          <w:b/>
          <w:sz w:val="36"/>
          <w:szCs w:val="36"/>
        </w:rPr>
        <w:t>评选</w:t>
      </w:r>
    </w:p>
    <w:p w14:paraId="6CB5CCFD" w14:textId="77777777" w:rsidR="00287A7E" w:rsidRPr="00C865E4" w:rsidRDefault="00287A7E" w:rsidP="00287A7E">
      <w:pPr>
        <w:jc w:val="center"/>
        <w:rPr>
          <w:rFonts w:ascii="黑体" w:eastAsia="黑体"/>
          <w:b/>
          <w:sz w:val="36"/>
          <w:szCs w:val="36"/>
        </w:rPr>
      </w:pPr>
      <w:r w:rsidRPr="00C865E4">
        <w:rPr>
          <w:rFonts w:ascii="黑体" w:eastAsia="黑体" w:hint="eastAsia"/>
          <w:b/>
          <w:sz w:val="36"/>
          <w:szCs w:val="36"/>
        </w:rPr>
        <w:t>推荐表</w:t>
      </w:r>
    </w:p>
    <w:p w14:paraId="1585FD20" w14:textId="77777777" w:rsidR="00287A7E" w:rsidRDefault="00287A7E" w:rsidP="00287A7E">
      <w:pPr>
        <w:pStyle w:val="aa"/>
        <w:numPr>
          <w:ilvl w:val="0"/>
          <w:numId w:val="8"/>
        </w:numPr>
        <w:ind w:firstLineChars="0"/>
        <w:jc w:val="center"/>
        <w:rPr>
          <w:rFonts w:ascii="黑体" w:eastAsia="黑体" w:hAnsi="黑体"/>
          <w:b/>
          <w:sz w:val="30"/>
          <w:szCs w:val="30"/>
        </w:rPr>
      </w:pPr>
      <w:r w:rsidRPr="003338B7">
        <w:rPr>
          <w:rFonts w:ascii="黑体" w:eastAsia="黑体" w:hAnsi="黑体" w:hint="eastAsia"/>
          <w:b/>
          <w:sz w:val="30"/>
          <w:szCs w:val="30"/>
        </w:rPr>
        <w:t>论文基本情况</w:t>
      </w:r>
    </w:p>
    <w:p w14:paraId="504C67CD" w14:textId="77777777" w:rsidR="00287A7E" w:rsidRDefault="00287A7E" w:rsidP="00287A7E">
      <w:pPr>
        <w:spacing w:line="480" w:lineRule="exact"/>
        <w:jc w:val="center"/>
        <w:rPr>
          <w:b/>
        </w:rPr>
      </w:pPr>
      <w:r>
        <w:rPr>
          <w:rFonts w:hint="eastAsia"/>
          <w:b/>
        </w:rPr>
        <w:t>论文分类：</w:t>
      </w:r>
      <w:r w:rsidRPr="003338B7">
        <w:rPr>
          <w:rFonts w:hint="eastAsia"/>
          <w:b/>
        </w:rPr>
        <w:t xml:space="preserve">                                                     </w:t>
      </w:r>
      <w:r w:rsidRPr="003338B7">
        <w:rPr>
          <w:rFonts w:hint="eastAsia"/>
          <w:b/>
        </w:rPr>
        <w:t>序</w:t>
      </w:r>
      <w:r>
        <w:rPr>
          <w:rFonts w:hint="eastAsia"/>
          <w:b/>
        </w:rPr>
        <w:t xml:space="preserve">    </w:t>
      </w:r>
      <w:r w:rsidRPr="003338B7">
        <w:rPr>
          <w:rFonts w:hint="eastAsia"/>
          <w:b/>
        </w:rPr>
        <w:t>号：</w:t>
      </w:r>
    </w:p>
    <w:p w14:paraId="1E36FFA3" w14:textId="77777777" w:rsidR="00287A7E" w:rsidRPr="003338B7" w:rsidRDefault="00287A7E" w:rsidP="00287A7E">
      <w:pPr>
        <w:spacing w:line="480" w:lineRule="exact"/>
        <w:ind w:firstLineChars="98" w:firstLine="207"/>
        <w:jc w:val="left"/>
        <w:rPr>
          <w:b/>
        </w:rPr>
      </w:pPr>
      <w:r w:rsidRPr="003338B7">
        <w:rPr>
          <w:rFonts w:hint="eastAsia"/>
          <w:b/>
        </w:rPr>
        <w:t>专业评审组：</w:t>
      </w:r>
      <w:r>
        <w:rPr>
          <w:rFonts w:hint="eastAsia"/>
          <w:b/>
        </w:rPr>
        <w:t xml:space="preserve">                                                    </w:t>
      </w:r>
      <w:r>
        <w:rPr>
          <w:rFonts w:hint="eastAsia"/>
          <w:b/>
        </w:rPr>
        <w:t>推荐类别：</w:t>
      </w:r>
    </w:p>
    <w:tbl>
      <w:tblPr>
        <w:tblpPr w:leftFromText="180" w:rightFromText="180" w:vertAnchor="text" w:horzAnchor="margin" w:tblpY="332"/>
        <w:tblW w:w="9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5"/>
        <w:gridCol w:w="1469"/>
        <w:gridCol w:w="2201"/>
        <w:gridCol w:w="304"/>
        <w:gridCol w:w="429"/>
        <w:gridCol w:w="558"/>
        <w:gridCol w:w="439"/>
        <w:gridCol w:w="466"/>
        <w:gridCol w:w="522"/>
        <w:gridCol w:w="356"/>
        <w:gridCol w:w="426"/>
        <w:gridCol w:w="711"/>
      </w:tblGrid>
      <w:tr w:rsidR="00287A7E" w:rsidRPr="003338B7" w14:paraId="790D522A" w14:textId="77777777" w:rsidTr="00755D94">
        <w:trPr>
          <w:cantSplit/>
          <w:trHeight w:val="1061"/>
        </w:trPr>
        <w:tc>
          <w:tcPr>
            <w:tcW w:w="1295" w:type="dxa"/>
            <w:tcBorders>
              <w:top w:val="single" w:sz="12" w:space="0" w:color="auto"/>
              <w:left w:val="single" w:sz="12" w:space="0" w:color="auto"/>
              <w:right w:val="single" w:sz="4" w:space="0" w:color="auto"/>
            </w:tcBorders>
            <w:vAlign w:val="center"/>
          </w:tcPr>
          <w:p w14:paraId="3EF9D3BA" w14:textId="77777777" w:rsidR="00287A7E" w:rsidRPr="003338B7" w:rsidRDefault="00287A7E" w:rsidP="007E2395">
            <w:pPr>
              <w:jc w:val="center"/>
              <w:rPr>
                <w:rFonts w:asciiTheme="minorEastAsia" w:hAnsiTheme="minorEastAsia"/>
                <w:b/>
                <w:szCs w:val="21"/>
              </w:rPr>
            </w:pPr>
            <w:r w:rsidRPr="003338B7">
              <w:rPr>
                <w:rFonts w:asciiTheme="minorEastAsia" w:hAnsiTheme="minorEastAsia" w:hint="eastAsia"/>
                <w:b/>
                <w:szCs w:val="21"/>
              </w:rPr>
              <w:t>推荐单位</w:t>
            </w:r>
          </w:p>
          <w:p w14:paraId="113C534D" w14:textId="77777777" w:rsidR="00287A7E" w:rsidRPr="003338B7" w:rsidRDefault="00287A7E" w:rsidP="007E2395">
            <w:pPr>
              <w:jc w:val="center"/>
              <w:rPr>
                <w:rFonts w:asciiTheme="minorEastAsia" w:hAnsiTheme="minorEastAsia"/>
                <w:b/>
                <w:szCs w:val="21"/>
              </w:rPr>
            </w:pPr>
            <w:r w:rsidRPr="003338B7">
              <w:rPr>
                <w:rFonts w:asciiTheme="minorEastAsia" w:hAnsiTheme="minorEastAsia" w:hint="eastAsia"/>
                <w:b/>
                <w:szCs w:val="21"/>
              </w:rPr>
              <w:t>或推荐人</w:t>
            </w:r>
          </w:p>
        </w:tc>
        <w:tc>
          <w:tcPr>
            <w:tcW w:w="3670" w:type="dxa"/>
            <w:gridSpan w:val="2"/>
            <w:tcBorders>
              <w:top w:val="single" w:sz="12" w:space="0" w:color="auto"/>
              <w:left w:val="single" w:sz="4" w:space="0" w:color="auto"/>
              <w:right w:val="nil"/>
            </w:tcBorders>
            <w:vAlign w:val="center"/>
          </w:tcPr>
          <w:p w14:paraId="52546473" w14:textId="77777777" w:rsidR="00287A7E" w:rsidRPr="003338B7" w:rsidRDefault="00287A7E" w:rsidP="007E2395">
            <w:pPr>
              <w:jc w:val="center"/>
              <w:rPr>
                <w:rFonts w:asciiTheme="minorEastAsia" w:hAnsiTheme="minorEastAsia"/>
                <w:b/>
                <w:szCs w:val="21"/>
              </w:rPr>
            </w:pPr>
          </w:p>
        </w:tc>
        <w:tc>
          <w:tcPr>
            <w:tcW w:w="4211" w:type="dxa"/>
            <w:gridSpan w:val="9"/>
            <w:tcBorders>
              <w:top w:val="single" w:sz="12" w:space="0" w:color="auto"/>
              <w:left w:val="nil"/>
              <w:right w:val="single" w:sz="12" w:space="0" w:color="auto"/>
            </w:tcBorders>
            <w:vAlign w:val="center"/>
          </w:tcPr>
          <w:p w14:paraId="0A9E6174" w14:textId="77777777" w:rsidR="00287A7E" w:rsidRPr="003338B7" w:rsidRDefault="00287A7E" w:rsidP="007E2395">
            <w:pPr>
              <w:jc w:val="center"/>
              <w:rPr>
                <w:rFonts w:asciiTheme="minorEastAsia" w:hAnsiTheme="minorEastAsia"/>
                <w:b/>
                <w:szCs w:val="21"/>
              </w:rPr>
            </w:pPr>
          </w:p>
        </w:tc>
      </w:tr>
      <w:tr w:rsidR="00287A7E" w:rsidRPr="003338B7" w14:paraId="086B6779" w14:textId="77777777" w:rsidTr="00755D94">
        <w:trPr>
          <w:cantSplit/>
          <w:trHeight w:val="878"/>
        </w:trPr>
        <w:tc>
          <w:tcPr>
            <w:tcW w:w="1295" w:type="dxa"/>
            <w:tcBorders>
              <w:top w:val="single" w:sz="12" w:space="0" w:color="auto"/>
              <w:left w:val="single" w:sz="12" w:space="0" w:color="auto"/>
              <w:bottom w:val="single" w:sz="4" w:space="0" w:color="auto"/>
              <w:right w:val="single" w:sz="4" w:space="0" w:color="auto"/>
            </w:tcBorders>
            <w:vAlign w:val="center"/>
          </w:tcPr>
          <w:p w14:paraId="0F1609D9" w14:textId="77777777" w:rsidR="00287A7E" w:rsidRPr="003338B7" w:rsidRDefault="00287A7E" w:rsidP="007E2395">
            <w:pPr>
              <w:jc w:val="center"/>
              <w:rPr>
                <w:rFonts w:asciiTheme="minorEastAsia" w:hAnsiTheme="minorEastAsia"/>
                <w:b/>
                <w:szCs w:val="21"/>
              </w:rPr>
            </w:pPr>
            <w:r w:rsidRPr="003338B7">
              <w:rPr>
                <w:rFonts w:asciiTheme="minorEastAsia" w:hAnsiTheme="minorEastAsia" w:hint="eastAsia"/>
                <w:b/>
                <w:szCs w:val="21"/>
              </w:rPr>
              <w:t>论文名称</w:t>
            </w:r>
          </w:p>
        </w:tc>
        <w:tc>
          <w:tcPr>
            <w:tcW w:w="7881" w:type="dxa"/>
            <w:gridSpan w:val="11"/>
            <w:tcBorders>
              <w:top w:val="single" w:sz="12" w:space="0" w:color="auto"/>
              <w:left w:val="single" w:sz="4" w:space="0" w:color="auto"/>
              <w:right w:val="single" w:sz="12" w:space="0" w:color="auto"/>
            </w:tcBorders>
            <w:vAlign w:val="center"/>
          </w:tcPr>
          <w:p w14:paraId="5B849595" w14:textId="77777777" w:rsidR="00287A7E" w:rsidRPr="003338B7" w:rsidRDefault="00287A7E" w:rsidP="007E2395">
            <w:pPr>
              <w:rPr>
                <w:rFonts w:asciiTheme="minorEastAsia" w:hAnsiTheme="minorEastAsia"/>
                <w:b/>
                <w:szCs w:val="21"/>
              </w:rPr>
            </w:pPr>
          </w:p>
        </w:tc>
      </w:tr>
      <w:tr w:rsidR="00287A7E" w:rsidRPr="003338B7" w14:paraId="3F28A8D4" w14:textId="77777777" w:rsidTr="00755D94">
        <w:trPr>
          <w:cantSplit/>
          <w:trHeight w:val="291"/>
        </w:trPr>
        <w:tc>
          <w:tcPr>
            <w:tcW w:w="1295" w:type="dxa"/>
            <w:vMerge w:val="restart"/>
            <w:tcBorders>
              <w:top w:val="single" w:sz="4" w:space="0" w:color="auto"/>
            </w:tcBorders>
            <w:vAlign w:val="center"/>
          </w:tcPr>
          <w:p w14:paraId="1B6D477B" w14:textId="77777777" w:rsidR="00287A7E" w:rsidRPr="003338B7" w:rsidRDefault="00287A7E" w:rsidP="007E2395">
            <w:pPr>
              <w:jc w:val="center"/>
              <w:rPr>
                <w:rFonts w:asciiTheme="minorEastAsia" w:hAnsiTheme="minorEastAsia"/>
                <w:b/>
                <w:szCs w:val="21"/>
              </w:rPr>
            </w:pPr>
            <w:r w:rsidRPr="003338B7">
              <w:rPr>
                <w:rFonts w:asciiTheme="minorEastAsia" w:hAnsiTheme="minorEastAsia" w:hint="eastAsia"/>
                <w:b/>
                <w:szCs w:val="21"/>
              </w:rPr>
              <w:t>作者信息</w:t>
            </w:r>
          </w:p>
        </w:tc>
        <w:tc>
          <w:tcPr>
            <w:tcW w:w="1469" w:type="dxa"/>
            <w:vAlign w:val="center"/>
          </w:tcPr>
          <w:p w14:paraId="4A5BE7D7" w14:textId="77777777" w:rsidR="00287A7E" w:rsidRPr="003338B7" w:rsidRDefault="00287A7E" w:rsidP="007E2395">
            <w:pPr>
              <w:jc w:val="center"/>
              <w:rPr>
                <w:rFonts w:asciiTheme="minorEastAsia" w:hAnsiTheme="minorEastAsia"/>
                <w:b/>
                <w:szCs w:val="21"/>
              </w:rPr>
            </w:pPr>
            <w:r w:rsidRPr="003338B7">
              <w:rPr>
                <w:rFonts w:asciiTheme="minorEastAsia" w:hAnsiTheme="minorEastAsia" w:hint="eastAsia"/>
                <w:b/>
                <w:szCs w:val="21"/>
              </w:rPr>
              <w:t>姓 名</w:t>
            </w:r>
          </w:p>
        </w:tc>
        <w:tc>
          <w:tcPr>
            <w:tcW w:w="6412" w:type="dxa"/>
            <w:gridSpan w:val="10"/>
            <w:vAlign w:val="center"/>
          </w:tcPr>
          <w:p w14:paraId="42D9F8C0" w14:textId="77777777" w:rsidR="00287A7E" w:rsidRPr="003338B7" w:rsidRDefault="00287A7E" w:rsidP="007E2395">
            <w:pPr>
              <w:jc w:val="center"/>
              <w:rPr>
                <w:rFonts w:asciiTheme="minorEastAsia" w:hAnsiTheme="minorEastAsia"/>
                <w:b/>
                <w:szCs w:val="21"/>
              </w:rPr>
            </w:pPr>
            <w:r w:rsidRPr="003338B7">
              <w:rPr>
                <w:rFonts w:asciiTheme="minorEastAsia" w:hAnsiTheme="minorEastAsia" w:hint="eastAsia"/>
                <w:b/>
                <w:szCs w:val="21"/>
              </w:rPr>
              <w:t>单     位</w:t>
            </w:r>
          </w:p>
        </w:tc>
      </w:tr>
      <w:tr w:rsidR="00287A7E" w:rsidRPr="003338B7" w14:paraId="5F0A3648" w14:textId="77777777" w:rsidTr="00755D94">
        <w:trPr>
          <w:cantSplit/>
          <w:trHeight w:val="315"/>
        </w:trPr>
        <w:tc>
          <w:tcPr>
            <w:tcW w:w="1295" w:type="dxa"/>
            <w:vMerge/>
            <w:vAlign w:val="center"/>
          </w:tcPr>
          <w:p w14:paraId="15E1A702" w14:textId="77777777" w:rsidR="00287A7E" w:rsidRPr="003338B7" w:rsidRDefault="00287A7E" w:rsidP="007E2395">
            <w:pPr>
              <w:jc w:val="center"/>
              <w:rPr>
                <w:rFonts w:asciiTheme="minorEastAsia" w:hAnsiTheme="minorEastAsia"/>
                <w:b/>
                <w:szCs w:val="21"/>
              </w:rPr>
            </w:pPr>
          </w:p>
        </w:tc>
        <w:tc>
          <w:tcPr>
            <w:tcW w:w="1469" w:type="dxa"/>
            <w:vAlign w:val="center"/>
          </w:tcPr>
          <w:p w14:paraId="0CD0B0FA" w14:textId="77777777" w:rsidR="00287A7E" w:rsidRPr="003338B7" w:rsidRDefault="00287A7E" w:rsidP="007E2395">
            <w:pPr>
              <w:rPr>
                <w:rFonts w:asciiTheme="minorEastAsia" w:hAnsiTheme="minorEastAsia"/>
                <w:b/>
                <w:szCs w:val="21"/>
              </w:rPr>
            </w:pPr>
          </w:p>
        </w:tc>
        <w:tc>
          <w:tcPr>
            <w:tcW w:w="6412" w:type="dxa"/>
            <w:gridSpan w:val="10"/>
            <w:vAlign w:val="center"/>
          </w:tcPr>
          <w:p w14:paraId="3D22119B" w14:textId="77777777" w:rsidR="00287A7E" w:rsidRPr="003338B7" w:rsidRDefault="00287A7E" w:rsidP="007E2395">
            <w:pPr>
              <w:rPr>
                <w:rFonts w:asciiTheme="minorEastAsia" w:hAnsiTheme="minorEastAsia"/>
                <w:b/>
                <w:szCs w:val="21"/>
              </w:rPr>
            </w:pPr>
          </w:p>
        </w:tc>
      </w:tr>
      <w:tr w:rsidR="00287A7E" w:rsidRPr="003338B7" w14:paraId="5E8FCC37" w14:textId="77777777" w:rsidTr="00755D94">
        <w:trPr>
          <w:cantSplit/>
          <w:trHeight w:val="315"/>
        </w:trPr>
        <w:tc>
          <w:tcPr>
            <w:tcW w:w="1295" w:type="dxa"/>
            <w:vMerge/>
            <w:vAlign w:val="center"/>
          </w:tcPr>
          <w:p w14:paraId="25D1533B" w14:textId="77777777" w:rsidR="00287A7E" w:rsidRPr="003338B7" w:rsidRDefault="00287A7E" w:rsidP="007E2395">
            <w:pPr>
              <w:jc w:val="center"/>
              <w:rPr>
                <w:rFonts w:asciiTheme="minorEastAsia" w:hAnsiTheme="minorEastAsia"/>
                <w:b/>
                <w:szCs w:val="21"/>
              </w:rPr>
            </w:pPr>
          </w:p>
        </w:tc>
        <w:tc>
          <w:tcPr>
            <w:tcW w:w="1469" w:type="dxa"/>
            <w:vAlign w:val="center"/>
          </w:tcPr>
          <w:p w14:paraId="6A72C790" w14:textId="77777777" w:rsidR="00287A7E" w:rsidRPr="003338B7" w:rsidRDefault="00287A7E" w:rsidP="007E2395">
            <w:pPr>
              <w:rPr>
                <w:rFonts w:asciiTheme="minorEastAsia" w:hAnsiTheme="minorEastAsia"/>
                <w:b/>
                <w:szCs w:val="21"/>
              </w:rPr>
            </w:pPr>
          </w:p>
        </w:tc>
        <w:tc>
          <w:tcPr>
            <w:tcW w:w="6412" w:type="dxa"/>
            <w:gridSpan w:val="10"/>
            <w:vAlign w:val="center"/>
          </w:tcPr>
          <w:p w14:paraId="505EC3F1" w14:textId="77777777" w:rsidR="00287A7E" w:rsidRPr="003338B7" w:rsidRDefault="00287A7E" w:rsidP="007E2395">
            <w:pPr>
              <w:rPr>
                <w:rFonts w:asciiTheme="minorEastAsia" w:hAnsiTheme="minorEastAsia"/>
                <w:b/>
                <w:szCs w:val="21"/>
              </w:rPr>
            </w:pPr>
          </w:p>
        </w:tc>
      </w:tr>
      <w:tr w:rsidR="00287A7E" w:rsidRPr="003338B7" w14:paraId="4E0DA4A3" w14:textId="77777777" w:rsidTr="00755D94">
        <w:trPr>
          <w:cantSplit/>
          <w:trHeight w:val="315"/>
        </w:trPr>
        <w:tc>
          <w:tcPr>
            <w:tcW w:w="1295" w:type="dxa"/>
            <w:vMerge/>
            <w:vAlign w:val="center"/>
          </w:tcPr>
          <w:p w14:paraId="4D9A47C0" w14:textId="77777777" w:rsidR="00287A7E" w:rsidRPr="003338B7" w:rsidRDefault="00287A7E" w:rsidP="007E2395">
            <w:pPr>
              <w:jc w:val="center"/>
              <w:rPr>
                <w:rFonts w:asciiTheme="minorEastAsia" w:hAnsiTheme="minorEastAsia"/>
                <w:b/>
                <w:szCs w:val="21"/>
              </w:rPr>
            </w:pPr>
          </w:p>
        </w:tc>
        <w:tc>
          <w:tcPr>
            <w:tcW w:w="1469" w:type="dxa"/>
            <w:vAlign w:val="center"/>
          </w:tcPr>
          <w:p w14:paraId="32BF6E90" w14:textId="77777777" w:rsidR="00287A7E" w:rsidRPr="003338B7" w:rsidRDefault="00287A7E" w:rsidP="007E2395">
            <w:pPr>
              <w:rPr>
                <w:rFonts w:asciiTheme="minorEastAsia" w:hAnsiTheme="minorEastAsia"/>
                <w:b/>
                <w:szCs w:val="21"/>
              </w:rPr>
            </w:pPr>
          </w:p>
        </w:tc>
        <w:tc>
          <w:tcPr>
            <w:tcW w:w="6412" w:type="dxa"/>
            <w:gridSpan w:val="10"/>
            <w:vAlign w:val="center"/>
          </w:tcPr>
          <w:p w14:paraId="75014DAC" w14:textId="77777777" w:rsidR="00287A7E" w:rsidRPr="003338B7" w:rsidRDefault="00287A7E" w:rsidP="007E2395">
            <w:pPr>
              <w:rPr>
                <w:rFonts w:asciiTheme="minorEastAsia" w:hAnsiTheme="minorEastAsia"/>
                <w:b/>
                <w:szCs w:val="21"/>
              </w:rPr>
            </w:pPr>
          </w:p>
        </w:tc>
      </w:tr>
      <w:tr w:rsidR="00287A7E" w:rsidRPr="003338B7" w14:paraId="5D7C4953" w14:textId="77777777" w:rsidTr="00755D94">
        <w:trPr>
          <w:cantSplit/>
          <w:trHeight w:val="315"/>
        </w:trPr>
        <w:tc>
          <w:tcPr>
            <w:tcW w:w="1295" w:type="dxa"/>
            <w:vMerge/>
            <w:vAlign w:val="center"/>
          </w:tcPr>
          <w:p w14:paraId="7C71E371" w14:textId="77777777" w:rsidR="00287A7E" w:rsidRPr="003338B7" w:rsidRDefault="00287A7E" w:rsidP="007E2395">
            <w:pPr>
              <w:jc w:val="center"/>
              <w:rPr>
                <w:rFonts w:asciiTheme="minorEastAsia" w:hAnsiTheme="minorEastAsia"/>
                <w:b/>
                <w:szCs w:val="21"/>
              </w:rPr>
            </w:pPr>
          </w:p>
        </w:tc>
        <w:tc>
          <w:tcPr>
            <w:tcW w:w="1469" w:type="dxa"/>
            <w:vAlign w:val="center"/>
          </w:tcPr>
          <w:p w14:paraId="382F6B46" w14:textId="77777777" w:rsidR="00287A7E" w:rsidRPr="003338B7" w:rsidRDefault="00287A7E" w:rsidP="007E2395">
            <w:pPr>
              <w:rPr>
                <w:rFonts w:asciiTheme="minorEastAsia" w:hAnsiTheme="minorEastAsia"/>
                <w:b/>
                <w:szCs w:val="21"/>
              </w:rPr>
            </w:pPr>
          </w:p>
        </w:tc>
        <w:tc>
          <w:tcPr>
            <w:tcW w:w="6412" w:type="dxa"/>
            <w:gridSpan w:val="10"/>
            <w:vAlign w:val="center"/>
          </w:tcPr>
          <w:p w14:paraId="0E3334C6" w14:textId="77777777" w:rsidR="00287A7E" w:rsidRPr="003338B7" w:rsidRDefault="00287A7E" w:rsidP="007E2395">
            <w:pPr>
              <w:rPr>
                <w:rFonts w:asciiTheme="minorEastAsia" w:hAnsiTheme="minorEastAsia"/>
                <w:b/>
                <w:szCs w:val="21"/>
              </w:rPr>
            </w:pPr>
          </w:p>
        </w:tc>
      </w:tr>
      <w:tr w:rsidR="00287A7E" w:rsidRPr="003338B7" w14:paraId="5E88A4C1" w14:textId="77777777" w:rsidTr="00755D94">
        <w:trPr>
          <w:cantSplit/>
          <w:trHeight w:val="315"/>
        </w:trPr>
        <w:tc>
          <w:tcPr>
            <w:tcW w:w="1295" w:type="dxa"/>
            <w:vMerge/>
            <w:vAlign w:val="center"/>
          </w:tcPr>
          <w:p w14:paraId="0415D43E" w14:textId="77777777" w:rsidR="00287A7E" w:rsidRPr="003338B7" w:rsidRDefault="00287A7E" w:rsidP="007E2395">
            <w:pPr>
              <w:jc w:val="center"/>
              <w:rPr>
                <w:rFonts w:asciiTheme="minorEastAsia" w:hAnsiTheme="minorEastAsia"/>
                <w:b/>
                <w:szCs w:val="21"/>
              </w:rPr>
            </w:pPr>
          </w:p>
        </w:tc>
        <w:tc>
          <w:tcPr>
            <w:tcW w:w="1469" w:type="dxa"/>
            <w:vAlign w:val="center"/>
          </w:tcPr>
          <w:p w14:paraId="547BEEE4" w14:textId="77777777" w:rsidR="00287A7E" w:rsidRPr="003338B7" w:rsidRDefault="00287A7E" w:rsidP="007E2395">
            <w:pPr>
              <w:rPr>
                <w:rFonts w:asciiTheme="minorEastAsia" w:hAnsiTheme="minorEastAsia"/>
                <w:b/>
                <w:szCs w:val="21"/>
              </w:rPr>
            </w:pPr>
          </w:p>
        </w:tc>
        <w:tc>
          <w:tcPr>
            <w:tcW w:w="6412" w:type="dxa"/>
            <w:gridSpan w:val="10"/>
            <w:vAlign w:val="center"/>
          </w:tcPr>
          <w:p w14:paraId="31888CA7" w14:textId="77777777" w:rsidR="00287A7E" w:rsidRPr="003338B7" w:rsidRDefault="00287A7E" w:rsidP="007E2395">
            <w:pPr>
              <w:rPr>
                <w:rFonts w:asciiTheme="minorEastAsia" w:hAnsiTheme="minorEastAsia"/>
                <w:b/>
                <w:szCs w:val="21"/>
              </w:rPr>
            </w:pPr>
          </w:p>
        </w:tc>
      </w:tr>
      <w:tr w:rsidR="00287A7E" w:rsidRPr="003338B7" w14:paraId="1DE3D2DD" w14:textId="77777777" w:rsidTr="00755D94">
        <w:trPr>
          <w:cantSplit/>
          <w:trHeight w:val="315"/>
        </w:trPr>
        <w:tc>
          <w:tcPr>
            <w:tcW w:w="1295" w:type="dxa"/>
            <w:vMerge/>
            <w:vAlign w:val="center"/>
          </w:tcPr>
          <w:p w14:paraId="3B2561E5" w14:textId="77777777" w:rsidR="00287A7E" w:rsidRPr="003338B7" w:rsidRDefault="00287A7E" w:rsidP="007E2395">
            <w:pPr>
              <w:jc w:val="center"/>
              <w:rPr>
                <w:rFonts w:asciiTheme="minorEastAsia" w:hAnsiTheme="minorEastAsia"/>
                <w:b/>
                <w:szCs w:val="21"/>
              </w:rPr>
            </w:pPr>
          </w:p>
        </w:tc>
        <w:tc>
          <w:tcPr>
            <w:tcW w:w="1469" w:type="dxa"/>
            <w:vAlign w:val="center"/>
          </w:tcPr>
          <w:p w14:paraId="2429699B" w14:textId="77777777" w:rsidR="00287A7E" w:rsidRPr="003338B7" w:rsidRDefault="00287A7E" w:rsidP="007E2395">
            <w:pPr>
              <w:rPr>
                <w:rFonts w:asciiTheme="minorEastAsia" w:hAnsiTheme="minorEastAsia"/>
                <w:b/>
                <w:szCs w:val="21"/>
              </w:rPr>
            </w:pPr>
          </w:p>
        </w:tc>
        <w:tc>
          <w:tcPr>
            <w:tcW w:w="6412" w:type="dxa"/>
            <w:gridSpan w:val="10"/>
            <w:vAlign w:val="center"/>
          </w:tcPr>
          <w:p w14:paraId="63C529DC" w14:textId="77777777" w:rsidR="00287A7E" w:rsidRPr="003338B7" w:rsidRDefault="00287A7E" w:rsidP="007E2395">
            <w:pPr>
              <w:rPr>
                <w:rFonts w:asciiTheme="minorEastAsia" w:hAnsiTheme="minorEastAsia"/>
                <w:b/>
                <w:szCs w:val="21"/>
              </w:rPr>
            </w:pPr>
          </w:p>
        </w:tc>
      </w:tr>
      <w:tr w:rsidR="00287A7E" w:rsidRPr="003338B7" w14:paraId="00077A5A" w14:textId="77777777" w:rsidTr="00755D94">
        <w:trPr>
          <w:cantSplit/>
          <w:trHeight w:val="330"/>
        </w:trPr>
        <w:tc>
          <w:tcPr>
            <w:tcW w:w="1295" w:type="dxa"/>
            <w:vMerge/>
            <w:vAlign w:val="center"/>
          </w:tcPr>
          <w:p w14:paraId="481D1804" w14:textId="77777777" w:rsidR="00287A7E" w:rsidRPr="003338B7" w:rsidRDefault="00287A7E" w:rsidP="007E2395">
            <w:pPr>
              <w:jc w:val="center"/>
              <w:rPr>
                <w:rFonts w:asciiTheme="minorEastAsia" w:hAnsiTheme="minorEastAsia"/>
                <w:b/>
                <w:szCs w:val="21"/>
              </w:rPr>
            </w:pPr>
          </w:p>
        </w:tc>
        <w:tc>
          <w:tcPr>
            <w:tcW w:w="1469" w:type="dxa"/>
            <w:vMerge w:val="restart"/>
            <w:vAlign w:val="center"/>
          </w:tcPr>
          <w:p w14:paraId="1F2F1FFB" w14:textId="77777777" w:rsidR="00287A7E" w:rsidRPr="003338B7" w:rsidRDefault="00287A7E" w:rsidP="007E2395">
            <w:pPr>
              <w:jc w:val="center"/>
              <w:rPr>
                <w:rFonts w:asciiTheme="minorEastAsia" w:hAnsiTheme="minorEastAsia"/>
                <w:b/>
                <w:szCs w:val="21"/>
              </w:rPr>
            </w:pPr>
            <w:r w:rsidRPr="003338B7">
              <w:rPr>
                <w:rFonts w:asciiTheme="minorEastAsia" w:hAnsiTheme="minorEastAsia" w:hint="eastAsia"/>
                <w:b/>
                <w:szCs w:val="21"/>
              </w:rPr>
              <w:t>通讯作者</w:t>
            </w:r>
          </w:p>
          <w:p w14:paraId="6DEAA172" w14:textId="77777777" w:rsidR="00287A7E" w:rsidRPr="003338B7" w:rsidRDefault="00287A7E" w:rsidP="007E2395">
            <w:pPr>
              <w:jc w:val="center"/>
              <w:rPr>
                <w:rFonts w:asciiTheme="minorEastAsia" w:hAnsiTheme="minorEastAsia"/>
                <w:b/>
                <w:szCs w:val="21"/>
              </w:rPr>
            </w:pPr>
            <w:r w:rsidRPr="003338B7">
              <w:rPr>
                <w:rFonts w:asciiTheme="minorEastAsia" w:hAnsiTheme="minorEastAsia" w:hint="eastAsia"/>
                <w:b/>
                <w:szCs w:val="21"/>
              </w:rPr>
              <w:t>姓   名</w:t>
            </w:r>
          </w:p>
        </w:tc>
        <w:tc>
          <w:tcPr>
            <w:tcW w:w="2505" w:type="dxa"/>
            <w:gridSpan w:val="2"/>
            <w:vMerge w:val="restart"/>
            <w:tcBorders>
              <w:right w:val="nil"/>
            </w:tcBorders>
            <w:vAlign w:val="center"/>
          </w:tcPr>
          <w:p w14:paraId="5D407445" w14:textId="77777777" w:rsidR="00287A7E" w:rsidRPr="003338B7" w:rsidRDefault="00287A7E" w:rsidP="007E2395">
            <w:pPr>
              <w:rPr>
                <w:rFonts w:asciiTheme="minorEastAsia" w:hAnsiTheme="minorEastAsia"/>
                <w:b/>
                <w:szCs w:val="21"/>
              </w:rPr>
            </w:pPr>
          </w:p>
        </w:tc>
        <w:tc>
          <w:tcPr>
            <w:tcW w:w="987" w:type="dxa"/>
            <w:gridSpan w:val="2"/>
            <w:tcBorders>
              <w:right w:val="single" w:sz="4" w:space="0" w:color="auto"/>
            </w:tcBorders>
            <w:vAlign w:val="center"/>
          </w:tcPr>
          <w:p w14:paraId="0CB95D9A" w14:textId="77777777" w:rsidR="00287A7E" w:rsidRPr="003338B7" w:rsidRDefault="00287A7E" w:rsidP="007E2395">
            <w:pPr>
              <w:jc w:val="center"/>
              <w:rPr>
                <w:rFonts w:asciiTheme="minorEastAsia" w:hAnsiTheme="minorEastAsia"/>
                <w:b/>
                <w:szCs w:val="21"/>
              </w:rPr>
            </w:pPr>
            <w:r>
              <w:rPr>
                <w:rFonts w:asciiTheme="minorEastAsia" w:hAnsiTheme="minorEastAsia" w:hint="eastAsia"/>
                <w:b/>
                <w:szCs w:val="21"/>
              </w:rPr>
              <w:t>邮  箱</w:t>
            </w:r>
          </w:p>
        </w:tc>
        <w:tc>
          <w:tcPr>
            <w:tcW w:w="2920" w:type="dxa"/>
            <w:gridSpan w:val="6"/>
            <w:tcBorders>
              <w:top w:val="single" w:sz="4" w:space="0" w:color="auto"/>
              <w:left w:val="single" w:sz="4" w:space="0" w:color="auto"/>
            </w:tcBorders>
            <w:vAlign w:val="center"/>
          </w:tcPr>
          <w:p w14:paraId="3E488AF4" w14:textId="77777777" w:rsidR="00287A7E" w:rsidRPr="003338B7" w:rsidRDefault="00287A7E" w:rsidP="007E2395">
            <w:pPr>
              <w:rPr>
                <w:rFonts w:asciiTheme="minorEastAsia" w:hAnsiTheme="minorEastAsia"/>
                <w:b/>
                <w:szCs w:val="21"/>
              </w:rPr>
            </w:pPr>
          </w:p>
        </w:tc>
      </w:tr>
      <w:tr w:rsidR="00287A7E" w:rsidRPr="003338B7" w14:paraId="4D3E0FC8" w14:textId="77777777" w:rsidTr="00755D94">
        <w:trPr>
          <w:cantSplit/>
          <w:trHeight w:val="285"/>
        </w:trPr>
        <w:tc>
          <w:tcPr>
            <w:tcW w:w="1295" w:type="dxa"/>
            <w:vMerge/>
            <w:vAlign w:val="center"/>
          </w:tcPr>
          <w:p w14:paraId="39ED7BA7" w14:textId="77777777" w:rsidR="00287A7E" w:rsidRPr="003338B7" w:rsidRDefault="00287A7E" w:rsidP="007E2395">
            <w:pPr>
              <w:jc w:val="center"/>
              <w:rPr>
                <w:rFonts w:asciiTheme="minorEastAsia" w:hAnsiTheme="minorEastAsia"/>
                <w:b/>
                <w:szCs w:val="21"/>
              </w:rPr>
            </w:pPr>
          </w:p>
        </w:tc>
        <w:tc>
          <w:tcPr>
            <w:tcW w:w="1469" w:type="dxa"/>
            <w:vMerge/>
            <w:vAlign w:val="center"/>
          </w:tcPr>
          <w:p w14:paraId="66AD8EE8" w14:textId="77777777" w:rsidR="00287A7E" w:rsidRPr="003338B7" w:rsidRDefault="00287A7E" w:rsidP="007E2395">
            <w:pPr>
              <w:jc w:val="center"/>
              <w:rPr>
                <w:rFonts w:asciiTheme="minorEastAsia" w:hAnsiTheme="minorEastAsia"/>
                <w:b/>
                <w:szCs w:val="21"/>
              </w:rPr>
            </w:pPr>
          </w:p>
        </w:tc>
        <w:tc>
          <w:tcPr>
            <w:tcW w:w="2505" w:type="dxa"/>
            <w:gridSpan w:val="2"/>
            <w:vMerge/>
            <w:tcBorders>
              <w:right w:val="nil"/>
            </w:tcBorders>
            <w:vAlign w:val="center"/>
          </w:tcPr>
          <w:p w14:paraId="2B504E92" w14:textId="77777777" w:rsidR="00287A7E" w:rsidRPr="003338B7" w:rsidRDefault="00287A7E" w:rsidP="007E2395">
            <w:pPr>
              <w:rPr>
                <w:rFonts w:asciiTheme="minorEastAsia" w:hAnsiTheme="minorEastAsia"/>
                <w:b/>
                <w:szCs w:val="21"/>
              </w:rPr>
            </w:pPr>
          </w:p>
        </w:tc>
        <w:tc>
          <w:tcPr>
            <w:tcW w:w="987" w:type="dxa"/>
            <w:gridSpan w:val="2"/>
            <w:tcBorders>
              <w:right w:val="single" w:sz="4" w:space="0" w:color="auto"/>
            </w:tcBorders>
            <w:vAlign w:val="center"/>
          </w:tcPr>
          <w:p w14:paraId="42E30D48" w14:textId="77777777" w:rsidR="00287A7E" w:rsidRPr="003338B7" w:rsidRDefault="00287A7E" w:rsidP="007E2395">
            <w:pPr>
              <w:jc w:val="center"/>
              <w:rPr>
                <w:rFonts w:asciiTheme="minorEastAsia" w:hAnsiTheme="minorEastAsia"/>
                <w:b/>
                <w:szCs w:val="21"/>
              </w:rPr>
            </w:pPr>
            <w:r w:rsidRPr="003338B7">
              <w:rPr>
                <w:rFonts w:asciiTheme="minorEastAsia" w:hAnsiTheme="minorEastAsia" w:hint="eastAsia"/>
                <w:b/>
                <w:szCs w:val="21"/>
              </w:rPr>
              <w:t>手</w:t>
            </w:r>
            <w:r>
              <w:rPr>
                <w:rFonts w:asciiTheme="minorEastAsia" w:hAnsiTheme="minorEastAsia" w:hint="eastAsia"/>
                <w:b/>
                <w:szCs w:val="21"/>
              </w:rPr>
              <w:t xml:space="preserve">  </w:t>
            </w:r>
            <w:r w:rsidRPr="003338B7">
              <w:rPr>
                <w:rFonts w:asciiTheme="minorEastAsia" w:hAnsiTheme="minorEastAsia" w:hint="eastAsia"/>
                <w:b/>
                <w:szCs w:val="21"/>
              </w:rPr>
              <w:t>机</w:t>
            </w:r>
          </w:p>
        </w:tc>
        <w:tc>
          <w:tcPr>
            <w:tcW w:w="2920" w:type="dxa"/>
            <w:gridSpan w:val="6"/>
            <w:tcBorders>
              <w:top w:val="single" w:sz="4" w:space="0" w:color="auto"/>
              <w:left w:val="single" w:sz="4" w:space="0" w:color="auto"/>
            </w:tcBorders>
            <w:vAlign w:val="center"/>
          </w:tcPr>
          <w:p w14:paraId="1B815F9F" w14:textId="77777777" w:rsidR="00287A7E" w:rsidRPr="003338B7" w:rsidRDefault="00287A7E" w:rsidP="007E2395">
            <w:pPr>
              <w:rPr>
                <w:rFonts w:asciiTheme="minorEastAsia" w:hAnsiTheme="minorEastAsia"/>
                <w:b/>
                <w:szCs w:val="21"/>
              </w:rPr>
            </w:pPr>
          </w:p>
        </w:tc>
      </w:tr>
      <w:tr w:rsidR="00287A7E" w:rsidRPr="003338B7" w14:paraId="7D70F769" w14:textId="77777777" w:rsidTr="00755D94">
        <w:trPr>
          <w:cantSplit/>
          <w:trHeight w:val="285"/>
        </w:trPr>
        <w:tc>
          <w:tcPr>
            <w:tcW w:w="1295" w:type="dxa"/>
            <w:vAlign w:val="center"/>
          </w:tcPr>
          <w:p w14:paraId="60F04E43" w14:textId="77777777" w:rsidR="00287A7E" w:rsidRPr="003338B7" w:rsidRDefault="00287A7E" w:rsidP="007E2395">
            <w:pPr>
              <w:jc w:val="center"/>
              <w:rPr>
                <w:rFonts w:asciiTheme="minorEastAsia" w:hAnsiTheme="minorEastAsia"/>
                <w:b/>
                <w:szCs w:val="21"/>
              </w:rPr>
            </w:pPr>
            <w:r w:rsidRPr="003338B7">
              <w:rPr>
                <w:rFonts w:asciiTheme="minorEastAsia" w:hAnsiTheme="minorEastAsia" w:hint="eastAsia"/>
                <w:b/>
                <w:szCs w:val="21"/>
              </w:rPr>
              <w:t>学科分类</w:t>
            </w:r>
          </w:p>
          <w:p w14:paraId="7DF73BAD" w14:textId="77777777" w:rsidR="00287A7E" w:rsidRPr="003338B7" w:rsidRDefault="00287A7E" w:rsidP="007E2395">
            <w:pPr>
              <w:jc w:val="center"/>
              <w:rPr>
                <w:rFonts w:asciiTheme="minorEastAsia" w:hAnsiTheme="minorEastAsia"/>
                <w:b/>
                <w:szCs w:val="21"/>
              </w:rPr>
            </w:pPr>
            <w:r w:rsidRPr="003338B7">
              <w:rPr>
                <w:rFonts w:asciiTheme="minorEastAsia" w:hAnsiTheme="minorEastAsia" w:hint="eastAsia"/>
                <w:b/>
                <w:szCs w:val="21"/>
              </w:rPr>
              <w:t>名</w:t>
            </w:r>
            <w:r>
              <w:rPr>
                <w:rFonts w:asciiTheme="minorEastAsia" w:hAnsiTheme="minorEastAsia" w:hint="eastAsia"/>
                <w:b/>
                <w:szCs w:val="21"/>
              </w:rPr>
              <w:t xml:space="preserve">  </w:t>
            </w:r>
            <w:r w:rsidRPr="003338B7">
              <w:rPr>
                <w:rFonts w:asciiTheme="minorEastAsia" w:hAnsiTheme="minorEastAsia" w:hint="eastAsia"/>
                <w:b/>
                <w:szCs w:val="21"/>
              </w:rPr>
              <w:t>称</w:t>
            </w:r>
          </w:p>
        </w:tc>
        <w:tc>
          <w:tcPr>
            <w:tcW w:w="3974" w:type="dxa"/>
            <w:gridSpan w:val="3"/>
            <w:vAlign w:val="center"/>
          </w:tcPr>
          <w:p w14:paraId="10B945CD" w14:textId="77777777" w:rsidR="00287A7E" w:rsidRPr="003338B7" w:rsidRDefault="00287A7E" w:rsidP="007E2395">
            <w:pPr>
              <w:rPr>
                <w:rFonts w:asciiTheme="minorEastAsia" w:hAnsiTheme="minorEastAsia"/>
                <w:b/>
                <w:szCs w:val="21"/>
              </w:rPr>
            </w:pPr>
          </w:p>
        </w:tc>
        <w:tc>
          <w:tcPr>
            <w:tcW w:w="987" w:type="dxa"/>
            <w:gridSpan w:val="2"/>
            <w:tcBorders>
              <w:right w:val="single" w:sz="4" w:space="0" w:color="auto"/>
            </w:tcBorders>
            <w:vAlign w:val="center"/>
          </w:tcPr>
          <w:p w14:paraId="2EB776F5" w14:textId="77777777" w:rsidR="00287A7E" w:rsidRPr="003338B7" w:rsidRDefault="00287A7E" w:rsidP="007E2395">
            <w:pPr>
              <w:jc w:val="center"/>
              <w:rPr>
                <w:rFonts w:asciiTheme="minorEastAsia" w:hAnsiTheme="minorEastAsia"/>
                <w:b/>
                <w:szCs w:val="21"/>
              </w:rPr>
            </w:pPr>
            <w:r w:rsidRPr="003338B7">
              <w:rPr>
                <w:rFonts w:asciiTheme="minorEastAsia" w:hAnsiTheme="minorEastAsia" w:cs="仿宋_GB2312" w:hint="eastAsia"/>
                <w:b/>
                <w:kern w:val="0"/>
                <w:szCs w:val="21"/>
              </w:rPr>
              <w:t>代  码</w:t>
            </w:r>
          </w:p>
        </w:tc>
        <w:tc>
          <w:tcPr>
            <w:tcW w:w="2920" w:type="dxa"/>
            <w:gridSpan w:val="6"/>
            <w:tcBorders>
              <w:top w:val="single" w:sz="4" w:space="0" w:color="auto"/>
              <w:left w:val="single" w:sz="4" w:space="0" w:color="auto"/>
            </w:tcBorders>
            <w:vAlign w:val="center"/>
          </w:tcPr>
          <w:p w14:paraId="4F5B524B" w14:textId="77777777" w:rsidR="00287A7E" w:rsidRPr="003338B7" w:rsidRDefault="00287A7E" w:rsidP="007E2395">
            <w:pPr>
              <w:rPr>
                <w:rFonts w:asciiTheme="minorEastAsia" w:hAnsiTheme="minorEastAsia"/>
                <w:b/>
                <w:szCs w:val="21"/>
              </w:rPr>
            </w:pPr>
          </w:p>
        </w:tc>
      </w:tr>
      <w:tr w:rsidR="007E2395" w:rsidRPr="003338B7" w14:paraId="1F22A5EC" w14:textId="77777777" w:rsidTr="00755D94">
        <w:trPr>
          <w:cantSplit/>
          <w:trHeight w:val="658"/>
        </w:trPr>
        <w:tc>
          <w:tcPr>
            <w:tcW w:w="1295" w:type="dxa"/>
            <w:vMerge w:val="restart"/>
            <w:vAlign w:val="center"/>
          </w:tcPr>
          <w:p w14:paraId="71D0741F" w14:textId="77777777" w:rsidR="007E2395" w:rsidRPr="003338B7" w:rsidRDefault="007E2395" w:rsidP="007E2395">
            <w:pPr>
              <w:jc w:val="center"/>
              <w:rPr>
                <w:rFonts w:asciiTheme="minorEastAsia" w:hAnsiTheme="minorEastAsia"/>
                <w:b/>
                <w:szCs w:val="21"/>
              </w:rPr>
            </w:pPr>
            <w:r w:rsidRPr="003338B7">
              <w:rPr>
                <w:rFonts w:asciiTheme="minorEastAsia" w:hAnsiTheme="minorEastAsia" w:hint="eastAsia"/>
                <w:b/>
                <w:szCs w:val="21"/>
              </w:rPr>
              <w:t>发表期刊</w:t>
            </w:r>
            <w:r>
              <w:rPr>
                <w:rFonts w:asciiTheme="minorEastAsia" w:hAnsiTheme="minorEastAsia" w:hint="eastAsia"/>
                <w:b/>
                <w:szCs w:val="21"/>
              </w:rPr>
              <w:t>或会议</w:t>
            </w:r>
          </w:p>
          <w:p w14:paraId="6503C890" w14:textId="77777777" w:rsidR="007E2395" w:rsidRDefault="007E2395" w:rsidP="007E2395">
            <w:pPr>
              <w:jc w:val="center"/>
              <w:rPr>
                <w:rFonts w:asciiTheme="minorEastAsia" w:hAnsiTheme="minorEastAsia"/>
                <w:b/>
                <w:szCs w:val="21"/>
              </w:rPr>
            </w:pPr>
            <w:r w:rsidRPr="003338B7">
              <w:rPr>
                <w:rFonts w:asciiTheme="minorEastAsia" w:hAnsiTheme="minorEastAsia" w:hint="eastAsia"/>
                <w:b/>
                <w:szCs w:val="21"/>
              </w:rPr>
              <w:t>信  息</w:t>
            </w:r>
          </w:p>
          <w:p w14:paraId="5D322D87" w14:textId="77777777" w:rsidR="007E2395" w:rsidRPr="003338B7" w:rsidRDefault="007E2395" w:rsidP="007E2395">
            <w:pPr>
              <w:jc w:val="center"/>
              <w:rPr>
                <w:rFonts w:asciiTheme="minorEastAsia" w:hAnsiTheme="minorEastAsia"/>
                <w:b/>
                <w:szCs w:val="21"/>
              </w:rPr>
            </w:pPr>
            <w:r>
              <w:rPr>
                <w:rFonts w:asciiTheme="minorEastAsia" w:hAnsiTheme="minorEastAsia" w:hint="eastAsia"/>
                <w:b/>
                <w:szCs w:val="21"/>
              </w:rPr>
              <w:t>（二选一）</w:t>
            </w:r>
          </w:p>
        </w:tc>
        <w:tc>
          <w:tcPr>
            <w:tcW w:w="1469" w:type="dxa"/>
            <w:vAlign w:val="center"/>
          </w:tcPr>
          <w:p w14:paraId="69097F7D" w14:textId="77777777" w:rsidR="007E2395" w:rsidRPr="003338B7" w:rsidRDefault="007E2395" w:rsidP="007E2395">
            <w:pPr>
              <w:jc w:val="center"/>
              <w:rPr>
                <w:rFonts w:asciiTheme="minorEastAsia" w:hAnsiTheme="minorEastAsia"/>
                <w:b/>
                <w:szCs w:val="21"/>
              </w:rPr>
            </w:pPr>
            <w:r w:rsidRPr="003338B7">
              <w:rPr>
                <w:rFonts w:asciiTheme="minorEastAsia" w:hAnsiTheme="minorEastAsia" w:hint="eastAsia"/>
                <w:b/>
                <w:szCs w:val="21"/>
              </w:rPr>
              <w:t>期刊名称</w:t>
            </w:r>
          </w:p>
        </w:tc>
        <w:tc>
          <w:tcPr>
            <w:tcW w:w="2505" w:type="dxa"/>
            <w:gridSpan w:val="2"/>
            <w:vAlign w:val="center"/>
          </w:tcPr>
          <w:p w14:paraId="2C6CCA62" w14:textId="77777777" w:rsidR="007E2395" w:rsidRPr="003338B7" w:rsidRDefault="007E2395" w:rsidP="007E2395">
            <w:pPr>
              <w:rPr>
                <w:rFonts w:asciiTheme="minorEastAsia" w:hAnsiTheme="minorEastAsia"/>
                <w:b/>
                <w:szCs w:val="21"/>
              </w:rPr>
            </w:pPr>
          </w:p>
        </w:tc>
        <w:tc>
          <w:tcPr>
            <w:tcW w:w="1426" w:type="dxa"/>
            <w:gridSpan w:val="3"/>
            <w:vAlign w:val="center"/>
          </w:tcPr>
          <w:p w14:paraId="649CE1A0" w14:textId="77777777" w:rsidR="007E2395" w:rsidRPr="003338B7" w:rsidRDefault="007E2395" w:rsidP="007E2395">
            <w:pPr>
              <w:rPr>
                <w:rFonts w:asciiTheme="minorEastAsia" w:hAnsiTheme="minorEastAsia"/>
                <w:b/>
                <w:szCs w:val="21"/>
              </w:rPr>
            </w:pPr>
            <w:r w:rsidRPr="003338B7">
              <w:rPr>
                <w:rFonts w:asciiTheme="minorEastAsia" w:hAnsiTheme="minorEastAsia" w:hint="eastAsia"/>
                <w:b/>
                <w:szCs w:val="21"/>
              </w:rPr>
              <w:t>国内统一刊号</w:t>
            </w:r>
          </w:p>
        </w:tc>
        <w:tc>
          <w:tcPr>
            <w:tcW w:w="2481" w:type="dxa"/>
            <w:gridSpan w:val="5"/>
            <w:vAlign w:val="center"/>
          </w:tcPr>
          <w:p w14:paraId="718890A9" w14:textId="77777777" w:rsidR="007E2395" w:rsidRPr="003338B7" w:rsidRDefault="007E2395" w:rsidP="007E2395">
            <w:pPr>
              <w:rPr>
                <w:rFonts w:asciiTheme="minorEastAsia" w:hAnsiTheme="minorEastAsia"/>
                <w:b/>
                <w:szCs w:val="21"/>
              </w:rPr>
            </w:pPr>
          </w:p>
        </w:tc>
      </w:tr>
      <w:tr w:rsidR="007E2395" w:rsidRPr="003338B7" w14:paraId="003989E8" w14:textId="77777777" w:rsidTr="00755D94">
        <w:trPr>
          <w:cantSplit/>
          <w:trHeight w:val="412"/>
        </w:trPr>
        <w:tc>
          <w:tcPr>
            <w:tcW w:w="1295" w:type="dxa"/>
            <w:vMerge/>
            <w:vAlign w:val="center"/>
          </w:tcPr>
          <w:p w14:paraId="0F441266" w14:textId="77777777" w:rsidR="007E2395" w:rsidRPr="003338B7" w:rsidRDefault="007E2395" w:rsidP="007E2395">
            <w:pPr>
              <w:jc w:val="center"/>
              <w:rPr>
                <w:rFonts w:asciiTheme="minorEastAsia" w:hAnsiTheme="minorEastAsia"/>
                <w:b/>
                <w:szCs w:val="21"/>
              </w:rPr>
            </w:pPr>
          </w:p>
        </w:tc>
        <w:tc>
          <w:tcPr>
            <w:tcW w:w="1469" w:type="dxa"/>
            <w:vAlign w:val="center"/>
          </w:tcPr>
          <w:p w14:paraId="4182875B" w14:textId="77777777" w:rsidR="007E2395" w:rsidRDefault="00E95F02" w:rsidP="007E2395">
            <w:pPr>
              <w:snapToGrid w:val="0"/>
              <w:jc w:val="center"/>
              <w:rPr>
                <w:rFonts w:asciiTheme="minorEastAsia" w:hAnsiTheme="minorEastAsia"/>
                <w:b/>
                <w:szCs w:val="21"/>
              </w:rPr>
            </w:pPr>
            <w:r>
              <w:rPr>
                <w:rFonts w:asciiTheme="minorEastAsia" w:hAnsiTheme="minorEastAsia" w:hint="eastAsia"/>
                <w:b/>
                <w:szCs w:val="21"/>
              </w:rPr>
              <w:t>责任编辑</w:t>
            </w:r>
          </w:p>
          <w:p w14:paraId="478F7FA8" w14:textId="77777777" w:rsidR="007E2395" w:rsidRPr="003338B7" w:rsidRDefault="007E2395" w:rsidP="00E95F02">
            <w:pPr>
              <w:snapToGrid w:val="0"/>
              <w:jc w:val="center"/>
              <w:rPr>
                <w:rFonts w:asciiTheme="minorEastAsia" w:hAnsiTheme="minorEastAsia"/>
                <w:b/>
                <w:szCs w:val="21"/>
              </w:rPr>
            </w:pPr>
            <w:r>
              <w:rPr>
                <w:rFonts w:asciiTheme="minorEastAsia" w:hAnsiTheme="minorEastAsia" w:hint="eastAsia"/>
                <w:b/>
                <w:szCs w:val="21"/>
              </w:rPr>
              <w:t>（</w:t>
            </w:r>
            <w:r w:rsidR="00E95F02">
              <w:rPr>
                <w:rFonts w:asciiTheme="minorEastAsia" w:hAnsiTheme="minorEastAsia" w:hint="eastAsia"/>
                <w:b/>
                <w:szCs w:val="21"/>
              </w:rPr>
              <w:t>不超过</w:t>
            </w:r>
            <w:r>
              <w:rPr>
                <w:rFonts w:asciiTheme="minorEastAsia" w:hAnsiTheme="minorEastAsia" w:hint="eastAsia"/>
                <w:b/>
                <w:szCs w:val="21"/>
              </w:rPr>
              <w:t>2人）</w:t>
            </w:r>
          </w:p>
        </w:tc>
        <w:tc>
          <w:tcPr>
            <w:tcW w:w="2505" w:type="dxa"/>
            <w:gridSpan w:val="2"/>
            <w:vAlign w:val="center"/>
          </w:tcPr>
          <w:p w14:paraId="67212273" w14:textId="77777777" w:rsidR="007E2395" w:rsidRPr="00E95F02" w:rsidRDefault="007E2395" w:rsidP="007E2395">
            <w:pPr>
              <w:snapToGrid w:val="0"/>
              <w:rPr>
                <w:rFonts w:asciiTheme="minorEastAsia" w:hAnsiTheme="minorEastAsia"/>
                <w:b/>
                <w:szCs w:val="21"/>
              </w:rPr>
            </w:pPr>
          </w:p>
        </w:tc>
        <w:tc>
          <w:tcPr>
            <w:tcW w:w="429" w:type="dxa"/>
            <w:vAlign w:val="center"/>
          </w:tcPr>
          <w:p w14:paraId="7D338E7C" w14:textId="77777777" w:rsidR="007E2395" w:rsidRPr="003338B7" w:rsidRDefault="007E2395" w:rsidP="007E2395">
            <w:pPr>
              <w:snapToGrid w:val="0"/>
              <w:jc w:val="center"/>
              <w:rPr>
                <w:rFonts w:asciiTheme="minorEastAsia" w:hAnsiTheme="minorEastAsia"/>
                <w:b/>
                <w:szCs w:val="21"/>
              </w:rPr>
            </w:pPr>
            <w:r w:rsidRPr="003338B7">
              <w:rPr>
                <w:rFonts w:asciiTheme="minorEastAsia" w:hAnsiTheme="minorEastAsia" w:hint="eastAsia"/>
                <w:b/>
                <w:szCs w:val="21"/>
              </w:rPr>
              <w:t>年</w:t>
            </w:r>
          </w:p>
        </w:tc>
        <w:tc>
          <w:tcPr>
            <w:tcW w:w="997" w:type="dxa"/>
            <w:gridSpan w:val="2"/>
            <w:vAlign w:val="center"/>
          </w:tcPr>
          <w:p w14:paraId="3DEE1CCA" w14:textId="77777777" w:rsidR="007E2395" w:rsidRPr="003338B7" w:rsidRDefault="007E2395" w:rsidP="007E2395">
            <w:pPr>
              <w:snapToGrid w:val="0"/>
              <w:jc w:val="center"/>
              <w:rPr>
                <w:rFonts w:asciiTheme="minorEastAsia" w:hAnsiTheme="minorEastAsia"/>
                <w:b/>
                <w:szCs w:val="21"/>
              </w:rPr>
            </w:pPr>
          </w:p>
        </w:tc>
        <w:tc>
          <w:tcPr>
            <w:tcW w:w="466" w:type="dxa"/>
            <w:vAlign w:val="center"/>
          </w:tcPr>
          <w:p w14:paraId="72D34107" w14:textId="77777777" w:rsidR="007E2395" w:rsidRPr="003338B7" w:rsidRDefault="007E2395" w:rsidP="007E2395">
            <w:pPr>
              <w:widowControl/>
              <w:snapToGrid w:val="0"/>
              <w:jc w:val="center"/>
              <w:rPr>
                <w:rFonts w:asciiTheme="minorEastAsia" w:hAnsiTheme="minorEastAsia"/>
                <w:b/>
                <w:szCs w:val="21"/>
              </w:rPr>
            </w:pPr>
            <w:r w:rsidRPr="003338B7">
              <w:rPr>
                <w:rFonts w:asciiTheme="minorEastAsia" w:hAnsiTheme="minorEastAsia" w:hint="eastAsia"/>
                <w:b/>
                <w:szCs w:val="21"/>
              </w:rPr>
              <w:t>期</w:t>
            </w:r>
          </w:p>
        </w:tc>
        <w:tc>
          <w:tcPr>
            <w:tcW w:w="878" w:type="dxa"/>
            <w:gridSpan w:val="2"/>
            <w:vAlign w:val="center"/>
          </w:tcPr>
          <w:p w14:paraId="2D72ACF8" w14:textId="77777777" w:rsidR="007E2395" w:rsidRDefault="007E2395" w:rsidP="007E2395">
            <w:pPr>
              <w:widowControl/>
              <w:snapToGrid w:val="0"/>
              <w:jc w:val="center"/>
              <w:rPr>
                <w:rFonts w:asciiTheme="minorEastAsia" w:hAnsiTheme="minorEastAsia"/>
                <w:b/>
                <w:szCs w:val="21"/>
              </w:rPr>
            </w:pPr>
          </w:p>
          <w:p w14:paraId="236270A6" w14:textId="77777777" w:rsidR="007E2395" w:rsidRPr="003338B7" w:rsidRDefault="007E2395" w:rsidP="007E2395">
            <w:pPr>
              <w:snapToGrid w:val="0"/>
              <w:jc w:val="center"/>
              <w:rPr>
                <w:rFonts w:asciiTheme="minorEastAsia" w:hAnsiTheme="minorEastAsia"/>
                <w:b/>
                <w:szCs w:val="21"/>
              </w:rPr>
            </w:pPr>
          </w:p>
        </w:tc>
        <w:tc>
          <w:tcPr>
            <w:tcW w:w="426" w:type="dxa"/>
            <w:vAlign w:val="center"/>
          </w:tcPr>
          <w:p w14:paraId="12885FE2" w14:textId="77777777" w:rsidR="007E2395" w:rsidRPr="003338B7" w:rsidRDefault="007E2395" w:rsidP="007E2395">
            <w:pPr>
              <w:snapToGrid w:val="0"/>
              <w:jc w:val="center"/>
              <w:rPr>
                <w:rFonts w:asciiTheme="minorEastAsia" w:hAnsiTheme="minorEastAsia"/>
                <w:b/>
                <w:szCs w:val="21"/>
              </w:rPr>
            </w:pPr>
            <w:r w:rsidRPr="003338B7">
              <w:rPr>
                <w:rFonts w:asciiTheme="minorEastAsia" w:hAnsiTheme="minorEastAsia" w:hint="eastAsia"/>
                <w:b/>
                <w:szCs w:val="21"/>
              </w:rPr>
              <w:t>卷</w:t>
            </w:r>
          </w:p>
        </w:tc>
        <w:tc>
          <w:tcPr>
            <w:tcW w:w="711" w:type="dxa"/>
            <w:vAlign w:val="center"/>
          </w:tcPr>
          <w:p w14:paraId="14D310D5" w14:textId="77777777" w:rsidR="007E2395" w:rsidRPr="003338B7" w:rsidRDefault="007E2395" w:rsidP="007E2395">
            <w:pPr>
              <w:snapToGrid w:val="0"/>
              <w:jc w:val="center"/>
              <w:rPr>
                <w:rFonts w:asciiTheme="minorEastAsia" w:hAnsiTheme="minorEastAsia"/>
                <w:b/>
                <w:szCs w:val="21"/>
              </w:rPr>
            </w:pPr>
          </w:p>
        </w:tc>
      </w:tr>
      <w:tr w:rsidR="007E2395" w:rsidRPr="003338B7" w14:paraId="3E878AB5" w14:textId="77777777" w:rsidTr="00755D94">
        <w:trPr>
          <w:cantSplit/>
          <w:trHeight w:val="412"/>
        </w:trPr>
        <w:tc>
          <w:tcPr>
            <w:tcW w:w="1295" w:type="dxa"/>
            <w:vMerge/>
            <w:vAlign w:val="center"/>
          </w:tcPr>
          <w:p w14:paraId="3A6C4A8B" w14:textId="77777777" w:rsidR="007E2395" w:rsidRPr="003338B7" w:rsidRDefault="007E2395" w:rsidP="007E2395">
            <w:pPr>
              <w:jc w:val="center"/>
              <w:rPr>
                <w:rFonts w:asciiTheme="minorEastAsia" w:hAnsiTheme="minorEastAsia"/>
                <w:b/>
                <w:szCs w:val="21"/>
              </w:rPr>
            </w:pPr>
          </w:p>
        </w:tc>
        <w:tc>
          <w:tcPr>
            <w:tcW w:w="1469" w:type="dxa"/>
            <w:vAlign w:val="center"/>
          </w:tcPr>
          <w:p w14:paraId="6774985A" w14:textId="77777777" w:rsidR="007E2395" w:rsidRPr="003338B7" w:rsidRDefault="007E2395" w:rsidP="007E2395">
            <w:pPr>
              <w:snapToGrid w:val="0"/>
              <w:jc w:val="center"/>
              <w:rPr>
                <w:rFonts w:asciiTheme="minorEastAsia" w:hAnsiTheme="minorEastAsia"/>
                <w:b/>
                <w:szCs w:val="21"/>
              </w:rPr>
            </w:pPr>
            <w:r>
              <w:rPr>
                <w:rFonts w:asciiTheme="minorEastAsia" w:hAnsiTheme="minorEastAsia" w:hint="eastAsia"/>
                <w:b/>
                <w:szCs w:val="21"/>
              </w:rPr>
              <w:t>会议名称</w:t>
            </w:r>
          </w:p>
        </w:tc>
        <w:tc>
          <w:tcPr>
            <w:tcW w:w="2505" w:type="dxa"/>
            <w:gridSpan w:val="2"/>
            <w:vAlign w:val="center"/>
          </w:tcPr>
          <w:p w14:paraId="7F05A575" w14:textId="77777777" w:rsidR="007E2395" w:rsidRPr="003338B7" w:rsidRDefault="007E2395" w:rsidP="007E2395">
            <w:pPr>
              <w:snapToGrid w:val="0"/>
              <w:rPr>
                <w:rFonts w:asciiTheme="minorEastAsia" w:hAnsiTheme="minorEastAsia"/>
                <w:b/>
                <w:szCs w:val="21"/>
              </w:rPr>
            </w:pPr>
            <w:r>
              <w:rPr>
                <w:rFonts w:asciiTheme="minorEastAsia" w:hAnsiTheme="minorEastAsia" w:hint="eastAsia"/>
                <w:b/>
                <w:szCs w:val="21"/>
              </w:rPr>
              <w:t>中国电机工程学会年会</w:t>
            </w:r>
          </w:p>
        </w:tc>
        <w:tc>
          <w:tcPr>
            <w:tcW w:w="429" w:type="dxa"/>
            <w:vAlign w:val="center"/>
          </w:tcPr>
          <w:p w14:paraId="16A987DF" w14:textId="77777777" w:rsidR="007E2395" w:rsidRPr="007E2395" w:rsidRDefault="007E2395" w:rsidP="007E2395">
            <w:pPr>
              <w:snapToGrid w:val="0"/>
              <w:jc w:val="center"/>
              <w:rPr>
                <w:rFonts w:asciiTheme="minorEastAsia" w:hAnsiTheme="minorEastAsia"/>
                <w:b/>
                <w:szCs w:val="21"/>
              </w:rPr>
            </w:pPr>
            <w:r>
              <w:rPr>
                <w:rFonts w:asciiTheme="minorEastAsia" w:hAnsiTheme="minorEastAsia" w:hint="eastAsia"/>
                <w:b/>
                <w:szCs w:val="21"/>
              </w:rPr>
              <w:t>年</w:t>
            </w:r>
          </w:p>
        </w:tc>
        <w:tc>
          <w:tcPr>
            <w:tcW w:w="997" w:type="dxa"/>
            <w:gridSpan w:val="2"/>
            <w:vAlign w:val="center"/>
          </w:tcPr>
          <w:p w14:paraId="00CE2DFD" w14:textId="77777777" w:rsidR="007E2395" w:rsidRPr="003338B7" w:rsidRDefault="007E2395" w:rsidP="007E2395">
            <w:pPr>
              <w:snapToGrid w:val="0"/>
              <w:jc w:val="center"/>
              <w:rPr>
                <w:rFonts w:asciiTheme="minorEastAsia" w:hAnsiTheme="minorEastAsia"/>
                <w:b/>
                <w:szCs w:val="21"/>
              </w:rPr>
            </w:pPr>
          </w:p>
        </w:tc>
        <w:tc>
          <w:tcPr>
            <w:tcW w:w="988" w:type="dxa"/>
            <w:gridSpan w:val="2"/>
            <w:vAlign w:val="center"/>
          </w:tcPr>
          <w:p w14:paraId="00C6EA54" w14:textId="77777777" w:rsidR="007E2395" w:rsidRPr="003338B7" w:rsidRDefault="007E2395" w:rsidP="007E2395">
            <w:pPr>
              <w:snapToGrid w:val="0"/>
              <w:jc w:val="center"/>
              <w:rPr>
                <w:rFonts w:asciiTheme="minorEastAsia" w:hAnsiTheme="minorEastAsia"/>
                <w:b/>
                <w:szCs w:val="21"/>
              </w:rPr>
            </w:pPr>
            <w:r>
              <w:rPr>
                <w:rFonts w:asciiTheme="minorEastAsia" w:hAnsiTheme="minorEastAsia" w:hint="eastAsia"/>
                <w:b/>
                <w:szCs w:val="21"/>
              </w:rPr>
              <w:t>获奖等级</w:t>
            </w:r>
          </w:p>
        </w:tc>
        <w:tc>
          <w:tcPr>
            <w:tcW w:w="1493" w:type="dxa"/>
            <w:gridSpan w:val="3"/>
            <w:vAlign w:val="center"/>
          </w:tcPr>
          <w:p w14:paraId="6A183A75" w14:textId="77777777" w:rsidR="007E2395" w:rsidRPr="003338B7" w:rsidRDefault="007E2395" w:rsidP="007E2395">
            <w:pPr>
              <w:snapToGrid w:val="0"/>
              <w:jc w:val="center"/>
              <w:rPr>
                <w:rFonts w:asciiTheme="minorEastAsia" w:hAnsiTheme="minorEastAsia"/>
                <w:b/>
                <w:szCs w:val="21"/>
              </w:rPr>
            </w:pPr>
          </w:p>
        </w:tc>
      </w:tr>
      <w:tr w:rsidR="00287A7E" w:rsidRPr="003338B7" w14:paraId="06654DF9" w14:textId="77777777" w:rsidTr="00755D94">
        <w:trPr>
          <w:cantSplit/>
          <w:trHeight w:hRule="exact" w:val="563"/>
        </w:trPr>
        <w:tc>
          <w:tcPr>
            <w:tcW w:w="9176" w:type="dxa"/>
            <w:gridSpan w:val="12"/>
            <w:vAlign w:val="center"/>
          </w:tcPr>
          <w:p w14:paraId="70E11812" w14:textId="77777777" w:rsidR="00287A7E" w:rsidRPr="003338B7" w:rsidRDefault="00287A7E" w:rsidP="007E2395">
            <w:pPr>
              <w:ind w:firstLineChars="49" w:firstLine="103"/>
              <w:rPr>
                <w:rFonts w:asciiTheme="minorEastAsia" w:hAnsiTheme="minorEastAsia" w:cs="仿宋_GB2312"/>
                <w:b/>
                <w:kern w:val="0"/>
                <w:szCs w:val="21"/>
              </w:rPr>
            </w:pPr>
            <w:r>
              <w:rPr>
                <w:rFonts w:asciiTheme="minorEastAsia" w:hAnsiTheme="minorEastAsia" w:hint="eastAsia"/>
                <w:b/>
                <w:szCs w:val="21"/>
              </w:rPr>
              <w:t>计划、基金名称和编号（选填）：</w:t>
            </w:r>
          </w:p>
        </w:tc>
      </w:tr>
      <w:tr w:rsidR="00287A7E" w:rsidRPr="003338B7" w14:paraId="0FF4DD7E" w14:textId="77777777" w:rsidTr="00755D94">
        <w:trPr>
          <w:cantSplit/>
          <w:trHeight w:hRule="exact" w:val="13193"/>
        </w:trPr>
        <w:tc>
          <w:tcPr>
            <w:tcW w:w="9176" w:type="dxa"/>
            <w:gridSpan w:val="12"/>
          </w:tcPr>
          <w:p w14:paraId="776CFE6E" w14:textId="77777777" w:rsidR="00287A7E" w:rsidRDefault="00287A7E" w:rsidP="007E2395">
            <w:pPr>
              <w:rPr>
                <w:rFonts w:asciiTheme="minorEastAsia" w:hAnsiTheme="minorEastAsia"/>
                <w:b/>
                <w:szCs w:val="21"/>
              </w:rPr>
            </w:pPr>
          </w:p>
          <w:p w14:paraId="2B69ABE9" w14:textId="77777777" w:rsidR="00287A7E" w:rsidRDefault="00287A7E" w:rsidP="007E2395">
            <w:pPr>
              <w:ind w:firstLineChars="49" w:firstLine="103"/>
              <w:rPr>
                <w:rFonts w:asciiTheme="minorEastAsia" w:hAnsiTheme="minorEastAsia"/>
                <w:b/>
                <w:szCs w:val="21"/>
              </w:rPr>
            </w:pPr>
            <w:r>
              <w:rPr>
                <w:rFonts w:asciiTheme="minorEastAsia" w:hAnsiTheme="minorEastAsia" w:hint="eastAsia"/>
                <w:b/>
                <w:szCs w:val="21"/>
              </w:rPr>
              <w:t>论文简介：</w:t>
            </w:r>
            <w:r w:rsidRPr="00375A83">
              <w:rPr>
                <w:rFonts w:asciiTheme="minorEastAsia" w:hAnsiTheme="minorEastAsia" w:hint="eastAsia"/>
                <w:szCs w:val="21"/>
              </w:rPr>
              <w:t>（</w:t>
            </w:r>
            <w:r>
              <w:rPr>
                <w:rFonts w:asciiTheme="minorEastAsia" w:hAnsiTheme="minorEastAsia" w:hint="eastAsia"/>
                <w:szCs w:val="21"/>
              </w:rPr>
              <w:t>包括研究背景、主要创新、作用与影响等内容，800字</w:t>
            </w:r>
            <w:r w:rsidRPr="00375A83">
              <w:rPr>
                <w:rFonts w:asciiTheme="minorEastAsia" w:hAnsiTheme="minorEastAsia" w:hint="eastAsia"/>
                <w:szCs w:val="21"/>
              </w:rPr>
              <w:t>）</w:t>
            </w:r>
          </w:p>
        </w:tc>
      </w:tr>
    </w:tbl>
    <w:p w14:paraId="3FE1E811" w14:textId="77777777" w:rsidR="00287A7E" w:rsidRPr="00E41293" w:rsidRDefault="00287A7E" w:rsidP="00287A7E">
      <w:pPr>
        <w:jc w:val="center"/>
        <w:rPr>
          <w:b/>
        </w:rPr>
      </w:pPr>
    </w:p>
    <w:p w14:paraId="58909DFB" w14:textId="77777777" w:rsidR="00287A7E" w:rsidRDefault="00287A7E" w:rsidP="00287A7E">
      <w:pPr>
        <w:pStyle w:val="aa"/>
        <w:numPr>
          <w:ilvl w:val="0"/>
          <w:numId w:val="8"/>
        </w:numPr>
        <w:ind w:firstLineChars="0"/>
        <w:jc w:val="center"/>
        <w:rPr>
          <w:rFonts w:ascii="黑体" w:eastAsia="黑体" w:hAnsi="黑体"/>
          <w:b/>
          <w:sz w:val="30"/>
          <w:szCs w:val="30"/>
        </w:rPr>
      </w:pPr>
      <w:r>
        <w:rPr>
          <w:rFonts w:ascii="黑体" w:eastAsia="黑体" w:hAnsi="黑体" w:hint="eastAsia"/>
          <w:b/>
          <w:sz w:val="30"/>
          <w:szCs w:val="30"/>
        </w:rPr>
        <w:lastRenderedPageBreak/>
        <w:t>单位推荐意见</w:t>
      </w:r>
    </w:p>
    <w:p w14:paraId="3F097CCD" w14:textId="77777777" w:rsidR="00287A7E" w:rsidRPr="009011F4" w:rsidRDefault="00287A7E" w:rsidP="00287A7E">
      <w:pPr>
        <w:jc w:val="center"/>
        <w:rPr>
          <w:rFonts w:ascii="黑体" w:eastAsia="黑体" w:hAnsi="黑体"/>
          <w:sz w:val="24"/>
          <w:szCs w:val="24"/>
        </w:rPr>
      </w:pPr>
      <w:r w:rsidRPr="009011F4">
        <w:rPr>
          <w:rFonts w:ascii="黑体" w:eastAsia="黑体" w:hAnsi="黑体" w:hint="eastAsia"/>
          <w:sz w:val="24"/>
          <w:szCs w:val="24"/>
        </w:rPr>
        <w:t>（专家推荐不填此栏）</w:t>
      </w:r>
    </w:p>
    <w:tbl>
      <w:tblPr>
        <w:tblpPr w:leftFromText="180" w:rightFromText="180" w:vertAnchor="text" w:horzAnchor="margin" w:tblpY="368"/>
        <w:tblW w:w="91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3"/>
        <w:gridCol w:w="3668"/>
        <w:gridCol w:w="305"/>
        <w:gridCol w:w="999"/>
        <w:gridCol w:w="2835"/>
      </w:tblGrid>
      <w:tr w:rsidR="00287A7E" w:rsidRPr="003338B7" w14:paraId="605410CD" w14:textId="77777777" w:rsidTr="00FB496B">
        <w:trPr>
          <w:cantSplit/>
          <w:trHeight w:val="674"/>
        </w:trPr>
        <w:tc>
          <w:tcPr>
            <w:tcW w:w="1293" w:type="dxa"/>
            <w:tcBorders>
              <w:top w:val="single" w:sz="12" w:space="0" w:color="auto"/>
              <w:left w:val="single" w:sz="12" w:space="0" w:color="auto"/>
              <w:right w:val="single" w:sz="4" w:space="0" w:color="auto"/>
            </w:tcBorders>
            <w:vAlign w:val="center"/>
          </w:tcPr>
          <w:p w14:paraId="6A059D69" w14:textId="77777777" w:rsidR="00287A7E" w:rsidRPr="003338B7" w:rsidRDefault="00287A7E" w:rsidP="00FB496B">
            <w:pPr>
              <w:jc w:val="center"/>
              <w:rPr>
                <w:rFonts w:asciiTheme="minorEastAsia" w:hAnsiTheme="minorEastAsia"/>
                <w:b/>
                <w:szCs w:val="21"/>
              </w:rPr>
            </w:pPr>
            <w:r w:rsidRPr="003338B7">
              <w:rPr>
                <w:rFonts w:asciiTheme="minorEastAsia" w:hAnsiTheme="minorEastAsia" w:hint="eastAsia"/>
                <w:b/>
                <w:szCs w:val="21"/>
              </w:rPr>
              <w:t>推荐单位</w:t>
            </w:r>
          </w:p>
        </w:tc>
        <w:tc>
          <w:tcPr>
            <w:tcW w:w="3668" w:type="dxa"/>
            <w:tcBorders>
              <w:top w:val="single" w:sz="12" w:space="0" w:color="auto"/>
              <w:left w:val="single" w:sz="4" w:space="0" w:color="auto"/>
              <w:right w:val="nil"/>
            </w:tcBorders>
            <w:vAlign w:val="center"/>
          </w:tcPr>
          <w:p w14:paraId="7474B649" w14:textId="77777777" w:rsidR="00287A7E" w:rsidRPr="003338B7" w:rsidRDefault="00287A7E" w:rsidP="00FB496B">
            <w:pPr>
              <w:jc w:val="center"/>
              <w:rPr>
                <w:rFonts w:asciiTheme="minorEastAsia" w:hAnsiTheme="minorEastAsia"/>
                <w:b/>
                <w:szCs w:val="21"/>
              </w:rPr>
            </w:pPr>
          </w:p>
        </w:tc>
        <w:tc>
          <w:tcPr>
            <w:tcW w:w="4139" w:type="dxa"/>
            <w:gridSpan w:val="3"/>
            <w:tcBorders>
              <w:top w:val="single" w:sz="12" w:space="0" w:color="auto"/>
              <w:left w:val="nil"/>
              <w:right w:val="single" w:sz="12" w:space="0" w:color="auto"/>
            </w:tcBorders>
            <w:vAlign w:val="center"/>
          </w:tcPr>
          <w:p w14:paraId="3C81F300" w14:textId="77777777" w:rsidR="00287A7E" w:rsidRPr="003338B7" w:rsidRDefault="00287A7E" w:rsidP="00FB496B">
            <w:pPr>
              <w:jc w:val="center"/>
              <w:rPr>
                <w:rFonts w:asciiTheme="minorEastAsia" w:hAnsiTheme="minorEastAsia"/>
                <w:b/>
                <w:szCs w:val="21"/>
              </w:rPr>
            </w:pPr>
          </w:p>
        </w:tc>
      </w:tr>
      <w:tr w:rsidR="00287A7E" w:rsidRPr="003338B7" w14:paraId="37025212" w14:textId="77777777" w:rsidTr="00FB496B">
        <w:trPr>
          <w:cantSplit/>
          <w:trHeight w:val="542"/>
        </w:trPr>
        <w:tc>
          <w:tcPr>
            <w:tcW w:w="1293" w:type="dxa"/>
            <w:tcBorders>
              <w:top w:val="single" w:sz="12" w:space="0" w:color="auto"/>
              <w:left w:val="single" w:sz="12" w:space="0" w:color="auto"/>
              <w:bottom w:val="single" w:sz="4" w:space="0" w:color="auto"/>
              <w:right w:val="single" w:sz="4" w:space="0" w:color="auto"/>
            </w:tcBorders>
            <w:vAlign w:val="center"/>
          </w:tcPr>
          <w:p w14:paraId="14158575" w14:textId="77777777" w:rsidR="00287A7E" w:rsidRPr="003338B7" w:rsidRDefault="00287A7E" w:rsidP="00FB496B">
            <w:pPr>
              <w:jc w:val="center"/>
              <w:rPr>
                <w:rFonts w:asciiTheme="minorEastAsia" w:hAnsiTheme="minorEastAsia"/>
                <w:b/>
                <w:szCs w:val="21"/>
              </w:rPr>
            </w:pPr>
            <w:r>
              <w:rPr>
                <w:rFonts w:asciiTheme="minorEastAsia" w:hAnsiTheme="minorEastAsia" w:hint="eastAsia"/>
                <w:b/>
                <w:szCs w:val="21"/>
              </w:rPr>
              <w:t>通讯地址</w:t>
            </w:r>
          </w:p>
        </w:tc>
        <w:tc>
          <w:tcPr>
            <w:tcW w:w="3973" w:type="dxa"/>
            <w:gridSpan w:val="2"/>
            <w:tcBorders>
              <w:top w:val="single" w:sz="12" w:space="0" w:color="auto"/>
              <w:left w:val="single" w:sz="4" w:space="0" w:color="auto"/>
              <w:right w:val="single" w:sz="4" w:space="0" w:color="auto"/>
            </w:tcBorders>
            <w:vAlign w:val="center"/>
          </w:tcPr>
          <w:p w14:paraId="18AD8C15" w14:textId="77777777" w:rsidR="00287A7E" w:rsidRPr="003338B7" w:rsidRDefault="00287A7E" w:rsidP="00FB496B">
            <w:pPr>
              <w:rPr>
                <w:rFonts w:asciiTheme="minorEastAsia" w:hAnsiTheme="minorEastAsia"/>
                <w:b/>
                <w:szCs w:val="21"/>
              </w:rPr>
            </w:pPr>
          </w:p>
        </w:tc>
        <w:tc>
          <w:tcPr>
            <w:tcW w:w="999" w:type="dxa"/>
            <w:tcBorders>
              <w:top w:val="single" w:sz="12" w:space="0" w:color="auto"/>
              <w:left w:val="single" w:sz="4" w:space="0" w:color="auto"/>
              <w:right w:val="single" w:sz="4" w:space="0" w:color="auto"/>
            </w:tcBorders>
            <w:vAlign w:val="center"/>
          </w:tcPr>
          <w:p w14:paraId="54E3CC68" w14:textId="77777777" w:rsidR="00287A7E" w:rsidRPr="003338B7" w:rsidRDefault="00287A7E" w:rsidP="00FB496B">
            <w:pPr>
              <w:jc w:val="center"/>
              <w:rPr>
                <w:rFonts w:asciiTheme="minorEastAsia" w:hAnsiTheme="minorEastAsia"/>
                <w:b/>
                <w:szCs w:val="21"/>
              </w:rPr>
            </w:pPr>
            <w:r>
              <w:rPr>
                <w:rFonts w:asciiTheme="minorEastAsia" w:hAnsiTheme="minorEastAsia" w:hint="eastAsia"/>
                <w:b/>
                <w:szCs w:val="21"/>
              </w:rPr>
              <w:t>邮  编</w:t>
            </w:r>
          </w:p>
        </w:tc>
        <w:tc>
          <w:tcPr>
            <w:tcW w:w="2835" w:type="dxa"/>
            <w:tcBorders>
              <w:top w:val="single" w:sz="12" w:space="0" w:color="auto"/>
              <w:left w:val="single" w:sz="4" w:space="0" w:color="auto"/>
              <w:right w:val="single" w:sz="12" w:space="0" w:color="auto"/>
            </w:tcBorders>
            <w:vAlign w:val="center"/>
          </w:tcPr>
          <w:p w14:paraId="42259643" w14:textId="77777777" w:rsidR="00287A7E" w:rsidRPr="003338B7" w:rsidRDefault="00287A7E" w:rsidP="00FB496B">
            <w:pPr>
              <w:rPr>
                <w:rFonts w:asciiTheme="minorEastAsia" w:hAnsiTheme="minorEastAsia"/>
                <w:b/>
                <w:szCs w:val="21"/>
              </w:rPr>
            </w:pPr>
          </w:p>
        </w:tc>
      </w:tr>
      <w:tr w:rsidR="00287A7E" w:rsidRPr="003338B7" w14:paraId="0299447E" w14:textId="77777777" w:rsidTr="00FB496B">
        <w:trPr>
          <w:cantSplit/>
          <w:trHeight w:val="556"/>
        </w:trPr>
        <w:tc>
          <w:tcPr>
            <w:tcW w:w="1293" w:type="dxa"/>
            <w:vAlign w:val="center"/>
          </w:tcPr>
          <w:p w14:paraId="6F134C2F" w14:textId="77777777" w:rsidR="00287A7E" w:rsidRPr="003338B7" w:rsidRDefault="00287A7E" w:rsidP="00FB496B">
            <w:pPr>
              <w:jc w:val="center"/>
              <w:rPr>
                <w:rFonts w:asciiTheme="minorEastAsia" w:hAnsiTheme="minorEastAsia"/>
                <w:b/>
                <w:szCs w:val="21"/>
              </w:rPr>
            </w:pPr>
            <w:r>
              <w:rPr>
                <w:rFonts w:asciiTheme="minorEastAsia" w:hAnsiTheme="minorEastAsia" w:hint="eastAsia"/>
                <w:b/>
                <w:szCs w:val="21"/>
              </w:rPr>
              <w:t>联 系 人</w:t>
            </w:r>
          </w:p>
        </w:tc>
        <w:tc>
          <w:tcPr>
            <w:tcW w:w="3973" w:type="dxa"/>
            <w:gridSpan w:val="2"/>
            <w:vAlign w:val="center"/>
          </w:tcPr>
          <w:p w14:paraId="525EAA7F" w14:textId="77777777" w:rsidR="00287A7E" w:rsidRPr="003338B7" w:rsidRDefault="00287A7E" w:rsidP="00FB496B">
            <w:pPr>
              <w:rPr>
                <w:rFonts w:asciiTheme="minorEastAsia" w:hAnsiTheme="minorEastAsia"/>
                <w:b/>
                <w:szCs w:val="21"/>
              </w:rPr>
            </w:pPr>
          </w:p>
        </w:tc>
        <w:tc>
          <w:tcPr>
            <w:tcW w:w="999" w:type="dxa"/>
            <w:tcBorders>
              <w:right w:val="single" w:sz="4" w:space="0" w:color="auto"/>
            </w:tcBorders>
            <w:vAlign w:val="center"/>
          </w:tcPr>
          <w:p w14:paraId="14BFBB0E" w14:textId="77777777" w:rsidR="00287A7E" w:rsidRPr="003338B7" w:rsidRDefault="00287A7E" w:rsidP="00FB496B">
            <w:pPr>
              <w:jc w:val="center"/>
              <w:rPr>
                <w:rFonts w:asciiTheme="minorEastAsia" w:hAnsiTheme="minorEastAsia"/>
                <w:b/>
                <w:szCs w:val="21"/>
              </w:rPr>
            </w:pPr>
            <w:r>
              <w:rPr>
                <w:rFonts w:asciiTheme="minorEastAsia" w:hAnsiTheme="minorEastAsia" w:cs="仿宋_GB2312" w:hint="eastAsia"/>
                <w:b/>
                <w:kern w:val="0"/>
                <w:szCs w:val="21"/>
              </w:rPr>
              <w:t>电  话</w:t>
            </w:r>
          </w:p>
        </w:tc>
        <w:tc>
          <w:tcPr>
            <w:tcW w:w="2835" w:type="dxa"/>
            <w:tcBorders>
              <w:top w:val="single" w:sz="4" w:space="0" w:color="auto"/>
              <w:left w:val="single" w:sz="4" w:space="0" w:color="auto"/>
            </w:tcBorders>
            <w:vAlign w:val="center"/>
          </w:tcPr>
          <w:p w14:paraId="1A77D7AA" w14:textId="77777777" w:rsidR="00287A7E" w:rsidRPr="003338B7" w:rsidRDefault="00287A7E" w:rsidP="00FB496B">
            <w:pPr>
              <w:rPr>
                <w:rFonts w:asciiTheme="minorEastAsia" w:hAnsiTheme="minorEastAsia"/>
                <w:b/>
                <w:szCs w:val="21"/>
              </w:rPr>
            </w:pPr>
          </w:p>
        </w:tc>
      </w:tr>
      <w:tr w:rsidR="00287A7E" w:rsidRPr="003338B7" w14:paraId="458FCFAA" w14:textId="77777777" w:rsidTr="00FB496B">
        <w:trPr>
          <w:cantSplit/>
          <w:trHeight w:val="550"/>
        </w:trPr>
        <w:tc>
          <w:tcPr>
            <w:tcW w:w="1293" w:type="dxa"/>
            <w:vAlign w:val="center"/>
          </w:tcPr>
          <w:p w14:paraId="4CE53DEF" w14:textId="77777777" w:rsidR="00287A7E" w:rsidRPr="003338B7" w:rsidRDefault="00287A7E" w:rsidP="00FB496B">
            <w:pPr>
              <w:jc w:val="center"/>
              <w:rPr>
                <w:rFonts w:asciiTheme="minorEastAsia" w:hAnsiTheme="minorEastAsia"/>
                <w:b/>
                <w:szCs w:val="21"/>
              </w:rPr>
            </w:pPr>
            <w:r>
              <w:rPr>
                <w:rFonts w:asciiTheme="minorEastAsia" w:hAnsiTheme="minorEastAsia" w:hint="eastAsia"/>
                <w:b/>
                <w:szCs w:val="21"/>
              </w:rPr>
              <w:t>电子邮箱</w:t>
            </w:r>
          </w:p>
        </w:tc>
        <w:tc>
          <w:tcPr>
            <w:tcW w:w="3973" w:type="dxa"/>
            <w:gridSpan w:val="2"/>
            <w:vAlign w:val="center"/>
          </w:tcPr>
          <w:p w14:paraId="1185E175" w14:textId="77777777" w:rsidR="00287A7E" w:rsidRPr="003338B7" w:rsidRDefault="00287A7E" w:rsidP="00FB496B">
            <w:pPr>
              <w:rPr>
                <w:rFonts w:asciiTheme="minorEastAsia" w:hAnsiTheme="minorEastAsia"/>
                <w:b/>
                <w:szCs w:val="21"/>
              </w:rPr>
            </w:pPr>
          </w:p>
        </w:tc>
        <w:tc>
          <w:tcPr>
            <w:tcW w:w="999" w:type="dxa"/>
            <w:vAlign w:val="center"/>
          </w:tcPr>
          <w:p w14:paraId="5826F1A3" w14:textId="77777777" w:rsidR="00287A7E" w:rsidRPr="003338B7" w:rsidRDefault="00287A7E" w:rsidP="00FB496B">
            <w:pPr>
              <w:jc w:val="center"/>
              <w:rPr>
                <w:rFonts w:asciiTheme="minorEastAsia" w:hAnsiTheme="minorEastAsia"/>
                <w:b/>
                <w:szCs w:val="21"/>
              </w:rPr>
            </w:pPr>
            <w:r>
              <w:rPr>
                <w:rFonts w:asciiTheme="minorEastAsia" w:hAnsiTheme="minorEastAsia" w:hint="eastAsia"/>
                <w:b/>
                <w:szCs w:val="21"/>
              </w:rPr>
              <w:t>传  真</w:t>
            </w:r>
          </w:p>
        </w:tc>
        <w:tc>
          <w:tcPr>
            <w:tcW w:w="2835" w:type="dxa"/>
            <w:vAlign w:val="center"/>
          </w:tcPr>
          <w:p w14:paraId="6910D387" w14:textId="77777777" w:rsidR="00287A7E" w:rsidRPr="003338B7" w:rsidRDefault="00287A7E" w:rsidP="00FB496B">
            <w:pPr>
              <w:rPr>
                <w:rFonts w:asciiTheme="minorEastAsia" w:hAnsiTheme="minorEastAsia"/>
                <w:b/>
                <w:szCs w:val="21"/>
              </w:rPr>
            </w:pPr>
          </w:p>
        </w:tc>
      </w:tr>
      <w:tr w:rsidR="00287A7E" w:rsidRPr="003338B7" w14:paraId="56BD2C8B" w14:textId="77777777" w:rsidTr="00FB496B">
        <w:trPr>
          <w:cantSplit/>
          <w:trHeight w:hRule="exact" w:val="6262"/>
        </w:trPr>
        <w:tc>
          <w:tcPr>
            <w:tcW w:w="9100" w:type="dxa"/>
            <w:gridSpan w:val="5"/>
          </w:tcPr>
          <w:p w14:paraId="391E7CA2" w14:textId="77777777" w:rsidR="00287A7E" w:rsidRDefault="00287A7E" w:rsidP="00FB496B">
            <w:pPr>
              <w:rPr>
                <w:rFonts w:asciiTheme="minorEastAsia" w:hAnsiTheme="minorEastAsia"/>
                <w:b/>
                <w:szCs w:val="21"/>
              </w:rPr>
            </w:pPr>
          </w:p>
          <w:p w14:paraId="61A01E74" w14:textId="77777777" w:rsidR="00287A7E" w:rsidRDefault="00287A7E" w:rsidP="00FB496B">
            <w:pPr>
              <w:ind w:firstLineChars="49" w:firstLine="103"/>
              <w:rPr>
                <w:rFonts w:asciiTheme="minorEastAsia" w:hAnsiTheme="minorEastAsia"/>
                <w:b/>
                <w:szCs w:val="21"/>
              </w:rPr>
            </w:pPr>
            <w:r>
              <w:rPr>
                <w:rFonts w:asciiTheme="minorEastAsia" w:hAnsiTheme="minorEastAsia" w:hint="eastAsia"/>
                <w:b/>
                <w:szCs w:val="21"/>
              </w:rPr>
              <w:t xml:space="preserve">推荐意见： </w:t>
            </w:r>
          </w:p>
        </w:tc>
      </w:tr>
      <w:tr w:rsidR="00287A7E" w:rsidRPr="003338B7" w14:paraId="45BC1F9C" w14:textId="77777777" w:rsidTr="00FB496B">
        <w:trPr>
          <w:cantSplit/>
          <w:trHeight w:hRule="exact" w:val="3696"/>
        </w:trPr>
        <w:tc>
          <w:tcPr>
            <w:tcW w:w="9100" w:type="dxa"/>
            <w:gridSpan w:val="5"/>
          </w:tcPr>
          <w:p w14:paraId="3262B99F" w14:textId="77777777" w:rsidR="00287A7E" w:rsidRPr="006C7294" w:rsidRDefault="00287A7E" w:rsidP="00FB496B">
            <w:pPr>
              <w:spacing w:line="360" w:lineRule="auto"/>
              <w:ind w:firstLineChars="200" w:firstLine="422"/>
              <w:rPr>
                <w:rFonts w:asciiTheme="minorEastAsia" w:hAnsiTheme="minorEastAsia"/>
                <w:szCs w:val="21"/>
              </w:rPr>
            </w:pPr>
            <w:r>
              <w:rPr>
                <w:rFonts w:asciiTheme="minorEastAsia" w:hAnsiTheme="minorEastAsia" w:hint="eastAsia"/>
                <w:b/>
                <w:szCs w:val="21"/>
              </w:rPr>
              <w:t>声明：</w:t>
            </w:r>
            <w:r w:rsidRPr="006C7294">
              <w:rPr>
                <w:rFonts w:asciiTheme="minorEastAsia" w:hAnsiTheme="minorEastAsia" w:hint="eastAsia"/>
                <w:szCs w:val="21"/>
              </w:rPr>
              <w:t>本单位遵守《中国电机工程学会优秀论文</w:t>
            </w:r>
            <w:r w:rsidR="00F64114">
              <w:rPr>
                <w:rFonts w:asciiTheme="minorEastAsia" w:hAnsiTheme="minorEastAsia" w:hint="eastAsia"/>
                <w:szCs w:val="21"/>
              </w:rPr>
              <w:t>奖</w:t>
            </w:r>
            <w:r w:rsidRPr="006C7294">
              <w:rPr>
                <w:rFonts w:asciiTheme="minorEastAsia" w:hAnsiTheme="minorEastAsia" w:hint="eastAsia"/>
                <w:szCs w:val="21"/>
              </w:rPr>
              <w:t>评选办法》及其有关规定，承诺遵守评审工作纪律，所提供的推荐材料真实有效。所推荐优秀论文已征得该论文完成人的同意，不存在任何违反《中华人民共和国知识产权法》和《中华人民共和国著作权法》等相关法律法规及侵犯他人知识产权的情形。</w:t>
            </w:r>
            <w:r w:rsidRPr="006C7294">
              <w:rPr>
                <w:rFonts w:asciiTheme="minorEastAsia" w:hAnsiTheme="minorEastAsia"/>
                <w:szCs w:val="21"/>
              </w:rPr>
              <w:t>如</w:t>
            </w:r>
            <w:r w:rsidRPr="006C7294">
              <w:rPr>
                <w:rFonts w:asciiTheme="minorEastAsia" w:hAnsiTheme="minorEastAsia" w:hint="eastAsia"/>
                <w:szCs w:val="21"/>
              </w:rPr>
              <w:t>所推荐论文经</w:t>
            </w:r>
            <w:r w:rsidRPr="006C7294">
              <w:rPr>
                <w:rFonts w:asciiTheme="minorEastAsia" w:hAnsiTheme="minorEastAsia"/>
                <w:szCs w:val="21"/>
              </w:rPr>
              <w:t>证实有剽窃、作假等问题，</w:t>
            </w:r>
            <w:r w:rsidRPr="006C7294">
              <w:rPr>
                <w:rFonts w:asciiTheme="minorEastAsia" w:hAnsiTheme="minorEastAsia" w:hint="eastAsia"/>
                <w:szCs w:val="21"/>
              </w:rPr>
              <w:t>愿意接受</w:t>
            </w:r>
            <w:r w:rsidRPr="006C7294">
              <w:rPr>
                <w:rFonts w:asciiTheme="minorEastAsia" w:hAnsiTheme="minorEastAsia"/>
                <w:szCs w:val="21"/>
              </w:rPr>
              <w:t>取消</w:t>
            </w:r>
            <w:r w:rsidRPr="006C7294">
              <w:rPr>
                <w:rFonts w:asciiTheme="minorEastAsia" w:hAnsiTheme="minorEastAsia" w:hint="eastAsia"/>
                <w:szCs w:val="21"/>
              </w:rPr>
              <w:t>其“</w:t>
            </w:r>
            <w:r w:rsidRPr="006C7294">
              <w:rPr>
                <w:rFonts w:asciiTheme="minorEastAsia" w:hAnsiTheme="minorEastAsia"/>
                <w:szCs w:val="21"/>
              </w:rPr>
              <w:t>优秀论文</w:t>
            </w:r>
            <w:r w:rsidRPr="006C7294">
              <w:rPr>
                <w:rFonts w:asciiTheme="minorEastAsia" w:hAnsiTheme="minorEastAsia" w:hint="eastAsia"/>
                <w:szCs w:val="21"/>
              </w:rPr>
              <w:t>”</w:t>
            </w:r>
            <w:r w:rsidRPr="006C7294">
              <w:rPr>
                <w:rFonts w:asciiTheme="minorEastAsia" w:hAnsiTheme="minorEastAsia"/>
                <w:szCs w:val="21"/>
              </w:rPr>
              <w:t>称号</w:t>
            </w:r>
            <w:r>
              <w:rPr>
                <w:rFonts w:asciiTheme="minorEastAsia" w:hAnsiTheme="minorEastAsia" w:hint="eastAsia"/>
                <w:szCs w:val="21"/>
              </w:rPr>
              <w:t>并</w:t>
            </w:r>
            <w:r w:rsidRPr="006C7294">
              <w:rPr>
                <w:rFonts w:asciiTheme="minorEastAsia" w:hAnsiTheme="minorEastAsia"/>
                <w:szCs w:val="21"/>
              </w:rPr>
              <w:t>取消该文第一作者在</w:t>
            </w:r>
            <w:r w:rsidR="00F5143E">
              <w:rPr>
                <w:rFonts w:asciiTheme="minorEastAsia" w:hAnsiTheme="minorEastAsia" w:hint="eastAsia"/>
                <w:szCs w:val="21"/>
              </w:rPr>
              <w:t>3</w:t>
            </w:r>
            <w:r w:rsidRPr="006C7294">
              <w:rPr>
                <w:rFonts w:asciiTheme="minorEastAsia" w:hAnsiTheme="minorEastAsia"/>
                <w:szCs w:val="21"/>
              </w:rPr>
              <w:t>年内参</w:t>
            </w:r>
            <w:r>
              <w:rPr>
                <w:rFonts w:asciiTheme="minorEastAsia" w:hAnsiTheme="minorEastAsia" w:hint="eastAsia"/>
                <w:szCs w:val="21"/>
              </w:rPr>
              <w:t>加</w:t>
            </w:r>
            <w:r w:rsidRPr="006C7294">
              <w:rPr>
                <w:rFonts w:asciiTheme="minorEastAsia" w:hAnsiTheme="minorEastAsia"/>
                <w:szCs w:val="21"/>
              </w:rPr>
              <w:t>中国</w:t>
            </w:r>
            <w:r w:rsidRPr="006C7294">
              <w:rPr>
                <w:rFonts w:asciiTheme="minorEastAsia" w:hAnsiTheme="minorEastAsia" w:hint="eastAsia"/>
                <w:szCs w:val="21"/>
              </w:rPr>
              <w:t>电机工程</w:t>
            </w:r>
            <w:r w:rsidRPr="006C7294">
              <w:rPr>
                <w:rFonts w:asciiTheme="minorEastAsia" w:hAnsiTheme="minorEastAsia"/>
                <w:szCs w:val="21"/>
              </w:rPr>
              <w:t>学会优秀论文评选资格</w:t>
            </w:r>
            <w:r w:rsidRPr="006C7294">
              <w:rPr>
                <w:rFonts w:asciiTheme="minorEastAsia" w:hAnsiTheme="minorEastAsia" w:hint="eastAsia"/>
                <w:szCs w:val="21"/>
              </w:rPr>
              <w:t>的处理</w:t>
            </w:r>
            <w:r w:rsidRPr="006C7294">
              <w:rPr>
                <w:rFonts w:asciiTheme="minorEastAsia" w:hAnsiTheme="minorEastAsia"/>
                <w:szCs w:val="21"/>
              </w:rPr>
              <w:t>。</w:t>
            </w:r>
          </w:p>
          <w:p w14:paraId="1077DC89" w14:textId="77777777" w:rsidR="00287A7E" w:rsidRDefault="00287A7E" w:rsidP="00FB496B">
            <w:pPr>
              <w:ind w:firstLineChars="98" w:firstLine="207"/>
              <w:rPr>
                <w:rFonts w:asciiTheme="minorEastAsia" w:hAnsiTheme="minorEastAsia"/>
                <w:b/>
                <w:szCs w:val="21"/>
              </w:rPr>
            </w:pPr>
          </w:p>
          <w:p w14:paraId="61542A17" w14:textId="77777777" w:rsidR="00287A7E" w:rsidRDefault="00287A7E" w:rsidP="00FB496B">
            <w:pPr>
              <w:ind w:firstLineChars="98" w:firstLine="207"/>
              <w:rPr>
                <w:rFonts w:asciiTheme="minorEastAsia" w:hAnsiTheme="minorEastAsia"/>
                <w:b/>
                <w:szCs w:val="21"/>
              </w:rPr>
            </w:pPr>
            <w:r>
              <w:rPr>
                <w:rFonts w:asciiTheme="minorEastAsia" w:hAnsiTheme="minorEastAsia" w:hint="eastAsia"/>
                <w:b/>
                <w:szCs w:val="21"/>
              </w:rPr>
              <w:t xml:space="preserve">  代表签名：                                推荐单位（盖章）</w:t>
            </w:r>
          </w:p>
          <w:p w14:paraId="74DFA8A4" w14:textId="77777777" w:rsidR="00287A7E" w:rsidRDefault="00287A7E" w:rsidP="00FB496B">
            <w:pPr>
              <w:ind w:firstLineChars="98" w:firstLine="207"/>
              <w:rPr>
                <w:rFonts w:asciiTheme="minorEastAsia" w:hAnsiTheme="minorEastAsia"/>
                <w:b/>
                <w:szCs w:val="21"/>
              </w:rPr>
            </w:pPr>
          </w:p>
          <w:p w14:paraId="4355982F" w14:textId="77777777" w:rsidR="00287A7E" w:rsidRPr="00823323" w:rsidRDefault="00287A7E" w:rsidP="00FB496B">
            <w:pPr>
              <w:ind w:firstLineChars="196" w:firstLine="413"/>
              <w:rPr>
                <w:rFonts w:asciiTheme="minorEastAsia" w:hAnsiTheme="minorEastAsia"/>
                <w:b/>
                <w:szCs w:val="21"/>
              </w:rPr>
            </w:pPr>
            <w:r>
              <w:rPr>
                <w:rFonts w:asciiTheme="minorEastAsia" w:hAnsiTheme="minorEastAsia" w:hint="eastAsia"/>
                <w:b/>
                <w:szCs w:val="21"/>
              </w:rPr>
              <w:t xml:space="preserve">年      月      日                        年        月        日               </w:t>
            </w:r>
          </w:p>
        </w:tc>
      </w:tr>
    </w:tbl>
    <w:p w14:paraId="5D158A06" w14:textId="77777777" w:rsidR="00287A7E" w:rsidRDefault="00287A7E" w:rsidP="00287A7E">
      <w:pPr>
        <w:pStyle w:val="aa"/>
        <w:numPr>
          <w:ilvl w:val="0"/>
          <w:numId w:val="8"/>
        </w:numPr>
        <w:ind w:firstLineChars="0"/>
        <w:jc w:val="center"/>
        <w:rPr>
          <w:rFonts w:ascii="黑体" w:eastAsia="黑体" w:hAnsi="黑体"/>
          <w:b/>
          <w:sz w:val="30"/>
          <w:szCs w:val="30"/>
        </w:rPr>
      </w:pPr>
      <w:r>
        <w:rPr>
          <w:rFonts w:ascii="黑体" w:eastAsia="黑体" w:hAnsi="黑体" w:hint="eastAsia"/>
          <w:b/>
          <w:sz w:val="30"/>
          <w:szCs w:val="30"/>
        </w:rPr>
        <w:lastRenderedPageBreak/>
        <w:t>专家推荐意见</w:t>
      </w:r>
    </w:p>
    <w:p w14:paraId="1E5CE6AB" w14:textId="77777777" w:rsidR="00287A7E" w:rsidRPr="009011F4" w:rsidRDefault="00287A7E" w:rsidP="00287A7E">
      <w:pPr>
        <w:jc w:val="center"/>
        <w:rPr>
          <w:rFonts w:ascii="黑体" w:eastAsia="黑体" w:hAnsi="黑体"/>
          <w:sz w:val="24"/>
          <w:szCs w:val="24"/>
        </w:rPr>
      </w:pPr>
      <w:r w:rsidRPr="009011F4">
        <w:rPr>
          <w:rFonts w:ascii="黑体" w:eastAsia="黑体" w:hAnsi="黑体" w:hint="eastAsia"/>
          <w:sz w:val="24"/>
          <w:szCs w:val="24"/>
        </w:rPr>
        <w:t>（</w:t>
      </w:r>
      <w:r>
        <w:rPr>
          <w:rFonts w:ascii="黑体" w:eastAsia="黑体" w:hAnsi="黑体" w:hint="eastAsia"/>
          <w:sz w:val="24"/>
          <w:szCs w:val="24"/>
        </w:rPr>
        <w:t>单位</w:t>
      </w:r>
      <w:r w:rsidRPr="009011F4">
        <w:rPr>
          <w:rFonts w:ascii="黑体" w:eastAsia="黑体" w:hAnsi="黑体" w:hint="eastAsia"/>
          <w:sz w:val="24"/>
          <w:szCs w:val="24"/>
        </w:rPr>
        <w:t>推荐不填此栏）</w:t>
      </w:r>
    </w:p>
    <w:tbl>
      <w:tblPr>
        <w:tblpPr w:leftFromText="180" w:rightFromText="180" w:vertAnchor="text" w:horzAnchor="margin" w:tblpY="368"/>
        <w:tblW w:w="91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3"/>
        <w:gridCol w:w="3666"/>
        <w:gridCol w:w="305"/>
        <w:gridCol w:w="998"/>
        <w:gridCol w:w="7"/>
        <w:gridCol w:w="2831"/>
      </w:tblGrid>
      <w:tr w:rsidR="00287A7E" w:rsidRPr="003338B7" w14:paraId="55750483" w14:textId="77777777" w:rsidTr="00FB496B">
        <w:trPr>
          <w:cantSplit/>
          <w:trHeight w:val="674"/>
        </w:trPr>
        <w:tc>
          <w:tcPr>
            <w:tcW w:w="1293" w:type="dxa"/>
            <w:tcBorders>
              <w:top w:val="single" w:sz="12" w:space="0" w:color="auto"/>
              <w:left w:val="single" w:sz="12" w:space="0" w:color="auto"/>
              <w:right w:val="single" w:sz="4" w:space="0" w:color="auto"/>
            </w:tcBorders>
            <w:vAlign w:val="center"/>
          </w:tcPr>
          <w:p w14:paraId="6D09E378" w14:textId="77777777" w:rsidR="00287A7E" w:rsidRPr="003338B7" w:rsidRDefault="00287A7E" w:rsidP="00FB496B">
            <w:pPr>
              <w:jc w:val="center"/>
              <w:rPr>
                <w:rFonts w:asciiTheme="minorEastAsia" w:hAnsiTheme="minorEastAsia"/>
                <w:b/>
                <w:szCs w:val="21"/>
              </w:rPr>
            </w:pPr>
            <w:r>
              <w:rPr>
                <w:rFonts w:asciiTheme="minorEastAsia" w:hAnsiTheme="minorEastAsia" w:hint="eastAsia"/>
                <w:b/>
                <w:szCs w:val="21"/>
              </w:rPr>
              <w:t>姓   名</w:t>
            </w:r>
          </w:p>
        </w:tc>
        <w:tc>
          <w:tcPr>
            <w:tcW w:w="3666" w:type="dxa"/>
            <w:tcBorders>
              <w:top w:val="single" w:sz="12" w:space="0" w:color="auto"/>
              <w:left w:val="single" w:sz="4" w:space="0" w:color="auto"/>
              <w:right w:val="nil"/>
            </w:tcBorders>
            <w:vAlign w:val="center"/>
          </w:tcPr>
          <w:p w14:paraId="2F685906" w14:textId="77777777" w:rsidR="00287A7E" w:rsidRPr="003338B7" w:rsidRDefault="00287A7E" w:rsidP="00FB496B">
            <w:pPr>
              <w:jc w:val="center"/>
              <w:rPr>
                <w:rFonts w:asciiTheme="minorEastAsia" w:hAnsiTheme="minorEastAsia"/>
                <w:b/>
                <w:szCs w:val="21"/>
              </w:rPr>
            </w:pPr>
          </w:p>
        </w:tc>
        <w:tc>
          <w:tcPr>
            <w:tcW w:w="305" w:type="dxa"/>
            <w:tcBorders>
              <w:top w:val="single" w:sz="12" w:space="0" w:color="auto"/>
              <w:left w:val="nil"/>
              <w:right w:val="single" w:sz="4" w:space="0" w:color="auto"/>
            </w:tcBorders>
            <w:vAlign w:val="center"/>
          </w:tcPr>
          <w:p w14:paraId="512BFA58" w14:textId="77777777" w:rsidR="00287A7E" w:rsidRPr="003338B7" w:rsidRDefault="00287A7E" w:rsidP="00FB496B">
            <w:pPr>
              <w:jc w:val="center"/>
              <w:rPr>
                <w:rFonts w:asciiTheme="minorEastAsia" w:hAnsiTheme="minorEastAsia"/>
                <w:b/>
                <w:szCs w:val="21"/>
              </w:rPr>
            </w:pPr>
          </w:p>
        </w:tc>
        <w:tc>
          <w:tcPr>
            <w:tcW w:w="1005" w:type="dxa"/>
            <w:gridSpan w:val="2"/>
            <w:tcBorders>
              <w:top w:val="single" w:sz="12" w:space="0" w:color="auto"/>
              <w:left w:val="single" w:sz="4" w:space="0" w:color="auto"/>
              <w:right w:val="single" w:sz="4" w:space="0" w:color="auto"/>
            </w:tcBorders>
            <w:vAlign w:val="center"/>
          </w:tcPr>
          <w:p w14:paraId="1F2FE088" w14:textId="77777777" w:rsidR="00287A7E" w:rsidRPr="003338B7" w:rsidRDefault="00287A7E" w:rsidP="00FB496B">
            <w:pPr>
              <w:jc w:val="center"/>
              <w:rPr>
                <w:rFonts w:asciiTheme="minorEastAsia" w:hAnsiTheme="minorEastAsia"/>
                <w:b/>
                <w:szCs w:val="21"/>
              </w:rPr>
            </w:pPr>
            <w:r>
              <w:rPr>
                <w:rFonts w:asciiTheme="minorEastAsia" w:hAnsiTheme="minorEastAsia" w:hint="eastAsia"/>
                <w:b/>
                <w:szCs w:val="21"/>
              </w:rPr>
              <w:t>身份证号</w:t>
            </w:r>
          </w:p>
        </w:tc>
        <w:tc>
          <w:tcPr>
            <w:tcW w:w="2831" w:type="dxa"/>
            <w:tcBorders>
              <w:top w:val="single" w:sz="12" w:space="0" w:color="auto"/>
              <w:left w:val="single" w:sz="4" w:space="0" w:color="auto"/>
              <w:right w:val="single" w:sz="12" w:space="0" w:color="auto"/>
            </w:tcBorders>
            <w:vAlign w:val="center"/>
          </w:tcPr>
          <w:p w14:paraId="0AC57DBA" w14:textId="77777777" w:rsidR="00287A7E" w:rsidRPr="003338B7" w:rsidRDefault="00287A7E" w:rsidP="00FB496B">
            <w:pPr>
              <w:jc w:val="center"/>
              <w:rPr>
                <w:rFonts w:asciiTheme="minorEastAsia" w:hAnsiTheme="minorEastAsia"/>
                <w:b/>
                <w:szCs w:val="21"/>
              </w:rPr>
            </w:pPr>
          </w:p>
        </w:tc>
      </w:tr>
      <w:tr w:rsidR="00287A7E" w:rsidRPr="003338B7" w14:paraId="0ABDF932" w14:textId="77777777" w:rsidTr="00FB496B">
        <w:trPr>
          <w:cantSplit/>
          <w:trHeight w:val="674"/>
        </w:trPr>
        <w:tc>
          <w:tcPr>
            <w:tcW w:w="1293" w:type="dxa"/>
            <w:tcBorders>
              <w:top w:val="single" w:sz="12" w:space="0" w:color="auto"/>
              <w:left w:val="single" w:sz="12" w:space="0" w:color="auto"/>
              <w:right w:val="single" w:sz="4" w:space="0" w:color="auto"/>
            </w:tcBorders>
            <w:vAlign w:val="center"/>
          </w:tcPr>
          <w:p w14:paraId="053AFB6C" w14:textId="77777777" w:rsidR="00287A7E" w:rsidRDefault="00287A7E" w:rsidP="00FB496B">
            <w:pPr>
              <w:jc w:val="center"/>
              <w:rPr>
                <w:rFonts w:asciiTheme="minorEastAsia" w:hAnsiTheme="minorEastAsia"/>
                <w:b/>
                <w:szCs w:val="21"/>
              </w:rPr>
            </w:pPr>
            <w:r>
              <w:rPr>
                <w:rFonts w:asciiTheme="minorEastAsia" w:hAnsiTheme="minorEastAsia" w:hint="eastAsia"/>
                <w:b/>
                <w:szCs w:val="21"/>
              </w:rPr>
              <w:t xml:space="preserve">工作单位 </w:t>
            </w:r>
          </w:p>
        </w:tc>
        <w:tc>
          <w:tcPr>
            <w:tcW w:w="3666" w:type="dxa"/>
            <w:tcBorders>
              <w:top w:val="single" w:sz="12" w:space="0" w:color="auto"/>
              <w:left w:val="single" w:sz="4" w:space="0" w:color="auto"/>
              <w:right w:val="nil"/>
            </w:tcBorders>
            <w:vAlign w:val="center"/>
          </w:tcPr>
          <w:p w14:paraId="42CC0BF1" w14:textId="77777777" w:rsidR="00287A7E" w:rsidRPr="003338B7" w:rsidRDefault="00287A7E" w:rsidP="00FB496B">
            <w:pPr>
              <w:jc w:val="center"/>
              <w:rPr>
                <w:rFonts w:asciiTheme="minorEastAsia" w:hAnsiTheme="minorEastAsia"/>
                <w:b/>
                <w:szCs w:val="21"/>
              </w:rPr>
            </w:pPr>
          </w:p>
        </w:tc>
        <w:tc>
          <w:tcPr>
            <w:tcW w:w="4141" w:type="dxa"/>
            <w:gridSpan w:val="4"/>
            <w:tcBorders>
              <w:top w:val="single" w:sz="12" w:space="0" w:color="auto"/>
              <w:left w:val="nil"/>
              <w:right w:val="single" w:sz="12" w:space="0" w:color="auto"/>
            </w:tcBorders>
            <w:vAlign w:val="center"/>
          </w:tcPr>
          <w:p w14:paraId="28F2EEC0" w14:textId="77777777" w:rsidR="00287A7E" w:rsidRPr="003338B7" w:rsidRDefault="00287A7E" w:rsidP="00FB496B">
            <w:pPr>
              <w:jc w:val="center"/>
              <w:rPr>
                <w:rFonts w:asciiTheme="minorEastAsia" w:hAnsiTheme="minorEastAsia"/>
                <w:b/>
                <w:szCs w:val="21"/>
              </w:rPr>
            </w:pPr>
          </w:p>
        </w:tc>
      </w:tr>
      <w:tr w:rsidR="00287A7E" w:rsidRPr="003338B7" w14:paraId="3B6DC842" w14:textId="77777777" w:rsidTr="00FB496B">
        <w:trPr>
          <w:cantSplit/>
          <w:trHeight w:val="542"/>
        </w:trPr>
        <w:tc>
          <w:tcPr>
            <w:tcW w:w="1293" w:type="dxa"/>
            <w:tcBorders>
              <w:top w:val="single" w:sz="12" w:space="0" w:color="auto"/>
              <w:left w:val="single" w:sz="12" w:space="0" w:color="auto"/>
              <w:bottom w:val="single" w:sz="4" w:space="0" w:color="auto"/>
              <w:right w:val="single" w:sz="4" w:space="0" w:color="auto"/>
            </w:tcBorders>
            <w:vAlign w:val="center"/>
          </w:tcPr>
          <w:p w14:paraId="350DA48B" w14:textId="77777777" w:rsidR="00287A7E" w:rsidRPr="003338B7" w:rsidRDefault="00287A7E" w:rsidP="00FB496B">
            <w:pPr>
              <w:jc w:val="center"/>
              <w:rPr>
                <w:rFonts w:asciiTheme="minorEastAsia" w:hAnsiTheme="minorEastAsia"/>
                <w:b/>
                <w:szCs w:val="21"/>
              </w:rPr>
            </w:pPr>
            <w:r>
              <w:rPr>
                <w:rFonts w:asciiTheme="minorEastAsia" w:hAnsiTheme="minorEastAsia" w:hint="eastAsia"/>
                <w:b/>
                <w:szCs w:val="21"/>
              </w:rPr>
              <w:t>通讯地址</w:t>
            </w:r>
          </w:p>
        </w:tc>
        <w:tc>
          <w:tcPr>
            <w:tcW w:w="3971" w:type="dxa"/>
            <w:gridSpan w:val="2"/>
            <w:tcBorders>
              <w:top w:val="single" w:sz="12" w:space="0" w:color="auto"/>
              <w:left w:val="single" w:sz="4" w:space="0" w:color="auto"/>
              <w:right w:val="single" w:sz="4" w:space="0" w:color="auto"/>
            </w:tcBorders>
            <w:vAlign w:val="center"/>
          </w:tcPr>
          <w:p w14:paraId="676E36DE" w14:textId="77777777" w:rsidR="00287A7E" w:rsidRPr="003338B7" w:rsidRDefault="00287A7E" w:rsidP="00FB496B">
            <w:pPr>
              <w:rPr>
                <w:rFonts w:asciiTheme="minorEastAsia" w:hAnsiTheme="minorEastAsia"/>
                <w:b/>
                <w:szCs w:val="21"/>
              </w:rPr>
            </w:pPr>
          </w:p>
        </w:tc>
        <w:tc>
          <w:tcPr>
            <w:tcW w:w="998" w:type="dxa"/>
            <w:tcBorders>
              <w:top w:val="single" w:sz="12" w:space="0" w:color="auto"/>
              <w:left w:val="single" w:sz="4" w:space="0" w:color="auto"/>
              <w:right w:val="single" w:sz="4" w:space="0" w:color="auto"/>
            </w:tcBorders>
            <w:vAlign w:val="center"/>
          </w:tcPr>
          <w:p w14:paraId="0A3BE2B4" w14:textId="77777777" w:rsidR="00287A7E" w:rsidRPr="003338B7" w:rsidRDefault="00287A7E" w:rsidP="00FB496B">
            <w:pPr>
              <w:jc w:val="center"/>
              <w:rPr>
                <w:rFonts w:asciiTheme="minorEastAsia" w:hAnsiTheme="minorEastAsia"/>
                <w:b/>
                <w:szCs w:val="21"/>
              </w:rPr>
            </w:pPr>
            <w:r>
              <w:rPr>
                <w:rFonts w:asciiTheme="minorEastAsia" w:hAnsiTheme="minorEastAsia" w:hint="eastAsia"/>
                <w:b/>
                <w:szCs w:val="21"/>
              </w:rPr>
              <w:t>邮  编</w:t>
            </w:r>
          </w:p>
        </w:tc>
        <w:tc>
          <w:tcPr>
            <w:tcW w:w="2838" w:type="dxa"/>
            <w:gridSpan w:val="2"/>
            <w:tcBorders>
              <w:top w:val="single" w:sz="12" w:space="0" w:color="auto"/>
              <w:left w:val="single" w:sz="4" w:space="0" w:color="auto"/>
              <w:right w:val="single" w:sz="12" w:space="0" w:color="auto"/>
            </w:tcBorders>
            <w:vAlign w:val="center"/>
          </w:tcPr>
          <w:p w14:paraId="3674D720" w14:textId="77777777" w:rsidR="00287A7E" w:rsidRPr="003338B7" w:rsidRDefault="00287A7E" w:rsidP="00FB496B">
            <w:pPr>
              <w:rPr>
                <w:rFonts w:asciiTheme="minorEastAsia" w:hAnsiTheme="minorEastAsia"/>
                <w:b/>
                <w:szCs w:val="21"/>
              </w:rPr>
            </w:pPr>
          </w:p>
        </w:tc>
      </w:tr>
      <w:tr w:rsidR="00287A7E" w:rsidRPr="003338B7" w14:paraId="5B021F55" w14:textId="77777777" w:rsidTr="00FB496B">
        <w:trPr>
          <w:cantSplit/>
          <w:trHeight w:val="550"/>
        </w:trPr>
        <w:tc>
          <w:tcPr>
            <w:tcW w:w="1293" w:type="dxa"/>
            <w:vAlign w:val="center"/>
          </w:tcPr>
          <w:p w14:paraId="7DA85973" w14:textId="77777777" w:rsidR="00287A7E" w:rsidRPr="003338B7" w:rsidRDefault="00287A7E" w:rsidP="00FB496B">
            <w:pPr>
              <w:jc w:val="center"/>
              <w:rPr>
                <w:rFonts w:asciiTheme="minorEastAsia" w:hAnsiTheme="minorEastAsia"/>
                <w:b/>
                <w:szCs w:val="21"/>
              </w:rPr>
            </w:pPr>
            <w:r>
              <w:rPr>
                <w:rFonts w:asciiTheme="minorEastAsia" w:hAnsiTheme="minorEastAsia" w:hint="eastAsia"/>
                <w:b/>
                <w:szCs w:val="21"/>
              </w:rPr>
              <w:t>电子邮箱</w:t>
            </w:r>
          </w:p>
        </w:tc>
        <w:tc>
          <w:tcPr>
            <w:tcW w:w="3971" w:type="dxa"/>
            <w:gridSpan w:val="2"/>
            <w:vAlign w:val="center"/>
          </w:tcPr>
          <w:p w14:paraId="3E7C89F0" w14:textId="77777777" w:rsidR="00287A7E" w:rsidRPr="003338B7" w:rsidRDefault="00287A7E" w:rsidP="00FB496B">
            <w:pPr>
              <w:rPr>
                <w:rFonts w:asciiTheme="minorEastAsia" w:hAnsiTheme="minorEastAsia"/>
                <w:b/>
                <w:szCs w:val="21"/>
              </w:rPr>
            </w:pPr>
          </w:p>
        </w:tc>
        <w:tc>
          <w:tcPr>
            <w:tcW w:w="998" w:type="dxa"/>
            <w:vAlign w:val="center"/>
          </w:tcPr>
          <w:p w14:paraId="4AC48B16" w14:textId="77777777" w:rsidR="00287A7E" w:rsidRPr="003338B7" w:rsidRDefault="00287A7E" w:rsidP="00FB496B">
            <w:pPr>
              <w:jc w:val="center"/>
              <w:rPr>
                <w:rFonts w:asciiTheme="minorEastAsia" w:hAnsiTheme="minorEastAsia"/>
                <w:b/>
                <w:szCs w:val="21"/>
              </w:rPr>
            </w:pPr>
            <w:r>
              <w:rPr>
                <w:rFonts w:asciiTheme="minorEastAsia" w:hAnsiTheme="minorEastAsia" w:cs="仿宋_GB2312" w:hint="eastAsia"/>
                <w:b/>
                <w:kern w:val="0"/>
                <w:szCs w:val="21"/>
              </w:rPr>
              <w:t>电  话</w:t>
            </w:r>
          </w:p>
        </w:tc>
        <w:tc>
          <w:tcPr>
            <w:tcW w:w="2838" w:type="dxa"/>
            <w:gridSpan w:val="2"/>
            <w:vAlign w:val="center"/>
          </w:tcPr>
          <w:p w14:paraId="7118AF18" w14:textId="77777777" w:rsidR="00287A7E" w:rsidRPr="003338B7" w:rsidRDefault="00287A7E" w:rsidP="00FB496B">
            <w:pPr>
              <w:rPr>
                <w:rFonts w:asciiTheme="minorEastAsia" w:hAnsiTheme="minorEastAsia"/>
                <w:b/>
                <w:szCs w:val="21"/>
              </w:rPr>
            </w:pPr>
          </w:p>
        </w:tc>
      </w:tr>
      <w:tr w:rsidR="00287A7E" w:rsidRPr="003338B7" w14:paraId="573E3F2F" w14:textId="77777777" w:rsidTr="00FB496B">
        <w:trPr>
          <w:cantSplit/>
          <w:trHeight w:hRule="exact" w:val="6262"/>
        </w:trPr>
        <w:tc>
          <w:tcPr>
            <w:tcW w:w="9100" w:type="dxa"/>
            <w:gridSpan w:val="6"/>
          </w:tcPr>
          <w:p w14:paraId="7B78E434" w14:textId="77777777" w:rsidR="00287A7E" w:rsidRDefault="00287A7E" w:rsidP="00FB496B">
            <w:pPr>
              <w:rPr>
                <w:rFonts w:asciiTheme="minorEastAsia" w:hAnsiTheme="minorEastAsia"/>
                <w:b/>
                <w:szCs w:val="21"/>
              </w:rPr>
            </w:pPr>
          </w:p>
          <w:p w14:paraId="67D7A768" w14:textId="77777777" w:rsidR="00287A7E" w:rsidRDefault="00287A7E" w:rsidP="00FB496B">
            <w:pPr>
              <w:ind w:firstLineChars="49" w:firstLine="103"/>
              <w:rPr>
                <w:rFonts w:asciiTheme="minorEastAsia" w:hAnsiTheme="minorEastAsia"/>
                <w:b/>
                <w:szCs w:val="21"/>
              </w:rPr>
            </w:pPr>
            <w:r>
              <w:rPr>
                <w:rFonts w:asciiTheme="minorEastAsia" w:hAnsiTheme="minorEastAsia" w:hint="eastAsia"/>
                <w:b/>
                <w:szCs w:val="21"/>
              </w:rPr>
              <w:t xml:space="preserve">推荐意见： </w:t>
            </w:r>
          </w:p>
        </w:tc>
      </w:tr>
      <w:tr w:rsidR="00287A7E" w:rsidRPr="003338B7" w14:paraId="3768E88C" w14:textId="77777777" w:rsidTr="00FB496B">
        <w:trPr>
          <w:cantSplit/>
          <w:trHeight w:hRule="exact" w:val="3390"/>
        </w:trPr>
        <w:tc>
          <w:tcPr>
            <w:tcW w:w="9100" w:type="dxa"/>
            <w:gridSpan w:val="6"/>
          </w:tcPr>
          <w:p w14:paraId="0A0AD853" w14:textId="77777777" w:rsidR="00287A7E" w:rsidRPr="006C7294" w:rsidRDefault="00287A7E" w:rsidP="00FB496B">
            <w:pPr>
              <w:spacing w:line="360" w:lineRule="auto"/>
              <w:ind w:firstLineChars="200" w:firstLine="422"/>
              <w:rPr>
                <w:rFonts w:asciiTheme="minorEastAsia" w:hAnsiTheme="minorEastAsia"/>
                <w:szCs w:val="21"/>
              </w:rPr>
            </w:pPr>
            <w:r>
              <w:rPr>
                <w:rFonts w:asciiTheme="minorEastAsia" w:hAnsiTheme="minorEastAsia" w:hint="eastAsia"/>
                <w:b/>
                <w:szCs w:val="21"/>
              </w:rPr>
              <w:t>声明：</w:t>
            </w:r>
            <w:r w:rsidRPr="006C7294">
              <w:rPr>
                <w:rFonts w:asciiTheme="minorEastAsia" w:hAnsiTheme="minorEastAsia" w:hint="eastAsia"/>
                <w:szCs w:val="21"/>
              </w:rPr>
              <w:t>本</w:t>
            </w:r>
            <w:r>
              <w:rPr>
                <w:rFonts w:asciiTheme="minorEastAsia" w:hAnsiTheme="minorEastAsia" w:hint="eastAsia"/>
                <w:szCs w:val="21"/>
              </w:rPr>
              <w:t>人</w:t>
            </w:r>
            <w:r w:rsidRPr="006C7294">
              <w:rPr>
                <w:rFonts w:asciiTheme="minorEastAsia" w:hAnsiTheme="minorEastAsia" w:hint="eastAsia"/>
                <w:szCs w:val="21"/>
              </w:rPr>
              <w:t>遵守《中国电机工程学会优秀论文</w:t>
            </w:r>
            <w:r w:rsidR="00F64114">
              <w:rPr>
                <w:rFonts w:asciiTheme="minorEastAsia" w:hAnsiTheme="minorEastAsia" w:hint="eastAsia"/>
                <w:szCs w:val="21"/>
              </w:rPr>
              <w:t>奖</w:t>
            </w:r>
            <w:r w:rsidRPr="006C7294">
              <w:rPr>
                <w:rFonts w:asciiTheme="minorEastAsia" w:hAnsiTheme="minorEastAsia" w:hint="eastAsia"/>
                <w:szCs w:val="21"/>
              </w:rPr>
              <w:t>评选办法》及其有关规定，承诺遵守评审工作纪律，所提供的推荐材料真实有效。所推荐优秀论文已征得该论文完成人的同意，不存在任何违反《中华人民共和国知识产权法》和《中华人民共和国著作权法》等相关法律法规及侵犯他人知识产权的情形。</w:t>
            </w:r>
            <w:r w:rsidRPr="006C7294">
              <w:rPr>
                <w:rFonts w:asciiTheme="minorEastAsia" w:hAnsiTheme="minorEastAsia"/>
                <w:szCs w:val="21"/>
              </w:rPr>
              <w:t>如</w:t>
            </w:r>
            <w:r w:rsidRPr="006C7294">
              <w:rPr>
                <w:rFonts w:asciiTheme="minorEastAsia" w:hAnsiTheme="minorEastAsia" w:hint="eastAsia"/>
                <w:szCs w:val="21"/>
              </w:rPr>
              <w:t>所推荐论文经</w:t>
            </w:r>
            <w:r w:rsidRPr="006C7294">
              <w:rPr>
                <w:rFonts w:asciiTheme="minorEastAsia" w:hAnsiTheme="minorEastAsia"/>
                <w:szCs w:val="21"/>
              </w:rPr>
              <w:t>证实有剽窃、作假等问题，</w:t>
            </w:r>
            <w:r w:rsidRPr="006C7294">
              <w:rPr>
                <w:rFonts w:asciiTheme="minorEastAsia" w:hAnsiTheme="minorEastAsia" w:hint="eastAsia"/>
                <w:szCs w:val="21"/>
              </w:rPr>
              <w:t>愿意接受</w:t>
            </w:r>
            <w:r w:rsidRPr="006C7294">
              <w:rPr>
                <w:rFonts w:asciiTheme="minorEastAsia" w:hAnsiTheme="minorEastAsia"/>
                <w:szCs w:val="21"/>
              </w:rPr>
              <w:t>取消</w:t>
            </w:r>
            <w:r w:rsidRPr="006C7294">
              <w:rPr>
                <w:rFonts w:asciiTheme="minorEastAsia" w:hAnsiTheme="minorEastAsia" w:hint="eastAsia"/>
                <w:szCs w:val="21"/>
              </w:rPr>
              <w:t>其“</w:t>
            </w:r>
            <w:r w:rsidRPr="006C7294">
              <w:rPr>
                <w:rFonts w:asciiTheme="minorEastAsia" w:hAnsiTheme="minorEastAsia"/>
                <w:szCs w:val="21"/>
              </w:rPr>
              <w:t>优秀论文</w:t>
            </w:r>
            <w:r w:rsidRPr="006C7294">
              <w:rPr>
                <w:rFonts w:asciiTheme="minorEastAsia" w:hAnsiTheme="minorEastAsia" w:hint="eastAsia"/>
                <w:szCs w:val="21"/>
              </w:rPr>
              <w:t>”</w:t>
            </w:r>
            <w:r w:rsidRPr="006C7294">
              <w:rPr>
                <w:rFonts w:asciiTheme="minorEastAsia" w:hAnsiTheme="minorEastAsia"/>
                <w:szCs w:val="21"/>
              </w:rPr>
              <w:t>称号</w:t>
            </w:r>
            <w:r>
              <w:rPr>
                <w:rFonts w:asciiTheme="minorEastAsia" w:hAnsiTheme="minorEastAsia" w:hint="eastAsia"/>
                <w:szCs w:val="21"/>
              </w:rPr>
              <w:t>并</w:t>
            </w:r>
            <w:r w:rsidRPr="006C7294">
              <w:rPr>
                <w:rFonts w:asciiTheme="minorEastAsia" w:hAnsiTheme="minorEastAsia"/>
                <w:szCs w:val="21"/>
              </w:rPr>
              <w:t>取消该文第一作者在</w:t>
            </w:r>
            <w:r w:rsidR="00F5143E">
              <w:rPr>
                <w:rFonts w:asciiTheme="minorEastAsia" w:hAnsiTheme="minorEastAsia" w:hint="eastAsia"/>
                <w:szCs w:val="21"/>
              </w:rPr>
              <w:t>3</w:t>
            </w:r>
            <w:r w:rsidRPr="006C7294">
              <w:rPr>
                <w:rFonts w:asciiTheme="minorEastAsia" w:hAnsiTheme="minorEastAsia"/>
                <w:szCs w:val="21"/>
              </w:rPr>
              <w:t>年内参</w:t>
            </w:r>
            <w:r>
              <w:rPr>
                <w:rFonts w:asciiTheme="minorEastAsia" w:hAnsiTheme="minorEastAsia" w:hint="eastAsia"/>
                <w:szCs w:val="21"/>
              </w:rPr>
              <w:t>加</w:t>
            </w:r>
            <w:r w:rsidRPr="006C7294">
              <w:rPr>
                <w:rFonts w:asciiTheme="minorEastAsia" w:hAnsiTheme="minorEastAsia"/>
                <w:szCs w:val="21"/>
              </w:rPr>
              <w:t>中国</w:t>
            </w:r>
            <w:r w:rsidRPr="006C7294">
              <w:rPr>
                <w:rFonts w:asciiTheme="minorEastAsia" w:hAnsiTheme="minorEastAsia" w:hint="eastAsia"/>
                <w:szCs w:val="21"/>
              </w:rPr>
              <w:t>电机工程</w:t>
            </w:r>
            <w:r w:rsidRPr="006C7294">
              <w:rPr>
                <w:rFonts w:asciiTheme="minorEastAsia" w:hAnsiTheme="minorEastAsia"/>
                <w:szCs w:val="21"/>
              </w:rPr>
              <w:t>学会优秀论文评选资格</w:t>
            </w:r>
            <w:r w:rsidRPr="006C7294">
              <w:rPr>
                <w:rFonts w:asciiTheme="minorEastAsia" w:hAnsiTheme="minorEastAsia" w:hint="eastAsia"/>
                <w:szCs w:val="21"/>
              </w:rPr>
              <w:t>的处理</w:t>
            </w:r>
            <w:r w:rsidRPr="006C7294">
              <w:rPr>
                <w:rFonts w:asciiTheme="minorEastAsia" w:hAnsiTheme="minorEastAsia"/>
                <w:szCs w:val="21"/>
              </w:rPr>
              <w:t>。</w:t>
            </w:r>
          </w:p>
          <w:p w14:paraId="5D19B15B" w14:textId="77777777" w:rsidR="00287A7E" w:rsidRDefault="00287A7E" w:rsidP="00FB496B">
            <w:pPr>
              <w:ind w:firstLineChars="98" w:firstLine="207"/>
              <w:rPr>
                <w:rFonts w:asciiTheme="minorEastAsia" w:hAnsiTheme="minorEastAsia"/>
                <w:b/>
                <w:szCs w:val="21"/>
              </w:rPr>
            </w:pPr>
          </w:p>
          <w:p w14:paraId="3DB5DBA8" w14:textId="77777777" w:rsidR="00287A7E" w:rsidRDefault="00287A7E" w:rsidP="00FB496B">
            <w:pPr>
              <w:ind w:firstLineChars="98" w:firstLine="207"/>
              <w:rPr>
                <w:rFonts w:asciiTheme="minorEastAsia" w:hAnsiTheme="minorEastAsia"/>
                <w:b/>
                <w:szCs w:val="21"/>
              </w:rPr>
            </w:pPr>
            <w:r>
              <w:rPr>
                <w:rFonts w:asciiTheme="minorEastAsia" w:hAnsiTheme="minorEastAsia" w:hint="eastAsia"/>
                <w:b/>
                <w:szCs w:val="21"/>
              </w:rPr>
              <w:t xml:space="preserve">                                                专家签名：                               </w:t>
            </w:r>
          </w:p>
          <w:p w14:paraId="04B88F95" w14:textId="77777777" w:rsidR="00287A7E" w:rsidRPr="00823323" w:rsidRDefault="00287A7E" w:rsidP="00FB496B">
            <w:pPr>
              <w:ind w:firstLineChars="2507" w:firstLine="5285"/>
              <w:rPr>
                <w:rFonts w:asciiTheme="minorEastAsia" w:hAnsiTheme="minorEastAsia"/>
                <w:b/>
                <w:szCs w:val="21"/>
              </w:rPr>
            </w:pPr>
            <w:r>
              <w:rPr>
                <w:rFonts w:asciiTheme="minorEastAsia" w:hAnsiTheme="minorEastAsia" w:hint="eastAsia"/>
                <w:b/>
                <w:szCs w:val="21"/>
              </w:rPr>
              <w:t xml:space="preserve">年        月        日               </w:t>
            </w:r>
          </w:p>
        </w:tc>
      </w:tr>
    </w:tbl>
    <w:p w14:paraId="4EAE1D26" w14:textId="77777777" w:rsidR="00A206AD" w:rsidRPr="009A0990" w:rsidRDefault="00A206AD" w:rsidP="00287A7E">
      <w:pPr>
        <w:tabs>
          <w:tab w:val="left" w:pos="635"/>
        </w:tabs>
        <w:rPr>
          <w:rFonts w:ascii="仿宋_GB2312" w:eastAsia="仿宋_GB2312" w:cs="仿宋_GB2312"/>
          <w:kern w:val="0"/>
          <w:sz w:val="32"/>
          <w:szCs w:val="32"/>
        </w:rPr>
      </w:pPr>
    </w:p>
    <w:sectPr w:rsidR="00A206AD" w:rsidRPr="009A0990" w:rsidSect="009A09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E22C9" w14:textId="77777777" w:rsidR="00BE261D" w:rsidRDefault="00BE261D" w:rsidP="002C3E66">
      <w:r>
        <w:separator/>
      </w:r>
    </w:p>
  </w:endnote>
  <w:endnote w:type="continuationSeparator" w:id="0">
    <w:p w14:paraId="2A9594A1" w14:textId="77777777" w:rsidR="00BE261D" w:rsidRDefault="00BE261D" w:rsidP="002C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653766"/>
      <w:docPartObj>
        <w:docPartGallery w:val="Page Numbers (Bottom of Page)"/>
        <w:docPartUnique/>
      </w:docPartObj>
    </w:sdtPr>
    <w:sdtEndPr/>
    <w:sdtContent>
      <w:p w14:paraId="6E446AEE" w14:textId="77777777" w:rsidR="00685337" w:rsidRDefault="00685337">
        <w:pPr>
          <w:pStyle w:val="a5"/>
          <w:jc w:val="center"/>
        </w:pPr>
        <w:r>
          <w:fldChar w:fldCharType="begin"/>
        </w:r>
        <w:r>
          <w:instrText xml:space="preserve"> PAGE   \* MERGEFORMAT </w:instrText>
        </w:r>
        <w:r>
          <w:fldChar w:fldCharType="separate"/>
        </w:r>
        <w:r w:rsidR="00913CC0" w:rsidRPr="00913CC0">
          <w:rPr>
            <w:noProof/>
            <w:lang w:val="zh-CN"/>
          </w:rPr>
          <w:t>14</w:t>
        </w:r>
        <w:r>
          <w:rPr>
            <w:noProof/>
            <w:lang w:val="zh-CN"/>
          </w:rPr>
          <w:fldChar w:fldCharType="end"/>
        </w:r>
      </w:p>
    </w:sdtContent>
  </w:sdt>
  <w:p w14:paraId="51C70F4A" w14:textId="77777777" w:rsidR="00685337" w:rsidRDefault="006853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833C7" w14:textId="77777777" w:rsidR="00BE261D" w:rsidRDefault="00BE261D" w:rsidP="002C3E66">
      <w:r>
        <w:separator/>
      </w:r>
    </w:p>
  </w:footnote>
  <w:footnote w:type="continuationSeparator" w:id="0">
    <w:p w14:paraId="371EE206" w14:textId="77777777" w:rsidR="00BE261D" w:rsidRDefault="00BE261D" w:rsidP="002C3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2"/>
    <w:multiLevelType w:val="multilevel"/>
    <w:tmpl w:val="000000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D"/>
    <w:multiLevelType w:val="multilevel"/>
    <w:tmpl w:val="000000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893E6C"/>
    <w:multiLevelType w:val="hybridMultilevel"/>
    <w:tmpl w:val="E9A05680"/>
    <w:lvl w:ilvl="0" w:tplc="424CE272">
      <w:start w:val="1"/>
      <w:numFmt w:val="decimal"/>
      <w:lvlText w:val="%1."/>
      <w:lvlJc w:val="left"/>
      <w:pPr>
        <w:ind w:left="1600" w:hanging="9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0C4D0582"/>
    <w:multiLevelType w:val="multilevel"/>
    <w:tmpl w:val="000000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C2B1006"/>
    <w:multiLevelType w:val="hybridMultilevel"/>
    <w:tmpl w:val="C0DAEB0C"/>
    <w:lvl w:ilvl="0" w:tplc="8C8E90F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631D1737"/>
    <w:multiLevelType w:val="hybridMultilevel"/>
    <w:tmpl w:val="A5A8A8D8"/>
    <w:lvl w:ilvl="0" w:tplc="837EE1C4">
      <w:start w:val="1"/>
      <w:numFmt w:val="decimal"/>
      <w:lvlText w:val="%1."/>
      <w:lvlJc w:val="left"/>
      <w:pPr>
        <w:ind w:left="1600" w:hanging="9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7A8A41AE"/>
    <w:multiLevelType w:val="hybridMultilevel"/>
    <w:tmpl w:val="905CB54E"/>
    <w:lvl w:ilvl="0" w:tplc="46E4F44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4"/>
  </w:num>
  <w:num w:numId="4">
    <w:abstractNumId w:val="1"/>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EB4"/>
    <w:rsid w:val="000050B3"/>
    <w:rsid w:val="00014979"/>
    <w:rsid w:val="00016017"/>
    <w:rsid w:val="00016798"/>
    <w:rsid w:val="000231C2"/>
    <w:rsid w:val="00025FE2"/>
    <w:rsid w:val="00030FD5"/>
    <w:rsid w:val="00033051"/>
    <w:rsid w:val="00041954"/>
    <w:rsid w:val="00044AC0"/>
    <w:rsid w:val="00046083"/>
    <w:rsid w:val="000518C7"/>
    <w:rsid w:val="000538E5"/>
    <w:rsid w:val="0005576E"/>
    <w:rsid w:val="00056FC9"/>
    <w:rsid w:val="000604F1"/>
    <w:rsid w:val="0006181B"/>
    <w:rsid w:val="000746EB"/>
    <w:rsid w:val="00075FDA"/>
    <w:rsid w:val="00076797"/>
    <w:rsid w:val="00076C99"/>
    <w:rsid w:val="000816E0"/>
    <w:rsid w:val="00090FD8"/>
    <w:rsid w:val="00094EB9"/>
    <w:rsid w:val="00095468"/>
    <w:rsid w:val="000A1D44"/>
    <w:rsid w:val="000A58CD"/>
    <w:rsid w:val="000A6A61"/>
    <w:rsid w:val="000A6AA0"/>
    <w:rsid w:val="000B424D"/>
    <w:rsid w:val="000D72A0"/>
    <w:rsid w:val="000F112A"/>
    <w:rsid w:val="00100370"/>
    <w:rsid w:val="00101ADA"/>
    <w:rsid w:val="001131BB"/>
    <w:rsid w:val="00114123"/>
    <w:rsid w:val="0012069E"/>
    <w:rsid w:val="0012289B"/>
    <w:rsid w:val="00123433"/>
    <w:rsid w:val="0012553F"/>
    <w:rsid w:val="00131D59"/>
    <w:rsid w:val="00132F88"/>
    <w:rsid w:val="00177781"/>
    <w:rsid w:val="00186A59"/>
    <w:rsid w:val="00192108"/>
    <w:rsid w:val="00194121"/>
    <w:rsid w:val="001947AD"/>
    <w:rsid w:val="00197730"/>
    <w:rsid w:val="001B26F4"/>
    <w:rsid w:val="001B3989"/>
    <w:rsid w:val="001B6276"/>
    <w:rsid w:val="001C571C"/>
    <w:rsid w:val="001D33B6"/>
    <w:rsid w:val="001D7919"/>
    <w:rsid w:val="001E0174"/>
    <w:rsid w:val="001E2FD6"/>
    <w:rsid w:val="001F40CB"/>
    <w:rsid w:val="002162A4"/>
    <w:rsid w:val="0022466B"/>
    <w:rsid w:val="00224BAF"/>
    <w:rsid w:val="00233D54"/>
    <w:rsid w:val="0023562C"/>
    <w:rsid w:val="00241679"/>
    <w:rsid w:val="002445EB"/>
    <w:rsid w:val="0025514C"/>
    <w:rsid w:val="0025530D"/>
    <w:rsid w:val="00260161"/>
    <w:rsid w:val="00260325"/>
    <w:rsid w:val="002623B4"/>
    <w:rsid w:val="00263ABB"/>
    <w:rsid w:val="00270E4B"/>
    <w:rsid w:val="00280B4F"/>
    <w:rsid w:val="00284466"/>
    <w:rsid w:val="00287A7E"/>
    <w:rsid w:val="00292E08"/>
    <w:rsid w:val="00293486"/>
    <w:rsid w:val="002976DF"/>
    <w:rsid w:val="002A35F2"/>
    <w:rsid w:val="002A48F1"/>
    <w:rsid w:val="002B3585"/>
    <w:rsid w:val="002C3A41"/>
    <w:rsid w:val="002C3E66"/>
    <w:rsid w:val="002C624E"/>
    <w:rsid w:val="002D4310"/>
    <w:rsid w:val="002D4349"/>
    <w:rsid w:val="002E064F"/>
    <w:rsid w:val="002E339C"/>
    <w:rsid w:val="002E3B73"/>
    <w:rsid w:val="002F10F3"/>
    <w:rsid w:val="002F3EBD"/>
    <w:rsid w:val="003013FF"/>
    <w:rsid w:val="00310CF2"/>
    <w:rsid w:val="00320136"/>
    <w:rsid w:val="003243A3"/>
    <w:rsid w:val="00330240"/>
    <w:rsid w:val="0033399E"/>
    <w:rsid w:val="00342FC3"/>
    <w:rsid w:val="003523B4"/>
    <w:rsid w:val="00357D76"/>
    <w:rsid w:val="00374A96"/>
    <w:rsid w:val="00376F5E"/>
    <w:rsid w:val="00382C74"/>
    <w:rsid w:val="003A29A8"/>
    <w:rsid w:val="003B22F8"/>
    <w:rsid w:val="003C7F03"/>
    <w:rsid w:val="003E25B0"/>
    <w:rsid w:val="003F48FC"/>
    <w:rsid w:val="004019F0"/>
    <w:rsid w:val="004043D6"/>
    <w:rsid w:val="004334C6"/>
    <w:rsid w:val="00446CD2"/>
    <w:rsid w:val="00454596"/>
    <w:rsid w:val="004546BE"/>
    <w:rsid w:val="00474C9F"/>
    <w:rsid w:val="00481060"/>
    <w:rsid w:val="00485F03"/>
    <w:rsid w:val="00485FAC"/>
    <w:rsid w:val="00486D1E"/>
    <w:rsid w:val="00490FA1"/>
    <w:rsid w:val="004A23F6"/>
    <w:rsid w:val="004A4867"/>
    <w:rsid w:val="004A7ED2"/>
    <w:rsid w:val="004B0F08"/>
    <w:rsid w:val="004B5C9C"/>
    <w:rsid w:val="004B7191"/>
    <w:rsid w:val="004B7D81"/>
    <w:rsid w:val="004C3424"/>
    <w:rsid w:val="004C4AF6"/>
    <w:rsid w:val="004D1A0E"/>
    <w:rsid w:val="004D7D0D"/>
    <w:rsid w:val="004E1050"/>
    <w:rsid w:val="004F7F02"/>
    <w:rsid w:val="00500107"/>
    <w:rsid w:val="00502475"/>
    <w:rsid w:val="005024EE"/>
    <w:rsid w:val="0051378A"/>
    <w:rsid w:val="00513F73"/>
    <w:rsid w:val="00514843"/>
    <w:rsid w:val="00533557"/>
    <w:rsid w:val="005374CB"/>
    <w:rsid w:val="0054097A"/>
    <w:rsid w:val="00553FD5"/>
    <w:rsid w:val="005542EA"/>
    <w:rsid w:val="0056309D"/>
    <w:rsid w:val="005657F0"/>
    <w:rsid w:val="005976C5"/>
    <w:rsid w:val="005A7BA2"/>
    <w:rsid w:val="005B5CCB"/>
    <w:rsid w:val="005B6036"/>
    <w:rsid w:val="005C1503"/>
    <w:rsid w:val="005D12AD"/>
    <w:rsid w:val="005E61A9"/>
    <w:rsid w:val="005F0FE1"/>
    <w:rsid w:val="005F27C2"/>
    <w:rsid w:val="00600CD3"/>
    <w:rsid w:val="00604EDC"/>
    <w:rsid w:val="00625598"/>
    <w:rsid w:val="00631CB3"/>
    <w:rsid w:val="006332A2"/>
    <w:rsid w:val="0063354F"/>
    <w:rsid w:val="006370AF"/>
    <w:rsid w:val="00640DE4"/>
    <w:rsid w:val="0065731B"/>
    <w:rsid w:val="00660F42"/>
    <w:rsid w:val="0066106D"/>
    <w:rsid w:val="006610D9"/>
    <w:rsid w:val="00662229"/>
    <w:rsid w:val="006634BB"/>
    <w:rsid w:val="00665E80"/>
    <w:rsid w:val="00671AC4"/>
    <w:rsid w:val="0067377F"/>
    <w:rsid w:val="00682DF0"/>
    <w:rsid w:val="00685337"/>
    <w:rsid w:val="00690525"/>
    <w:rsid w:val="006934C9"/>
    <w:rsid w:val="006941D5"/>
    <w:rsid w:val="006A5AD9"/>
    <w:rsid w:val="006B6D9D"/>
    <w:rsid w:val="006C090E"/>
    <w:rsid w:val="006C3629"/>
    <w:rsid w:val="006C7D22"/>
    <w:rsid w:val="006D47AE"/>
    <w:rsid w:val="006D6086"/>
    <w:rsid w:val="006D7BB2"/>
    <w:rsid w:val="006E1022"/>
    <w:rsid w:val="006E595A"/>
    <w:rsid w:val="006E71CB"/>
    <w:rsid w:val="00702584"/>
    <w:rsid w:val="00714441"/>
    <w:rsid w:val="00726B0E"/>
    <w:rsid w:val="00737971"/>
    <w:rsid w:val="00740875"/>
    <w:rsid w:val="00740912"/>
    <w:rsid w:val="00744470"/>
    <w:rsid w:val="00745858"/>
    <w:rsid w:val="00755D94"/>
    <w:rsid w:val="00760D38"/>
    <w:rsid w:val="007626B8"/>
    <w:rsid w:val="0076491B"/>
    <w:rsid w:val="00772821"/>
    <w:rsid w:val="007778F2"/>
    <w:rsid w:val="007846F4"/>
    <w:rsid w:val="00787938"/>
    <w:rsid w:val="007924D7"/>
    <w:rsid w:val="00794E05"/>
    <w:rsid w:val="007969FB"/>
    <w:rsid w:val="007975F6"/>
    <w:rsid w:val="007A268A"/>
    <w:rsid w:val="007C5B15"/>
    <w:rsid w:val="007C5FFA"/>
    <w:rsid w:val="007D26D5"/>
    <w:rsid w:val="007E11E8"/>
    <w:rsid w:val="007E2395"/>
    <w:rsid w:val="007E4B0D"/>
    <w:rsid w:val="007E4F8A"/>
    <w:rsid w:val="007F0BE6"/>
    <w:rsid w:val="007F7AB6"/>
    <w:rsid w:val="008025C6"/>
    <w:rsid w:val="00805AD0"/>
    <w:rsid w:val="00807193"/>
    <w:rsid w:val="0081039B"/>
    <w:rsid w:val="00817BB9"/>
    <w:rsid w:val="00843268"/>
    <w:rsid w:val="00863C7C"/>
    <w:rsid w:val="00870237"/>
    <w:rsid w:val="00875123"/>
    <w:rsid w:val="00877C8B"/>
    <w:rsid w:val="00883FE0"/>
    <w:rsid w:val="00886220"/>
    <w:rsid w:val="00892751"/>
    <w:rsid w:val="008A0F36"/>
    <w:rsid w:val="008C11E0"/>
    <w:rsid w:val="008C61B6"/>
    <w:rsid w:val="008D0777"/>
    <w:rsid w:val="008E1E17"/>
    <w:rsid w:val="008E44CB"/>
    <w:rsid w:val="008E460E"/>
    <w:rsid w:val="008E573C"/>
    <w:rsid w:val="008E69C6"/>
    <w:rsid w:val="008F37D1"/>
    <w:rsid w:val="009020D0"/>
    <w:rsid w:val="009034D6"/>
    <w:rsid w:val="00907306"/>
    <w:rsid w:val="00913CC0"/>
    <w:rsid w:val="00914945"/>
    <w:rsid w:val="009207FC"/>
    <w:rsid w:val="0092451A"/>
    <w:rsid w:val="00924A1B"/>
    <w:rsid w:val="00926427"/>
    <w:rsid w:val="009269CD"/>
    <w:rsid w:val="009273E5"/>
    <w:rsid w:val="00927497"/>
    <w:rsid w:val="00934C15"/>
    <w:rsid w:val="009424E4"/>
    <w:rsid w:val="00944A66"/>
    <w:rsid w:val="00944F41"/>
    <w:rsid w:val="00947516"/>
    <w:rsid w:val="0095130A"/>
    <w:rsid w:val="009549C3"/>
    <w:rsid w:val="00956829"/>
    <w:rsid w:val="00962226"/>
    <w:rsid w:val="00966B3B"/>
    <w:rsid w:val="00966EB4"/>
    <w:rsid w:val="009701AD"/>
    <w:rsid w:val="00977E03"/>
    <w:rsid w:val="00984D43"/>
    <w:rsid w:val="0098649C"/>
    <w:rsid w:val="00986C0C"/>
    <w:rsid w:val="009A0990"/>
    <w:rsid w:val="009A3FF8"/>
    <w:rsid w:val="009A6482"/>
    <w:rsid w:val="009B3582"/>
    <w:rsid w:val="009C3137"/>
    <w:rsid w:val="009C5CA7"/>
    <w:rsid w:val="009D0714"/>
    <w:rsid w:val="009D0ED0"/>
    <w:rsid w:val="009D2D55"/>
    <w:rsid w:val="009D7DC2"/>
    <w:rsid w:val="009E5463"/>
    <w:rsid w:val="009F57DC"/>
    <w:rsid w:val="00A04D21"/>
    <w:rsid w:val="00A058C9"/>
    <w:rsid w:val="00A206AD"/>
    <w:rsid w:val="00A2533E"/>
    <w:rsid w:val="00A30D3A"/>
    <w:rsid w:val="00A330A5"/>
    <w:rsid w:val="00A33538"/>
    <w:rsid w:val="00A35D2A"/>
    <w:rsid w:val="00A53934"/>
    <w:rsid w:val="00A63E84"/>
    <w:rsid w:val="00A717D1"/>
    <w:rsid w:val="00A824F0"/>
    <w:rsid w:val="00AA1EAC"/>
    <w:rsid w:val="00AB3412"/>
    <w:rsid w:val="00AB48CE"/>
    <w:rsid w:val="00AB5E8A"/>
    <w:rsid w:val="00AC48F4"/>
    <w:rsid w:val="00AC4F11"/>
    <w:rsid w:val="00AD18DC"/>
    <w:rsid w:val="00AD204C"/>
    <w:rsid w:val="00AD242E"/>
    <w:rsid w:val="00AD3569"/>
    <w:rsid w:val="00AD6CB2"/>
    <w:rsid w:val="00AD7AEB"/>
    <w:rsid w:val="00AD7D54"/>
    <w:rsid w:val="00AE0813"/>
    <w:rsid w:val="00AE27F8"/>
    <w:rsid w:val="00AE493A"/>
    <w:rsid w:val="00AE56C9"/>
    <w:rsid w:val="00AF08E3"/>
    <w:rsid w:val="00AF24C3"/>
    <w:rsid w:val="00AF2DF4"/>
    <w:rsid w:val="00AF3271"/>
    <w:rsid w:val="00AF6FB7"/>
    <w:rsid w:val="00B0080E"/>
    <w:rsid w:val="00B108C0"/>
    <w:rsid w:val="00B13E62"/>
    <w:rsid w:val="00B15C1E"/>
    <w:rsid w:val="00B17500"/>
    <w:rsid w:val="00B205D5"/>
    <w:rsid w:val="00B261BC"/>
    <w:rsid w:val="00B31493"/>
    <w:rsid w:val="00B3497F"/>
    <w:rsid w:val="00B351E4"/>
    <w:rsid w:val="00B3582A"/>
    <w:rsid w:val="00B42919"/>
    <w:rsid w:val="00B43643"/>
    <w:rsid w:val="00B4755C"/>
    <w:rsid w:val="00B50335"/>
    <w:rsid w:val="00B53B17"/>
    <w:rsid w:val="00B54E15"/>
    <w:rsid w:val="00B5627B"/>
    <w:rsid w:val="00B604BE"/>
    <w:rsid w:val="00B6152B"/>
    <w:rsid w:val="00B62DC1"/>
    <w:rsid w:val="00B634A8"/>
    <w:rsid w:val="00B72A0F"/>
    <w:rsid w:val="00B74EE3"/>
    <w:rsid w:val="00B95381"/>
    <w:rsid w:val="00BA0A60"/>
    <w:rsid w:val="00BB0E89"/>
    <w:rsid w:val="00BC2157"/>
    <w:rsid w:val="00BC6ED4"/>
    <w:rsid w:val="00BD0D6F"/>
    <w:rsid w:val="00BE187E"/>
    <w:rsid w:val="00BE1B99"/>
    <w:rsid w:val="00BE261D"/>
    <w:rsid w:val="00BF25F0"/>
    <w:rsid w:val="00BF791D"/>
    <w:rsid w:val="00C0147F"/>
    <w:rsid w:val="00C169AC"/>
    <w:rsid w:val="00C203D6"/>
    <w:rsid w:val="00C23A25"/>
    <w:rsid w:val="00C24B06"/>
    <w:rsid w:val="00C30886"/>
    <w:rsid w:val="00C342F8"/>
    <w:rsid w:val="00C3453F"/>
    <w:rsid w:val="00C54A1A"/>
    <w:rsid w:val="00C55F6E"/>
    <w:rsid w:val="00C6444E"/>
    <w:rsid w:val="00C66A73"/>
    <w:rsid w:val="00C874A2"/>
    <w:rsid w:val="00CA4C21"/>
    <w:rsid w:val="00CA5254"/>
    <w:rsid w:val="00CB463F"/>
    <w:rsid w:val="00CD6E60"/>
    <w:rsid w:val="00CE037A"/>
    <w:rsid w:val="00CE689D"/>
    <w:rsid w:val="00CF2A05"/>
    <w:rsid w:val="00CF33C1"/>
    <w:rsid w:val="00CF352F"/>
    <w:rsid w:val="00D03C47"/>
    <w:rsid w:val="00D05F02"/>
    <w:rsid w:val="00D175BC"/>
    <w:rsid w:val="00D179FB"/>
    <w:rsid w:val="00D17FA1"/>
    <w:rsid w:val="00D2247A"/>
    <w:rsid w:val="00D37AAB"/>
    <w:rsid w:val="00D47F58"/>
    <w:rsid w:val="00D55B4C"/>
    <w:rsid w:val="00D56050"/>
    <w:rsid w:val="00D61694"/>
    <w:rsid w:val="00D63EFB"/>
    <w:rsid w:val="00D654F4"/>
    <w:rsid w:val="00D768B1"/>
    <w:rsid w:val="00D7759C"/>
    <w:rsid w:val="00D87BC8"/>
    <w:rsid w:val="00D87D7F"/>
    <w:rsid w:val="00DB1363"/>
    <w:rsid w:val="00DC124D"/>
    <w:rsid w:val="00DC3D33"/>
    <w:rsid w:val="00DC443C"/>
    <w:rsid w:val="00DC7B96"/>
    <w:rsid w:val="00DF0001"/>
    <w:rsid w:val="00DF0005"/>
    <w:rsid w:val="00DF2C04"/>
    <w:rsid w:val="00DF5BB0"/>
    <w:rsid w:val="00E03E9F"/>
    <w:rsid w:val="00E04BD6"/>
    <w:rsid w:val="00E05561"/>
    <w:rsid w:val="00E05F81"/>
    <w:rsid w:val="00E10684"/>
    <w:rsid w:val="00E11624"/>
    <w:rsid w:val="00E12E69"/>
    <w:rsid w:val="00E2375B"/>
    <w:rsid w:val="00E342CA"/>
    <w:rsid w:val="00E35AB6"/>
    <w:rsid w:val="00E37A10"/>
    <w:rsid w:val="00E5702C"/>
    <w:rsid w:val="00E75B2F"/>
    <w:rsid w:val="00E834AC"/>
    <w:rsid w:val="00E95F02"/>
    <w:rsid w:val="00EA27DC"/>
    <w:rsid w:val="00EB0F8F"/>
    <w:rsid w:val="00EB7CBE"/>
    <w:rsid w:val="00EC6DCB"/>
    <w:rsid w:val="00EC7201"/>
    <w:rsid w:val="00EC767D"/>
    <w:rsid w:val="00ED1625"/>
    <w:rsid w:val="00ED3D2D"/>
    <w:rsid w:val="00EE0A7F"/>
    <w:rsid w:val="00EE353B"/>
    <w:rsid w:val="00EE4CAF"/>
    <w:rsid w:val="00EE5C7F"/>
    <w:rsid w:val="00EF3046"/>
    <w:rsid w:val="00EF6020"/>
    <w:rsid w:val="00EF7FA9"/>
    <w:rsid w:val="00F038C0"/>
    <w:rsid w:val="00F03A5F"/>
    <w:rsid w:val="00F160DE"/>
    <w:rsid w:val="00F25E69"/>
    <w:rsid w:val="00F27231"/>
    <w:rsid w:val="00F27D0D"/>
    <w:rsid w:val="00F332E6"/>
    <w:rsid w:val="00F33389"/>
    <w:rsid w:val="00F35FA7"/>
    <w:rsid w:val="00F376D5"/>
    <w:rsid w:val="00F37D75"/>
    <w:rsid w:val="00F5143E"/>
    <w:rsid w:val="00F54989"/>
    <w:rsid w:val="00F63E43"/>
    <w:rsid w:val="00F64114"/>
    <w:rsid w:val="00F65996"/>
    <w:rsid w:val="00F65D29"/>
    <w:rsid w:val="00F76B39"/>
    <w:rsid w:val="00F8064D"/>
    <w:rsid w:val="00F92383"/>
    <w:rsid w:val="00F94A9A"/>
    <w:rsid w:val="00FA095C"/>
    <w:rsid w:val="00FA21B0"/>
    <w:rsid w:val="00FA59EE"/>
    <w:rsid w:val="00FA6051"/>
    <w:rsid w:val="00FB55D3"/>
    <w:rsid w:val="00FC7663"/>
    <w:rsid w:val="00FD02C7"/>
    <w:rsid w:val="00FD1EAA"/>
    <w:rsid w:val="00FD3412"/>
    <w:rsid w:val="00FD4248"/>
    <w:rsid w:val="00FE5E72"/>
    <w:rsid w:val="00FF1C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AB30B"/>
  <w15:docId w15:val="{00DFF486-F21A-45E5-81C7-8C2AB4964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32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3271"/>
    <w:rPr>
      <w:sz w:val="18"/>
      <w:szCs w:val="18"/>
    </w:rPr>
  </w:style>
  <w:style w:type="paragraph" w:styleId="a5">
    <w:name w:val="footer"/>
    <w:basedOn w:val="a"/>
    <w:link w:val="a6"/>
    <w:uiPriority w:val="99"/>
    <w:rsid w:val="00AF3271"/>
    <w:pPr>
      <w:tabs>
        <w:tab w:val="center" w:pos="4153"/>
        <w:tab w:val="right" w:pos="8306"/>
      </w:tabs>
      <w:snapToGrid w:val="0"/>
      <w:jc w:val="left"/>
    </w:pPr>
    <w:rPr>
      <w:sz w:val="18"/>
      <w:szCs w:val="18"/>
    </w:rPr>
  </w:style>
  <w:style w:type="character" w:customStyle="1" w:styleId="a6">
    <w:name w:val="页脚 字符"/>
    <w:basedOn w:val="a0"/>
    <w:link w:val="a5"/>
    <w:uiPriority w:val="99"/>
    <w:rsid w:val="00AF3271"/>
    <w:rPr>
      <w:sz w:val="18"/>
      <w:szCs w:val="18"/>
    </w:rPr>
  </w:style>
  <w:style w:type="character" w:styleId="a7">
    <w:name w:val="Strong"/>
    <w:basedOn w:val="a0"/>
    <w:uiPriority w:val="22"/>
    <w:qFormat/>
    <w:rsid w:val="00AF3271"/>
    <w:rPr>
      <w:b/>
      <w:bCs/>
    </w:rPr>
  </w:style>
  <w:style w:type="paragraph" w:styleId="a8">
    <w:name w:val="Balloon Text"/>
    <w:basedOn w:val="a"/>
    <w:link w:val="a9"/>
    <w:uiPriority w:val="99"/>
    <w:semiHidden/>
    <w:unhideWhenUsed/>
    <w:rsid w:val="002C3E66"/>
    <w:rPr>
      <w:sz w:val="18"/>
      <w:szCs w:val="18"/>
    </w:rPr>
  </w:style>
  <w:style w:type="character" w:customStyle="1" w:styleId="a9">
    <w:name w:val="批注框文本 字符"/>
    <w:basedOn w:val="a0"/>
    <w:link w:val="a8"/>
    <w:uiPriority w:val="99"/>
    <w:semiHidden/>
    <w:rsid w:val="002C3E66"/>
    <w:rPr>
      <w:sz w:val="18"/>
      <w:szCs w:val="18"/>
    </w:rPr>
  </w:style>
  <w:style w:type="paragraph" w:styleId="aa">
    <w:name w:val="List Paragraph"/>
    <w:basedOn w:val="a"/>
    <w:uiPriority w:val="34"/>
    <w:qFormat/>
    <w:rsid w:val="001B3989"/>
    <w:pPr>
      <w:ind w:firstLineChars="200" w:firstLine="420"/>
    </w:pPr>
  </w:style>
  <w:style w:type="paragraph" w:customStyle="1" w:styleId="ListParagraph1">
    <w:name w:val="List Paragraph1"/>
    <w:basedOn w:val="a"/>
    <w:rsid w:val="00DC124D"/>
    <w:pPr>
      <w:ind w:firstLineChars="200" w:firstLine="420"/>
    </w:pPr>
    <w:rPr>
      <w:rFonts w:ascii="Calibri" w:eastAsia="宋体" w:hAnsi="Calibri" w:cs="Times New Roman"/>
    </w:rPr>
  </w:style>
  <w:style w:type="paragraph" w:styleId="HTML">
    <w:name w:val="HTML Preformatted"/>
    <w:basedOn w:val="a"/>
    <w:link w:val="HTML0"/>
    <w:uiPriority w:val="99"/>
    <w:unhideWhenUsed/>
    <w:rsid w:val="00EC6D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EC6DCB"/>
    <w:rPr>
      <w:rFonts w:ascii="宋体" w:eastAsia="宋体" w:hAnsi="宋体" w:cs="宋体"/>
      <w:kern w:val="0"/>
      <w:sz w:val="24"/>
      <w:szCs w:val="24"/>
    </w:rPr>
  </w:style>
  <w:style w:type="character" w:styleId="ab">
    <w:name w:val="Hyperlink"/>
    <w:basedOn w:val="a0"/>
    <w:uiPriority w:val="99"/>
    <w:semiHidden/>
    <w:unhideWhenUsed/>
    <w:rsid w:val="00EC6D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4331">
      <w:bodyDiv w:val="1"/>
      <w:marLeft w:val="0"/>
      <w:marRight w:val="0"/>
      <w:marTop w:val="0"/>
      <w:marBottom w:val="0"/>
      <w:divBdr>
        <w:top w:val="none" w:sz="0" w:space="0" w:color="auto"/>
        <w:left w:val="none" w:sz="0" w:space="0" w:color="auto"/>
        <w:bottom w:val="none" w:sz="0" w:space="0" w:color="auto"/>
        <w:right w:val="none" w:sz="0" w:space="0" w:color="auto"/>
      </w:divBdr>
    </w:div>
    <w:div w:id="855339535">
      <w:bodyDiv w:val="1"/>
      <w:marLeft w:val="0"/>
      <w:marRight w:val="0"/>
      <w:marTop w:val="0"/>
      <w:marBottom w:val="0"/>
      <w:divBdr>
        <w:top w:val="none" w:sz="0" w:space="0" w:color="auto"/>
        <w:left w:val="none" w:sz="0" w:space="0" w:color="auto"/>
        <w:bottom w:val="none" w:sz="0" w:space="0" w:color="auto"/>
        <w:right w:val="none" w:sz="0" w:space="0" w:color="auto"/>
      </w:divBdr>
    </w:div>
    <w:div w:id="1065763203">
      <w:bodyDiv w:val="1"/>
      <w:marLeft w:val="0"/>
      <w:marRight w:val="0"/>
      <w:marTop w:val="0"/>
      <w:marBottom w:val="0"/>
      <w:divBdr>
        <w:top w:val="none" w:sz="0" w:space="0" w:color="auto"/>
        <w:left w:val="none" w:sz="0" w:space="0" w:color="auto"/>
        <w:bottom w:val="none" w:sz="0" w:space="0" w:color="auto"/>
        <w:right w:val="none" w:sz="0" w:space="0" w:color="auto"/>
      </w:divBdr>
    </w:div>
    <w:div w:id="1299459130">
      <w:bodyDiv w:val="1"/>
      <w:marLeft w:val="0"/>
      <w:marRight w:val="0"/>
      <w:marTop w:val="0"/>
      <w:marBottom w:val="0"/>
      <w:divBdr>
        <w:top w:val="none" w:sz="0" w:space="0" w:color="auto"/>
        <w:left w:val="none" w:sz="0" w:space="0" w:color="auto"/>
        <w:bottom w:val="none" w:sz="0" w:space="0" w:color="auto"/>
        <w:right w:val="none" w:sz="0" w:space="0" w:color="auto"/>
      </w:divBdr>
    </w:div>
    <w:div w:id="1390878614">
      <w:bodyDiv w:val="1"/>
      <w:marLeft w:val="0"/>
      <w:marRight w:val="0"/>
      <w:marTop w:val="0"/>
      <w:marBottom w:val="0"/>
      <w:divBdr>
        <w:top w:val="none" w:sz="0" w:space="0" w:color="auto"/>
        <w:left w:val="none" w:sz="0" w:space="0" w:color="auto"/>
        <w:bottom w:val="none" w:sz="0" w:space="0" w:color="auto"/>
        <w:right w:val="none" w:sz="0" w:space="0" w:color="auto"/>
      </w:divBdr>
    </w:div>
    <w:div w:id="1659966818">
      <w:bodyDiv w:val="1"/>
      <w:marLeft w:val="0"/>
      <w:marRight w:val="0"/>
      <w:marTop w:val="0"/>
      <w:marBottom w:val="0"/>
      <w:divBdr>
        <w:top w:val="none" w:sz="0" w:space="0" w:color="auto"/>
        <w:left w:val="none" w:sz="0" w:space="0" w:color="auto"/>
        <w:bottom w:val="none" w:sz="0" w:space="0" w:color="auto"/>
        <w:right w:val="none" w:sz="0" w:space="0" w:color="auto"/>
      </w:divBdr>
    </w:div>
    <w:div w:id="1855336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5CAB2-05A5-4B10-A741-386C8C8E3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18</Pages>
  <Words>1186</Words>
  <Characters>6762</Characters>
  <Application>Microsoft Office Word</Application>
  <DocSecurity>0</DocSecurity>
  <Lines>56</Lines>
  <Paragraphs>15</Paragraphs>
  <ScaleCrop>false</ScaleCrop>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jia jianying</cp:lastModifiedBy>
  <cp:revision>52</cp:revision>
  <cp:lastPrinted>2018-05-21T06:35:00Z</cp:lastPrinted>
  <dcterms:created xsi:type="dcterms:W3CDTF">2018-05-02T09:21:00Z</dcterms:created>
  <dcterms:modified xsi:type="dcterms:W3CDTF">2021-04-14T01:56:00Z</dcterms:modified>
</cp:coreProperties>
</file>