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  <w:r>
        <w:rPr>
          <w:rFonts w:hint="eastAsia" w:ascii="黑体" w:hAnsi="黑体" w:eastAsia="黑体"/>
          <w:szCs w:val="21"/>
          <w:lang w:eastAsia="zh-CN"/>
        </w:rPr>
        <w:t>：</w:t>
      </w:r>
      <w:r>
        <w:rPr>
          <w:rFonts w:hint="eastAsia" w:ascii="黑体" w:hAnsi="黑体" w:eastAsia="黑体" w:cs="Times New Roman"/>
          <w:szCs w:val="21"/>
        </w:rPr>
        <w:t>王保帅</w:t>
      </w:r>
      <w:r>
        <w:rPr>
          <w:rFonts w:hint="eastAsia" w:ascii="黑体" w:hAnsi="黑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Cs w:val="21"/>
        </w:rPr>
        <w:t xml:space="preserve"> 13902326067</w:t>
      </w:r>
      <w:r>
        <w:rPr>
          <w:rFonts w:hint="eastAsia" w:ascii="黑体" w:hAnsi="黑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Cs w:val="21"/>
        </w:rPr>
        <w:t>wangbs@csg.cn</w:t>
      </w:r>
    </w:p>
    <w:p>
      <w:pPr>
        <w:spacing w:line="300" w:lineRule="exact"/>
        <w:rPr>
          <w:rFonts w:ascii="黑体" w:hAnsi="黑体" w:eastAsia="黑体"/>
          <w:b w:val="0"/>
        </w:rPr>
        <w:sectPr>
          <w:pgSz w:w="11906" w:h="16838"/>
          <w:pgMar w:top="1440" w:right="1797" w:bottom="1418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Cs w:val="21"/>
        </w:rPr>
        <w:t>注：单位意见需加盖单位公章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CDC4F1D"/>
    <w:rsid w:val="4CD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2022-10-31T09:35:00Z</dcterms:created>
  <dc:creator>yc melody</dc:creator>
  <cp:lastModifiedBy>yc melody</cp:lastModifiedBy>
  <dcterms:modified xsi:type="dcterms:W3CDTF">2022-10-31T09:35:30Z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A760B146E3494AB0B520D71FEDC31E0F</vt:lpwstr>
  </property>
</Properties>
</file>