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标准名称：微服务智能适配技术规范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  <w:lang w:val="en-US" w:eastAsia="zh-CN"/>
        </w:rPr>
        <w:t>吕海</w:t>
      </w:r>
      <w:r>
        <w:rPr>
          <w:rFonts w:hint="eastAsia" w:ascii="黑体" w:hAnsi="黑体" w:eastAsia="黑体"/>
          <w:color w:val="FF0000"/>
          <w:szCs w:val="21"/>
        </w:rPr>
        <w:t xml:space="preserve"> </w:t>
      </w:r>
      <w:r>
        <w:rPr>
          <w:rFonts w:hint="eastAsia" w:ascii="黑体" w:hAnsi="黑体" w:eastAsia="黑体"/>
          <w:color w:val="FF0000"/>
          <w:szCs w:val="21"/>
          <w:lang w:val="en-US" w:eastAsia="zh-CN"/>
        </w:rPr>
        <w:t>17801569210</w:t>
      </w:r>
      <w:r>
        <w:rPr>
          <w:rFonts w:ascii="黑体" w:hAnsi="黑体" w:eastAsia="黑体"/>
          <w:color w:val="FF0000"/>
          <w:szCs w:val="21"/>
        </w:rPr>
        <w:t xml:space="preserve">  </w:t>
      </w:r>
      <w:r>
        <w:rPr>
          <w:rFonts w:hint="eastAsia" w:ascii="黑体" w:hAnsi="黑体" w:eastAsia="黑体"/>
          <w:color w:val="FF0000"/>
          <w:szCs w:val="21"/>
          <w:lang w:val="en-US" w:eastAsia="zh-CN"/>
        </w:rPr>
        <w:t>lvhai</w:t>
      </w:r>
      <w:r>
        <w:rPr>
          <w:rFonts w:ascii="黑体" w:hAnsi="黑体" w:eastAsia="黑体"/>
          <w:color w:val="FF0000"/>
          <w:szCs w:val="21"/>
        </w:rPr>
        <w:t>@</w:t>
      </w:r>
      <w:r>
        <w:rPr>
          <w:rFonts w:hint="eastAsia" w:ascii="黑体" w:hAnsi="黑体" w:eastAsia="黑体"/>
          <w:color w:val="FF0000"/>
          <w:szCs w:val="21"/>
          <w:lang w:val="en-US" w:eastAsia="zh-CN"/>
        </w:rPr>
        <w:t>sgitg.sgcc.com.cn</w:t>
      </w:r>
    </w:p>
    <w:p>
      <w:pPr>
        <w:spacing w:line="300" w:lineRule="exact"/>
        <w:ind w:firstLine="1890" w:firstLineChars="900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  <w:lang w:val="en-US" w:eastAsia="zh-CN"/>
        </w:rPr>
        <w:t>lvhailvhai</w:t>
      </w:r>
      <w:r>
        <w:rPr>
          <w:rFonts w:ascii="黑体" w:hAnsi="黑体" w:eastAsia="黑体"/>
          <w:color w:val="FF0000"/>
          <w:szCs w:val="21"/>
        </w:rPr>
        <w:t>@</w:t>
      </w:r>
      <w:r>
        <w:rPr>
          <w:rFonts w:hint="eastAsia" w:ascii="黑体" w:hAnsi="黑体" w:eastAsia="黑体"/>
          <w:color w:val="FF0000"/>
          <w:szCs w:val="21"/>
          <w:lang w:val="en-US" w:eastAsia="zh-CN"/>
        </w:rPr>
        <w:t>qq</w:t>
      </w:r>
      <w:bookmarkStart w:id="0" w:name="_GoBack"/>
      <w:bookmarkEnd w:id="0"/>
      <w:r>
        <w:rPr>
          <w:rFonts w:ascii="黑体" w:hAnsi="黑体" w:eastAsia="黑体"/>
          <w:color w:val="FF0000"/>
          <w:szCs w:val="21"/>
        </w:rPr>
        <w:t>.com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93E516B"/>
    <w:rsid w:val="6E2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115</Words>
  <Characters>173</Characters>
  <Paragraphs>51</Paragraphs>
  <TotalTime>13</TotalTime>
  <ScaleCrop>false</ScaleCrop>
  <LinksUpToDate>false</LinksUpToDate>
  <CharactersWithSpaces>180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2022-11-29T10:52:00Z</dcterms:created>
  <dc:creator>thinkpad</dc:creator>
  <cp:lastModifiedBy>lvhai</cp:lastModifiedBy>
  <dcterms:modified xsi:type="dcterms:W3CDTF">2023-01-01T06:58:45Z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