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22D4" w14:textId="3F257A5C" w:rsidR="00BA7C85" w:rsidRDefault="00470981" w:rsidP="00BA7C85">
      <w:pPr>
        <w:pStyle w:val="affffa"/>
      </w:pPr>
      <w:bookmarkStart w:id="0" w:name="标准封面"/>
      <w:bookmarkEnd w:id="0"/>
      <w:r>
        <w:rPr>
          <w:rFonts w:ascii="Times New Roman"/>
          <w:noProof/>
        </w:rPr>
        <mc:AlternateContent>
          <mc:Choice Requires="wps">
            <w:drawing>
              <wp:anchor distT="0" distB="0" distL="114300" distR="114300" simplePos="0" relativeHeight="251671552" behindDoc="0" locked="0" layoutInCell="1" allowOverlap="1" wp14:anchorId="40EDF26D" wp14:editId="2A0DE433">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headEnd/>
                          <a:tailEnd/>
                        </a:ln>
                      </wps:spPr>
                      <wps:txbx>
                        <w:txbxContent>
                          <w:sdt>
                            <w:sdtPr>
                              <w:rPr>
                                <w:rFonts w:ascii="黑体" w:eastAsia="黑体" w:hAnsi="黑体"/>
                                <w:sz w:val="84"/>
                                <w:szCs w:val="84"/>
                              </w:rPr>
                              <w:id w:val="-1332523213"/>
                              <w:lock w:val="contentLocked"/>
                              <w:placeholder>
                                <w:docPart w:val="E8B50BDDE2984F14824977729F4D0D62"/>
                              </w:placeholder>
                            </w:sdtPr>
                            <w:sdtContent>
                              <w:p w14:paraId="6D0DB975" w14:textId="77777777" w:rsidR="00470981" w:rsidRPr="00601769" w:rsidRDefault="00470981" w:rsidP="007C014F">
                                <w:pPr>
                                  <w:jc w:val="distribute"/>
                                  <w:rPr>
                                    <w:rFonts w:ascii="黑体" w:eastAsia="黑体" w:hAnsi="黑体"/>
                                    <w:sz w:val="84"/>
                                    <w:szCs w:val="84"/>
                                  </w:rPr>
                                </w:pPr>
                                <w:r w:rsidRPr="00601769">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type w14:anchorId="40EDF26D"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" filled="f" stroked="f">
                <v:textbox style="mso-fit-shape-to-text:t">
                  <w:txbxContent>
                    <w:sdt>
                      <w:sdtPr>
                        <w:rPr>
                          <w:rFonts w:ascii="黑体" w:eastAsia="黑体" w:hAnsi="黑体"/>
                          <w:sz w:val="84"/>
                          <w:szCs w:val="84"/>
                        </w:rPr>
                        <w:id w:val="-1332523213"/>
                        <w:lock w:val="contentLocked"/>
                        <w:placeholder>
                          <w:docPart w:val="E8B50BDDE2984F14824977729F4D0D62"/>
                        </w:placeholder>
                      </w:sdtPr>
                      <w:sdtContent>
                        <w:p w14:paraId="6D0DB975" w14:textId="77777777" w:rsidR="00470981" w:rsidRPr="00601769" w:rsidRDefault="00470981" w:rsidP="007C014F">
                          <w:pPr>
                            <w:jc w:val="distribute"/>
                            <w:rPr>
                              <w:rFonts w:ascii="黑体" w:eastAsia="黑体" w:hAnsi="黑体"/>
                              <w:sz w:val="84"/>
                              <w:szCs w:val="84"/>
                            </w:rPr>
                          </w:pPr>
                          <w:r w:rsidRPr="00601769">
                            <w:rPr>
                              <w:rFonts w:ascii="黑体" w:eastAsia="黑体" w:hAnsi="黑体" w:hint="eastAsia"/>
                              <w:sz w:val="84"/>
                              <w:szCs w:val="84"/>
                            </w:rPr>
                            <w:t>团体标准</w:t>
                          </w:r>
                        </w:p>
                      </w:sdtContent>
                    </w:sdt>
                  </w:txbxContent>
                </v:textbox>
                <w10:wrap type="square"/>
              </v:shape>
            </w:pict>
          </mc:Fallback>
        </mc:AlternateContent>
      </w:r>
      <w:r w:rsidR="00BA7C85">
        <w:rPr>
          <w:noProof/>
        </w:rPr>
        <mc:AlternateContent>
          <mc:Choice Requires="wps">
            <w:drawing>
              <wp:anchor distT="0" distB="0" distL="114300" distR="114300" simplePos="0" relativeHeight="251669504" behindDoc="0" locked="0" layoutInCell="1" allowOverlap="1" wp14:anchorId="20AC2B70" wp14:editId="309EA000">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87177" w14:textId="77777777" w:rsidR="00C531E8" w:rsidRDefault="00C531E8" w:rsidP="00BA7C85">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C2B70" id="首页自画框图12" o:spid="_x0000_s1027" type="#_x0000_t202" style="position:absolute;left:0;text-align:left;margin-left:377.8pt;margin-top:768.75pt;width:63.9pt;height: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" filled="f" stroked="f" strokeweight=".5pt">
                <v:textbox inset="0,0,0,0">
                  <w:txbxContent>
                    <w:p w14:paraId="4D187177" w14:textId="77777777" w:rsidR="00C531E8" w:rsidRDefault="00C531E8" w:rsidP="00BA7C85">
                      <w:pPr>
                        <w:pStyle w:val="TB1"/>
                      </w:pPr>
                      <w:r>
                        <w:rPr>
                          <w:rFonts w:hint="eastAsia"/>
                        </w:rPr>
                        <w:t>发 布</w:t>
                      </w:r>
                    </w:p>
                  </w:txbxContent>
                </v:textbox>
                <w10:wrap anchorx="page" anchory="page"/>
              </v:shape>
            </w:pict>
          </mc:Fallback>
        </mc:AlternateContent>
      </w:r>
      <w:r w:rsidR="00BA7C85">
        <w:rPr>
          <w:noProof/>
        </w:rPr>
        <mc:AlternateContent>
          <mc:Choice Requires="wps">
            <w:drawing>
              <wp:anchor distT="0" distB="0" distL="114300" distR="114300" simplePos="0" relativeHeight="251663360" behindDoc="0" locked="0" layoutInCell="1" allowOverlap="1" wp14:anchorId="28940108" wp14:editId="61FE912B">
                <wp:simplePos x="0" y="0"/>
                <wp:positionH relativeFrom="column">
                  <wp:posOffset>318</wp:posOffset>
                </wp:positionH>
                <wp:positionV relativeFrom="paragraph">
                  <wp:posOffset>2374583</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1C6C8" id="首页自画框图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187pt" to="4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" strokeweight=".5pt">
                <v:stroke joinstyle="miter"/>
              </v:line>
            </w:pict>
          </mc:Fallback>
        </mc:AlternateContent>
      </w:r>
      <w:r w:rsidR="00BA7C85">
        <w:rPr>
          <w:noProof/>
        </w:rPr>
        <mc:AlternateContent>
          <mc:Choice Requires="wps">
            <w:drawing>
              <wp:anchor distT="0" distB="0" distL="114300" distR="114300" simplePos="0" relativeHeight="251667456" behindDoc="0" locked="0" layoutInCell="1" allowOverlap="1" wp14:anchorId="6F4AD394" wp14:editId="5BD37078">
                <wp:simplePos x="0" y="0"/>
                <wp:positionH relativeFrom="column">
                  <wp:posOffset>318</wp:posOffset>
                </wp:positionH>
                <wp:positionV relativeFrom="paragraph">
                  <wp:posOffset>8927402</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D963F" id="首页自画框图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702.95pt" to="482pt,7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" strokeweight=".5pt">
                <v:stroke joinstyle="miter"/>
              </v:line>
            </w:pict>
          </mc:Fallback>
        </mc:AlternateContent>
      </w:r>
      <w:r w:rsidR="00BA7C85">
        <w:rPr>
          <w:noProof/>
        </w:rPr>
        <mc:AlternateContent>
          <mc:Choice Requires="wps">
            <w:drawing>
              <wp:anchor distT="0" distB="0" distL="114300" distR="114300" simplePos="0" relativeHeight="251668480" behindDoc="0" locked="0" layoutInCell="1" allowOverlap="1" wp14:anchorId="77F1C54F" wp14:editId="6A42D762">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5D6BF4" w14:textId="77777777" w:rsidR="00C531E8" w:rsidRDefault="00C531E8" w:rsidP="00BA7C85">
                            <w:pPr>
                              <w:pStyle w:val="TB2"/>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1C54F" id="首页自画框图11" o:spid="_x0000_s1028" type="#_x0000_t202" style="position:absolute;left:0;text-align:left;margin-left:167.75pt;margin-top:766.75pt;width:210.0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" filled="f" stroked="f" strokeweight=".5pt">
                <v:textbox inset="0,0,0,0">
                  <w:txbxContent>
                    <w:p w14:paraId="3D5D6BF4" w14:textId="77777777" w:rsidR="00C531E8" w:rsidRDefault="00C531E8" w:rsidP="00BA7C85">
                      <w:pPr>
                        <w:pStyle w:val="TB2"/>
                      </w:pPr>
                      <w:r>
                        <w:rPr>
                          <w:rFonts w:hint="eastAsia"/>
                        </w:rPr>
                        <w:t>中国电机工程学会</w:t>
                      </w:r>
                    </w:p>
                  </w:txbxContent>
                </v:textbox>
                <w10:wrap anchorx="page" anchory="page"/>
              </v:shape>
            </w:pict>
          </mc:Fallback>
        </mc:AlternateContent>
      </w:r>
      <w:r w:rsidR="00BA7C85">
        <w:rPr>
          <w:noProof/>
        </w:rPr>
        <mc:AlternateContent>
          <mc:Choice Requires="wps">
            <w:drawing>
              <wp:anchor distT="0" distB="0" distL="114300" distR="114300" simplePos="0" relativeHeight="251666432" behindDoc="0" locked="0" layoutInCell="1" allowOverlap="1" wp14:anchorId="74925202" wp14:editId="39BF0476">
                <wp:simplePos x="0" y="0"/>
                <wp:positionH relativeFrom="column">
                  <wp:posOffset>3240722</wp:posOffset>
                </wp:positionH>
                <wp:positionV relativeFrom="paragraph">
                  <wp:posOffset>8567356</wp:posOffset>
                </wp:positionV>
                <wp:extent cx="2880361"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4C3BC" w14:textId="77777777" w:rsidR="00C531E8" w:rsidRPr="00BA7C85" w:rsidRDefault="00C531E8" w:rsidP="00BA7C85">
                            <w:pPr>
                              <w:pStyle w:val="affffe"/>
                            </w:pPr>
                            <w:r>
                              <w:t>20XX—XX—XX实施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4925202" id="首页自画框图9" o:spid="_x0000_s1029" type="#_x0000_t202" style="position:absolute;left:0;text-align:left;margin-left:255.15pt;margin-top:674.6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" filled="f" stroked="f" strokeweight=".5pt">
                <v:textbox style="mso-fit-shape-to-text:t" inset="0,0,,0">
                  <w:txbxContent>
                    <w:p w14:paraId="1BB4C3BC" w14:textId="77777777" w:rsidR="00C531E8" w:rsidRPr="00BA7C85" w:rsidRDefault="00C531E8" w:rsidP="00BA7C85">
                      <w:pPr>
                        <w:pStyle w:val="affffe"/>
                      </w:pPr>
                      <w:r>
                        <w:t>20XX—XX—XX实施</w:t>
                      </w:r>
                    </w:p>
                  </w:txbxContent>
                </v:textbox>
              </v:shape>
            </w:pict>
          </mc:Fallback>
        </mc:AlternateContent>
      </w:r>
      <w:r w:rsidR="00BA7C85">
        <w:rPr>
          <w:noProof/>
        </w:rPr>
        <mc:AlternateContent>
          <mc:Choice Requires="wps">
            <w:drawing>
              <wp:anchor distT="0" distB="0" distL="114300" distR="114300" simplePos="0" relativeHeight="251665408" behindDoc="0" locked="0" layoutInCell="1" allowOverlap="1" wp14:anchorId="15332AA4" wp14:editId="6B8AE1D7">
                <wp:simplePos x="0" y="0"/>
                <wp:positionH relativeFrom="column">
                  <wp:posOffset>318</wp:posOffset>
                </wp:positionH>
                <wp:positionV relativeFrom="paragraph">
                  <wp:posOffset>8567356</wp:posOffset>
                </wp:positionV>
                <wp:extent cx="2880359"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E54FC" w14:textId="77777777" w:rsidR="00C531E8" w:rsidRPr="00BA7C85" w:rsidRDefault="00C531E8" w:rsidP="00BA7C85">
                            <w:pPr>
                              <w:pStyle w:val="afffe"/>
                            </w:pPr>
                            <w:r>
                              <w:t>20XX—XX—XX发布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5332AA4" id="首页自画框图8" o:spid="_x0000_s1030" type="#_x0000_t202" style="position:absolute;left:0;text-align:left;margin-left:.05pt;margin-top:674.6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" filled="f" stroked="f" strokeweight=".5pt">
                <v:textbox style="mso-fit-shape-to-text:t" inset="0,0,,0">
                  <w:txbxContent>
                    <w:p w14:paraId="541E54FC" w14:textId="77777777" w:rsidR="00C531E8" w:rsidRPr="00BA7C85" w:rsidRDefault="00C531E8" w:rsidP="00BA7C85">
                      <w:pPr>
                        <w:pStyle w:val="afffe"/>
                      </w:pPr>
                      <w:r>
                        <w:t>20XX—XX—XX发布</w:t>
                      </w:r>
                    </w:p>
                  </w:txbxContent>
                </v:textbox>
              </v:shape>
            </w:pict>
          </mc:Fallback>
        </mc:AlternateContent>
      </w:r>
      <w:r w:rsidR="00BA7C85">
        <w:rPr>
          <w:noProof/>
        </w:rPr>
        <mc:AlternateContent>
          <mc:Choice Requires="wps">
            <w:drawing>
              <wp:anchor distT="0" distB="0" distL="114300" distR="114300" simplePos="0" relativeHeight="251664384" behindDoc="0" locked="0" layoutInCell="1" allowOverlap="1" wp14:anchorId="780C83A2" wp14:editId="43E9C37F">
                <wp:simplePos x="0" y="0"/>
                <wp:positionH relativeFrom="column">
                  <wp:posOffset>318</wp:posOffset>
                </wp:positionH>
                <wp:positionV relativeFrom="paragraph">
                  <wp:posOffset>3814762</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426AF" w14:textId="74D3D1F6" w:rsidR="008155DC" w:rsidRDefault="008155DC" w:rsidP="008155DC">
                            <w:pPr>
                              <w:pStyle w:val="affff0"/>
                            </w:pPr>
                            <w:r w:rsidRPr="008155DC">
                              <w:rPr>
                                <w:rFonts w:hint="eastAsia"/>
                              </w:rPr>
                              <w:t>电力人工智能平台架构及技术要求</w:t>
                            </w:r>
                          </w:p>
                          <w:p w14:paraId="49ACD7D2" w14:textId="0EA1511C" w:rsidR="00C531E8" w:rsidRDefault="00C531E8" w:rsidP="00FB6A1E">
                            <w:pPr>
                              <w:pStyle w:val="affff0"/>
                            </w:pPr>
                          </w:p>
                          <w:p w14:paraId="06E081BD" w14:textId="77777777" w:rsidR="00C531E8" w:rsidRPr="00FB6A1E" w:rsidRDefault="00C531E8" w:rsidP="00BA7C85">
                            <w:pPr>
                              <w:pStyle w:val="affff0"/>
                            </w:pPr>
                          </w:p>
                          <w:p w14:paraId="72DE58B7" w14:textId="147BAABB" w:rsidR="00C531E8" w:rsidRDefault="008155DC" w:rsidP="008155DC">
                            <w:pPr>
                              <w:pStyle w:val="affff3"/>
                            </w:pPr>
                            <w:r w:rsidRPr="008155DC">
                              <w:t xml:space="preserve">Architecture and technical requirements of power artificial intelligence platform </w:t>
                            </w:r>
                          </w:p>
                          <w:p w14:paraId="56FE4D01" w14:textId="77777777" w:rsidR="00C531E8" w:rsidRPr="003749DB" w:rsidRDefault="00C531E8" w:rsidP="00BA7C85">
                            <w:pPr>
                              <w:pStyle w:val="affff4"/>
                            </w:pPr>
                          </w:p>
                          <w:p w14:paraId="74DD082F" w14:textId="4304E7A6" w:rsidR="00C531E8" w:rsidRPr="00BA7C85" w:rsidRDefault="008155DC" w:rsidP="00BA7C85">
                            <w:pPr>
                              <w:pStyle w:val="affff4"/>
                            </w:pPr>
                            <w:r>
                              <w:t>（</w:t>
                            </w:r>
                            <w:r>
                              <w:rPr>
                                <w:rFonts w:hint="eastAsia"/>
                              </w:rPr>
                              <w:t>征求意见</w:t>
                            </w:r>
                            <w:r w:rsidR="00C531E8">
                              <w:t>稿）</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80C83A2" id="首页自画框图7" o:spid="_x0000_s1031" type="#_x0000_t202" style="position:absolute;left:0;text-align:left;margin-left:.05pt;margin-top:300.35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" filled="f" stroked="f" strokeweight=".5pt">
                <v:textbox style="mso-fit-shape-to-text:t" inset="0,0,,0">
                  <w:txbxContent>
                    <w:p w14:paraId="16E426AF" w14:textId="74D3D1F6" w:rsidR="008155DC" w:rsidRDefault="008155DC" w:rsidP="008155DC">
                      <w:pPr>
                        <w:pStyle w:val="affff0"/>
                      </w:pPr>
                      <w:r w:rsidRPr="008155DC">
                        <w:rPr>
                          <w:rFonts w:hint="eastAsia"/>
                        </w:rPr>
                        <w:t>电力人工智能平台架构及技术要求</w:t>
                      </w:r>
                    </w:p>
                    <w:p w14:paraId="49ACD7D2" w14:textId="0EA1511C" w:rsidR="00C531E8" w:rsidRDefault="00C531E8" w:rsidP="00FB6A1E">
                      <w:pPr>
                        <w:pStyle w:val="affff0"/>
                      </w:pPr>
                    </w:p>
                    <w:p w14:paraId="06E081BD" w14:textId="77777777" w:rsidR="00C531E8" w:rsidRPr="00FB6A1E" w:rsidRDefault="00C531E8" w:rsidP="00BA7C85">
                      <w:pPr>
                        <w:pStyle w:val="affff0"/>
                      </w:pPr>
                    </w:p>
                    <w:p w14:paraId="72DE58B7" w14:textId="147BAABB" w:rsidR="00C531E8" w:rsidRDefault="008155DC" w:rsidP="008155DC">
                      <w:pPr>
                        <w:pStyle w:val="affff3"/>
                      </w:pPr>
                      <w:r w:rsidRPr="008155DC">
                        <w:t xml:space="preserve">Architecture and technical requirements of power artificial intelligence platform </w:t>
                      </w:r>
                    </w:p>
                    <w:p w14:paraId="56FE4D01" w14:textId="77777777" w:rsidR="00C531E8" w:rsidRPr="003749DB" w:rsidRDefault="00C531E8" w:rsidP="00BA7C85">
                      <w:pPr>
                        <w:pStyle w:val="affff4"/>
                      </w:pPr>
                    </w:p>
                    <w:p w14:paraId="74DD082F" w14:textId="4304E7A6" w:rsidR="00C531E8" w:rsidRPr="00BA7C85" w:rsidRDefault="008155DC" w:rsidP="00BA7C85">
                      <w:pPr>
                        <w:pStyle w:val="affff4"/>
                      </w:pPr>
                      <w:r>
                        <w:t>（</w:t>
                      </w:r>
                      <w:r>
                        <w:rPr>
                          <w:rFonts w:hint="eastAsia"/>
                        </w:rPr>
                        <w:t>征求意见</w:t>
                      </w:r>
                      <w:r w:rsidR="00C531E8">
                        <w:t>稿）</w:t>
                      </w:r>
                    </w:p>
                  </w:txbxContent>
                </v:textbox>
              </v:shape>
            </w:pict>
          </mc:Fallback>
        </mc:AlternateContent>
      </w:r>
      <w:r w:rsidR="00BA7C85">
        <w:rPr>
          <w:noProof/>
        </w:rPr>
        <mc:AlternateContent>
          <mc:Choice Requires="wps">
            <w:drawing>
              <wp:anchor distT="0" distB="0" distL="114300" distR="114300" simplePos="0" relativeHeight="251662336" behindDoc="0" locked="0" layoutInCell="1" allowOverlap="1" wp14:anchorId="7599EE6F" wp14:editId="1BD3DE8F">
                <wp:simplePos x="0" y="0"/>
                <wp:positionH relativeFrom="column">
                  <wp:posOffset>1620520</wp:posOffset>
                </wp:positionH>
                <wp:positionV relativeFrom="paragraph">
                  <wp:posOffset>1798510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117F1" w14:textId="77777777" w:rsidR="00C531E8" w:rsidRDefault="00C531E8" w:rsidP="00775E39">
                            <w:pPr>
                              <w:pStyle w:val="11"/>
                              <w:wordWrap w:val="0"/>
                            </w:pPr>
                            <w:r>
                              <w:t>T/CSEE XXXX</w:t>
                            </w:r>
                            <w:r w:rsidRPr="00FB6A1E">
                              <w:rPr>
                                <w:color w:val="FF0000"/>
                              </w:rPr>
                              <w:t>—</w:t>
                            </w:r>
                            <w:r>
                              <w:t>YYYY</w:t>
                            </w:r>
                          </w:p>
                          <w:p w14:paraId="3CB0724F" w14:textId="20D554D6" w:rsidR="00C531E8" w:rsidRPr="00BA7C85" w:rsidRDefault="00C531E8" w:rsidP="00BA7C85">
                            <w:pPr>
                              <w:pStyle w:val="affff"/>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599EE6F" id="首页自画框图5" o:spid="_x0000_s1032" type="#_x0000_t202" style="position:absolute;left:0;text-align:left;margin-left:127.6pt;margin-top:141.6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" filled="f" stroked="f" strokeweight=".5pt">
                <v:textbox style="mso-fit-shape-to-text:t" inset="0,0,,0">
                  <w:txbxContent>
                    <w:p w14:paraId="7B7117F1" w14:textId="77777777" w:rsidR="00C531E8" w:rsidRDefault="00C531E8" w:rsidP="00775E39">
                      <w:pPr>
                        <w:pStyle w:val="11"/>
                        <w:wordWrap w:val="0"/>
                      </w:pPr>
                      <w:r>
                        <w:t>T/CSEE XXXX</w:t>
                      </w:r>
                      <w:r w:rsidRPr="00FB6A1E">
                        <w:rPr>
                          <w:color w:val="FF0000"/>
                        </w:rPr>
                        <w:t>—</w:t>
                      </w:r>
                      <w:r>
                        <w:t>YYYY</w:t>
                      </w:r>
                    </w:p>
                    <w:p w14:paraId="3CB0724F" w14:textId="20D554D6" w:rsidR="00C531E8" w:rsidRPr="00BA7C85" w:rsidRDefault="00C531E8" w:rsidP="00BA7C85">
                      <w:pPr>
                        <w:pStyle w:val="affff"/>
                      </w:pPr>
                    </w:p>
                  </w:txbxContent>
                </v:textbox>
              </v:shape>
            </w:pict>
          </mc:Fallback>
        </mc:AlternateContent>
      </w:r>
      <w:r w:rsidR="00BA7C85">
        <w:rPr>
          <w:noProof/>
        </w:rPr>
        <mc:AlternateContent>
          <mc:Choice Requires="wps">
            <w:drawing>
              <wp:anchor distT="0" distB="0" distL="114300" distR="114300" simplePos="0" relativeHeight="251659264" behindDoc="0" locked="0" layoutInCell="1" allowOverlap="1" wp14:anchorId="14D3FB6F" wp14:editId="528C57B6">
                <wp:simplePos x="0" y="0"/>
                <wp:positionH relativeFrom="column">
                  <wp:posOffset>318</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A5BF7" w14:textId="23BFF8C2" w:rsidR="00C531E8" w:rsidRDefault="00C531E8" w:rsidP="00BA7C85">
                            <w:pPr>
                              <w:pStyle w:val="ICS"/>
                            </w:pPr>
                            <w:r>
                              <w:rPr>
                                <w:rFonts w:hint="eastAsia"/>
                              </w:rPr>
                              <w:t>I</w:t>
                            </w:r>
                            <w:r w:rsidR="00CB044B">
                              <w:t xml:space="preserve">CS </w:t>
                            </w:r>
                            <w:r w:rsidR="00CB044B">
                              <w:rPr>
                                <w:rFonts w:hint="eastAsia"/>
                              </w:rPr>
                              <w:t>35</w:t>
                            </w:r>
                            <w:r>
                              <w:t>.020</w:t>
                            </w:r>
                          </w:p>
                          <w:p w14:paraId="32C6F590" w14:textId="77777777" w:rsidR="00C531E8" w:rsidRDefault="00C531E8" w:rsidP="00BA7C85">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4D3FB6F" id="首页自画框图2" o:spid="_x0000_s1033" type="#_x0000_t202" style="position:absolute;left:0;text-align:left;margin-left:.05pt;margin-top:2.7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" filled="f" stroked="f" strokeweight=".5pt">
                <v:textbox style="mso-fit-shape-to-text:t" inset="0,0,,0">
                  <w:txbxContent>
                    <w:p w14:paraId="6E9A5BF7" w14:textId="23BFF8C2" w:rsidR="00C531E8" w:rsidRDefault="00C531E8" w:rsidP="00BA7C85">
                      <w:pPr>
                        <w:pStyle w:val="ICS"/>
                      </w:pPr>
                      <w:r>
                        <w:rPr>
                          <w:rFonts w:hint="eastAsia"/>
                        </w:rPr>
                        <w:t>I</w:t>
                      </w:r>
                      <w:r w:rsidR="00CB044B">
                        <w:t xml:space="preserve">CS </w:t>
                      </w:r>
                      <w:r w:rsidR="00CB044B">
                        <w:rPr>
                          <w:rFonts w:hint="eastAsia"/>
                        </w:rPr>
                        <w:t>35</w:t>
                      </w:r>
                      <w:r>
                        <w:t>.020</w:t>
                      </w:r>
                    </w:p>
                    <w:p w14:paraId="32C6F590" w14:textId="77777777" w:rsidR="00C531E8" w:rsidRDefault="00C531E8" w:rsidP="00BA7C85">
                      <w:pPr>
                        <w:pStyle w:val="ICS"/>
                      </w:pPr>
                      <w:r>
                        <w:rPr>
                          <w:rFonts w:hint="eastAsia"/>
                        </w:rPr>
                        <w:t>C</w:t>
                      </w:r>
                      <w:r>
                        <w:t>CS K85</w:t>
                      </w:r>
                    </w:p>
                  </w:txbxContent>
                </v:textbox>
              </v:shape>
            </w:pict>
          </mc:Fallback>
        </mc:AlternateContent>
      </w:r>
    </w:p>
    <w:p w14:paraId="324CDC88" w14:textId="77777777" w:rsidR="00BA7C85" w:rsidRDefault="00BA7C85" w:rsidP="00BA7C85">
      <w:pPr>
        <w:pStyle w:val="afffd"/>
        <w:ind w:firstLine="420"/>
      </w:pPr>
    </w:p>
    <w:p w14:paraId="49B52C1E" w14:textId="77777777" w:rsidR="00BA7C85" w:rsidRPr="00BA7C85" w:rsidRDefault="00BA7C85" w:rsidP="00BA7C85">
      <w:pPr>
        <w:pStyle w:val="afffd"/>
        <w:ind w:firstLine="420"/>
      </w:pPr>
    </w:p>
    <w:p w14:paraId="466A4527" w14:textId="77777777" w:rsidR="00BA7C85" w:rsidRPr="00BA7C85" w:rsidRDefault="00BA7C85" w:rsidP="00BA7C85">
      <w:pPr>
        <w:pStyle w:val="afffd"/>
        <w:ind w:firstLine="420"/>
      </w:pPr>
    </w:p>
    <w:p w14:paraId="75EBC33B" w14:textId="77777777" w:rsidR="00BA7C85" w:rsidRDefault="00BA7C85" w:rsidP="00BA7C85">
      <w:pPr>
        <w:pStyle w:val="afffd"/>
        <w:ind w:firstLine="420"/>
      </w:pPr>
    </w:p>
    <w:p w14:paraId="70AD9502" w14:textId="77777777" w:rsidR="00BA7C85" w:rsidRPr="00BA7C85" w:rsidRDefault="00BA7C85" w:rsidP="00BA7C85">
      <w:pPr>
        <w:pStyle w:val="afffd"/>
        <w:ind w:firstLine="420"/>
      </w:pPr>
    </w:p>
    <w:p w14:paraId="4E3A6131" w14:textId="77777777" w:rsidR="00BA7C85" w:rsidRPr="00BA7C85" w:rsidRDefault="00BA7C85" w:rsidP="00BA7C85">
      <w:pPr>
        <w:pStyle w:val="afffd"/>
        <w:ind w:firstLine="420"/>
        <w:sectPr w:rsidR="00BA7C85" w:rsidRPr="00BA7C85" w:rsidSect="00BA7C85">
          <w:headerReference w:type="even" r:id="rId9"/>
          <w:headerReference w:type="default" r:id="rId10"/>
          <w:footerReference w:type="even" r:id="rId11"/>
          <w:footerReference w:type="default" r:id="rId12"/>
          <w:headerReference w:type="first" r:id="rId13"/>
          <w:footerReference w:type="first" r:id="rId14"/>
          <w:pgSz w:w="11907" w:h="16839" w:code="9"/>
          <w:pgMar w:top="283" w:right="1134" w:bottom="1134" w:left="1417" w:header="283" w:footer="1134" w:gutter="0"/>
          <w:pgNumType w:fmt="upperRoman" w:start="1"/>
          <w:cols w:space="425"/>
          <w:titlePg/>
          <w:docGrid w:type="lines" w:linePitch="312"/>
        </w:sectPr>
      </w:pPr>
    </w:p>
    <w:p w14:paraId="72EDADEB" w14:textId="77777777" w:rsidR="004F43A3" w:rsidRDefault="004F43A3" w:rsidP="004F43A3">
      <w:pPr>
        <w:pStyle w:val="affffa"/>
      </w:pPr>
      <w:bookmarkStart w:id="1" w:name="标准内容"/>
      <w:bookmarkStart w:id="2" w:name="_Toc55228493"/>
      <w:bookmarkStart w:id="3" w:name="_Toc62027346"/>
      <w:bookmarkStart w:id="4" w:name="_Toc63642871"/>
      <w:bookmarkEnd w:id="1"/>
      <w:r>
        <w:rPr>
          <w:rFonts w:hint="eastAsia"/>
        </w:rPr>
        <w:lastRenderedPageBreak/>
        <w:t>目    次</w:t>
      </w:r>
    </w:p>
    <w:p w14:paraId="72414C5F" w14:textId="77777777" w:rsidR="00174B04" w:rsidRDefault="004F43A3" w:rsidP="00174B04">
      <w:pPr>
        <w:pStyle w:val="TOC1"/>
        <w:tabs>
          <w:tab w:val="right" w:leader="dot" w:pos="9346"/>
        </w:tabs>
        <w:spacing w:before="78" w:after="78"/>
        <w:rPr>
          <w:rFonts w:asciiTheme="minorHAnsi" w:eastAsiaTheme="minorEastAsia" w:hAnsiTheme="minorHAnsi" w:cstheme="minorBidi"/>
          <w:noProof/>
          <w:kern w:val="2"/>
          <w:szCs w:val="22"/>
        </w:rPr>
      </w:pPr>
      <w:r w:rsidRPr="00FB6A1E">
        <w:rPr>
          <w:rFonts w:hAnsi="宋体"/>
        </w:rPr>
        <w:fldChar w:fldCharType="begin"/>
      </w:r>
      <w:r w:rsidRPr="00FB6A1E">
        <w:rPr>
          <w:rFonts w:hAnsi="宋体"/>
        </w:rPr>
        <w:instrText xml:space="preserve"> </w:instrText>
      </w:r>
      <w:r w:rsidRPr="00FB6A1E">
        <w:rPr>
          <w:rFonts w:hAnsi="宋体" w:hint="eastAsia"/>
        </w:rPr>
        <w:instrText>TOC \o "1-7" \h \z</w:instrText>
      </w:r>
      <w:r w:rsidRPr="00FB6A1E">
        <w:rPr>
          <w:rFonts w:hAnsi="宋体"/>
        </w:rPr>
        <w:instrText xml:space="preserve"> </w:instrText>
      </w:r>
      <w:r w:rsidRPr="00FB6A1E">
        <w:rPr>
          <w:rFonts w:hAnsi="宋体"/>
        </w:rPr>
        <w:fldChar w:fldCharType="separate"/>
      </w:r>
      <w:hyperlink w:anchor="_Toc126154203" w:history="1">
        <w:r w:rsidR="00174B04" w:rsidRPr="003760DC">
          <w:rPr>
            <w:rStyle w:val="afffc"/>
            <w:rFonts w:hint="eastAsia"/>
            <w:noProof/>
          </w:rPr>
          <w:t>前</w:t>
        </w:r>
        <w:r w:rsidR="00174B04" w:rsidRPr="003760DC">
          <w:rPr>
            <w:rStyle w:val="afffc"/>
            <w:noProof/>
          </w:rPr>
          <w:t xml:space="preserve">    </w:t>
        </w:r>
        <w:r w:rsidR="00174B04" w:rsidRPr="003760DC">
          <w:rPr>
            <w:rStyle w:val="afffc"/>
            <w:rFonts w:hint="eastAsia"/>
            <w:noProof/>
          </w:rPr>
          <w:t>言</w:t>
        </w:r>
        <w:r w:rsidR="00174B04">
          <w:rPr>
            <w:noProof/>
            <w:webHidden/>
          </w:rPr>
          <w:tab/>
        </w:r>
        <w:r w:rsidR="00174B04">
          <w:rPr>
            <w:noProof/>
            <w:webHidden/>
          </w:rPr>
          <w:fldChar w:fldCharType="begin"/>
        </w:r>
        <w:r w:rsidR="00174B04">
          <w:rPr>
            <w:noProof/>
            <w:webHidden/>
          </w:rPr>
          <w:instrText xml:space="preserve"> PAGEREF _Toc126154203 \h </w:instrText>
        </w:r>
        <w:r w:rsidR="00174B04">
          <w:rPr>
            <w:noProof/>
            <w:webHidden/>
          </w:rPr>
        </w:r>
        <w:r w:rsidR="00174B04">
          <w:rPr>
            <w:noProof/>
            <w:webHidden/>
          </w:rPr>
          <w:fldChar w:fldCharType="separate"/>
        </w:r>
        <w:r w:rsidR="00174B04">
          <w:rPr>
            <w:noProof/>
            <w:webHidden/>
          </w:rPr>
          <w:t>3</w:t>
        </w:r>
        <w:r w:rsidR="00174B04">
          <w:rPr>
            <w:noProof/>
            <w:webHidden/>
          </w:rPr>
          <w:fldChar w:fldCharType="end"/>
        </w:r>
      </w:hyperlink>
    </w:p>
    <w:p w14:paraId="4E1BDEA2" w14:textId="77777777" w:rsidR="00174B04" w:rsidRDefault="00000000" w:rsidP="00174B04">
      <w:pPr>
        <w:pStyle w:val="TOC2"/>
        <w:tabs>
          <w:tab w:val="right" w:leader="dot" w:pos="9346"/>
        </w:tabs>
        <w:spacing w:before="78" w:after="78"/>
        <w:rPr>
          <w:rFonts w:asciiTheme="minorHAnsi" w:eastAsiaTheme="minorEastAsia" w:hAnsiTheme="minorHAnsi" w:cstheme="minorBidi"/>
          <w:kern w:val="2"/>
          <w:szCs w:val="22"/>
        </w:rPr>
      </w:pPr>
      <w:hyperlink w:anchor="_Toc126154204" w:history="1">
        <w:r w:rsidR="00174B04" w:rsidRPr="003760DC">
          <w:rPr>
            <w:rStyle w:val="afffc"/>
          </w:rPr>
          <w:t>1</w:t>
        </w:r>
        <w:r w:rsidR="00174B04" w:rsidRPr="003760DC">
          <w:rPr>
            <w:rStyle w:val="afffc"/>
            <w:rFonts w:hint="eastAsia"/>
          </w:rPr>
          <w:t xml:space="preserve"> </w:t>
        </w:r>
        <w:r w:rsidR="00174B04" w:rsidRPr="003760DC">
          <w:rPr>
            <w:rStyle w:val="afffc"/>
            <w:rFonts w:hint="eastAsia"/>
          </w:rPr>
          <w:t>范围</w:t>
        </w:r>
        <w:r w:rsidR="00174B04">
          <w:rPr>
            <w:webHidden/>
          </w:rPr>
          <w:tab/>
        </w:r>
        <w:r w:rsidR="00174B04">
          <w:rPr>
            <w:webHidden/>
          </w:rPr>
          <w:fldChar w:fldCharType="begin"/>
        </w:r>
        <w:r w:rsidR="00174B04">
          <w:rPr>
            <w:webHidden/>
          </w:rPr>
          <w:instrText xml:space="preserve"> PAGEREF _Toc126154204 \h </w:instrText>
        </w:r>
        <w:r w:rsidR="00174B04">
          <w:rPr>
            <w:webHidden/>
          </w:rPr>
        </w:r>
        <w:r w:rsidR="00174B04">
          <w:rPr>
            <w:webHidden/>
          </w:rPr>
          <w:fldChar w:fldCharType="separate"/>
        </w:r>
        <w:r w:rsidR="00174B04">
          <w:rPr>
            <w:webHidden/>
          </w:rPr>
          <w:t>4</w:t>
        </w:r>
        <w:r w:rsidR="00174B04">
          <w:rPr>
            <w:webHidden/>
          </w:rPr>
          <w:fldChar w:fldCharType="end"/>
        </w:r>
      </w:hyperlink>
    </w:p>
    <w:p w14:paraId="1E38CBF0" w14:textId="77777777" w:rsidR="00174B04" w:rsidRDefault="00000000" w:rsidP="00174B04">
      <w:pPr>
        <w:pStyle w:val="TOC2"/>
        <w:tabs>
          <w:tab w:val="right" w:leader="dot" w:pos="9346"/>
        </w:tabs>
        <w:spacing w:before="78" w:after="78"/>
        <w:rPr>
          <w:rFonts w:asciiTheme="minorHAnsi" w:eastAsiaTheme="minorEastAsia" w:hAnsiTheme="minorHAnsi" w:cstheme="minorBidi"/>
          <w:kern w:val="2"/>
          <w:szCs w:val="22"/>
        </w:rPr>
      </w:pPr>
      <w:hyperlink w:anchor="_Toc126154205" w:history="1">
        <w:r w:rsidR="00174B04" w:rsidRPr="003760DC">
          <w:rPr>
            <w:rStyle w:val="afffc"/>
          </w:rPr>
          <w:t>2</w:t>
        </w:r>
        <w:r w:rsidR="00174B04" w:rsidRPr="003760DC">
          <w:rPr>
            <w:rStyle w:val="afffc"/>
            <w:rFonts w:hint="eastAsia"/>
          </w:rPr>
          <w:t xml:space="preserve"> </w:t>
        </w:r>
        <w:r w:rsidR="00174B04" w:rsidRPr="003760DC">
          <w:rPr>
            <w:rStyle w:val="afffc"/>
            <w:rFonts w:hint="eastAsia"/>
          </w:rPr>
          <w:t>规范性引用文件</w:t>
        </w:r>
        <w:r w:rsidR="00174B04">
          <w:rPr>
            <w:webHidden/>
          </w:rPr>
          <w:tab/>
        </w:r>
        <w:r w:rsidR="00174B04">
          <w:rPr>
            <w:webHidden/>
          </w:rPr>
          <w:fldChar w:fldCharType="begin"/>
        </w:r>
        <w:r w:rsidR="00174B04">
          <w:rPr>
            <w:webHidden/>
          </w:rPr>
          <w:instrText xml:space="preserve"> PAGEREF _Toc126154205 \h </w:instrText>
        </w:r>
        <w:r w:rsidR="00174B04">
          <w:rPr>
            <w:webHidden/>
          </w:rPr>
        </w:r>
        <w:r w:rsidR="00174B04">
          <w:rPr>
            <w:webHidden/>
          </w:rPr>
          <w:fldChar w:fldCharType="separate"/>
        </w:r>
        <w:r w:rsidR="00174B04">
          <w:rPr>
            <w:webHidden/>
          </w:rPr>
          <w:t>4</w:t>
        </w:r>
        <w:r w:rsidR="00174B04">
          <w:rPr>
            <w:webHidden/>
          </w:rPr>
          <w:fldChar w:fldCharType="end"/>
        </w:r>
      </w:hyperlink>
    </w:p>
    <w:p w14:paraId="03F47CEC" w14:textId="77777777" w:rsidR="00174B04" w:rsidRDefault="00000000" w:rsidP="00174B04">
      <w:pPr>
        <w:pStyle w:val="TOC2"/>
        <w:tabs>
          <w:tab w:val="right" w:leader="dot" w:pos="9346"/>
        </w:tabs>
        <w:spacing w:before="78" w:after="78"/>
        <w:rPr>
          <w:rFonts w:asciiTheme="minorHAnsi" w:eastAsiaTheme="minorEastAsia" w:hAnsiTheme="minorHAnsi" w:cstheme="minorBidi"/>
          <w:kern w:val="2"/>
          <w:szCs w:val="22"/>
        </w:rPr>
      </w:pPr>
      <w:hyperlink w:anchor="_Toc126154206" w:history="1">
        <w:r w:rsidR="00174B04" w:rsidRPr="003760DC">
          <w:rPr>
            <w:rStyle w:val="afffc"/>
          </w:rPr>
          <w:t>3</w:t>
        </w:r>
        <w:r w:rsidR="00174B04" w:rsidRPr="003760DC">
          <w:rPr>
            <w:rStyle w:val="afffc"/>
            <w:rFonts w:hint="eastAsia"/>
          </w:rPr>
          <w:t xml:space="preserve"> </w:t>
        </w:r>
        <w:r w:rsidR="00174B04" w:rsidRPr="003760DC">
          <w:rPr>
            <w:rStyle w:val="afffc"/>
            <w:rFonts w:hint="eastAsia"/>
          </w:rPr>
          <w:t>术语和定义</w:t>
        </w:r>
        <w:r w:rsidR="00174B04">
          <w:rPr>
            <w:webHidden/>
          </w:rPr>
          <w:tab/>
        </w:r>
        <w:r w:rsidR="00174B04">
          <w:rPr>
            <w:webHidden/>
          </w:rPr>
          <w:fldChar w:fldCharType="begin"/>
        </w:r>
        <w:r w:rsidR="00174B04">
          <w:rPr>
            <w:webHidden/>
          </w:rPr>
          <w:instrText xml:space="preserve"> PAGEREF _Toc126154206 \h </w:instrText>
        </w:r>
        <w:r w:rsidR="00174B04">
          <w:rPr>
            <w:webHidden/>
          </w:rPr>
        </w:r>
        <w:r w:rsidR="00174B04">
          <w:rPr>
            <w:webHidden/>
          </w:rPr>
          <w:fldChar w:fldCharType="separate"/>
        </w:r>
        <w:r w:rsidR="00174B04">
          <w:rPr>
            <w:webHidden/>
          </w:rPr>
          <w:t>4</w:t>
        </w:r>
        <w:r w:rsidR="00174B04">
          <w:rPr>
            <w:webHidden/>
          </w:rPr>
          <w:fldChar w:fldCharType="end"/>
        </w:r>
      </w:hyperlink>
    </w:p>
    <w:p w14:paraId="55692F31" w14:textId="77777777" w:rsidR="00174B04" w:rsidRDefault="00000000" w:rsidP="00174B04">
      <w:pPr>
        <w:pStyle w:val="TOC2"/>
        <w:tabs>
          <w:tab w:val="right" w:leader="dot" w:pos="9346"/>
        </w:tabs>
        <w:spacing w:before="78" w:after="78"/>
        <w:rPr>
          <w:rFonts w:asciiTheme="minorHAnsi" w:eastAsiaTheme="minorEastAsia" w:hAnsiTheme="minorHAnsi" w:cstheme="minorBidi"/>
          <w:kern w:val="2"/>
          <w:szCs w:val="22"/>
        </w:rPr>
      </w:pPr>
      <w:hyperlink w:anchor="_Toc126154207" w:history="1">
        <w:r w:rsidR="00174B04" w:rsidRPr="003760DC">
          <w:rPr>
            <w:rStyle w:val="afffc"/>
          </w:rPr>
          <w:t>4</w:t>
        </w:r>
        <w:r w:rsidR="00174B04" w:rsidRPr="003760DC">
          <w:rPr>
            <w:rStyle w:val="afffc"/>
            <w:rFonts w:hint="eastAsia"/>
          </w:rPr>
          <w:t xml:space="preserve"> </w:t>
        </w:r>
        <w:r w:rsidR="00174B04" w:rsidRPr="003760DC">
          <w:rPr>
            <w:rStyle w:val="afffc"/>
            <w:rFonts w:hint="eastAsia"/>
          </w:rPr>
          <w:t>缩略语</w:t>
        </w:r>
        <w:r w:rsidR="00174B04">
          <w:rPr>
            <w:webHidden/>
          </w:rPr>
          <w:tab/>
        </w:r>
        <w:r w:rsidR="00174B04">
          <w:rPr>
            <w:webHidden/>
          </w:rPr>
          <w:fldChar w:fldCharType="begin"/>
        </w:r>
        <w:r w:rsidR="00174B04">
          <w:rPr>
            <w:webHidden/>
          </w:rPr>
          <w:instrText xml:space="preserve"> PAGEREF _Toc126154207 \h </w:instrText>
        </w:r>
        <w:r w:rsidR="00174B04">
          <w:rPr>
            <w:webHidden/>
          </w:rPr>
        </w:r>
        <w:r w:rsidR="00174B04">
          <w:rPr>
            <w:webHidden/>
          </w:rPr>
          <w:fldChar w:fldCharType="separate"/>
        </w:r>
        <w:r w:rsidR="00174B04">
          <w:rPr>
            <w:webHidden/>
          </w:rPr>
          <w:t>6</w:t>
        </w:r>
        <w:r w:rsidR="00174B04">
          <w:rPr>
            <w:webHidden/>
          </w:rPr>
          <w:fldChar w:fldCharType="end"/>
        </w:r>
      </w:hyperlink>
    </w:p>
    <w:p w14:paraId="3F445340" w14:textId="77777777" w:rsidR="00174B04" w:rsidRDefault="00000000" w:rsidP="00174B04">
      <w:pPr>
        <w:pStyle w:val="TOC2"/>
        <w:tabs>
          <w:tab w:val="right" w:leader="dot" w:pos="9346"/>
        </w:tabs>
        <w:spacing w:before="78" w:after="78"/>
        <w:rPr>
          <w:rFonts w:asciiTheme="minorHAnsi" w:eastAsiaTheme="minorEastAsia" w:hAnsiTheme="minorHAnsi" w:cstheme="minorBidi"/>
          <w:kern w:val="2"/>
          <w:szCs w:val="22"/>
        </w:rPr>
      </w:pPr>
      <w:hyperlink w:anchor="_Toc126154208" w:history="1">
        <w:r w:rsidR="00174B04" w:rsidRPr="003760DC">
          <w:rPr>
            <w:rStyle w:val="afffc"/>
          </w:rPr>
          <w:t>5</w:t>
        </w:r>
        <w:r w:rsidR="00174B04" w:rsidRPr="003760DC">
          <w:rPr>
            <w:rStyle w:val="afffc"/>
            <w:rFonts w:hint="eastAsia"/>
          </w:rPr>
          <w:t xml:space="preserve"> </w:t>
        </w:r>
        <w:r w:rsidR="00174B04" w:rsidRPr="003760DC">
          <w:rPr>
            <w:rStyle w:val="afffc"/>
            <w:rFonts w:hint="eastAsia"/>
          </w:rPr>
          <w:t>架构要求</w:t>
        </w:r>
        <w:r w:rsidR="00174B04">
          <w:rPr>
            <w:webHidden/>
          </w:rPr>
          <w:tab/>
        </w:r>
        <w:r w:rsidR="00174B04">
          <w:rPr>
            <w:webHidden/>
          </w:rPr>
          <w:fldChar w:fldCharType="begin"/>
        </w:r>
        <w:r w:rsidR="00174B04">
          <w:rPr>
            <w:webHidden/>
          </w:rPr>
          <w:instrText xml:space="preserve"> PAGEREF _Toc126154208 \h </w:instrText>
        </w:r>
        <w:r w:rsidR="00174B04">
          <w:rPr>
            <w:webHidden/>
          </w:rPr>
        </w:r>
        <w:r w:rsidR="00174B04">
          <w:rPr>
            <w:webHidden/>
          </w:rPr>
          <w:fldChar w:fldCharType="separate"/>
        </w:r>
        <w:r w:rsidR="00174B04">
          <w:rPr>
            <w:webHidden/>
          </w:rPr>
          <w:t>6</w:t>
        </w:r>
        <w:r w:rsidR="00174B04">
          <w:rPr>
            <w:webHidden/>
          </w:rPr>
          <w:fldChar w:fldCharType="end"/>
        </w:r>
      </w:hyperlink>
    </w:p>
    <w:p w14:paraId="3B3AA008" w14:textId="77777777" w:rsidR="00174B04" w:rsidRDefault="00000000" w:rsidP="00174B04">
      <w:pPr>
        <w:pStyle w:val="TOC3"/>
        <w:tabs>
          <w:tab w:val="right" w:leader="dot" w:pos="9346"/>
        </w:tabs>
        <w:spacing w:before="78" w:after="78"/>
        <w:ind w:left="210"/>
        <w:rPr>
          <w:rFonts w:asciiTheme="minorHAnsi" w:eastAsiaTheme="minorEastAsia" w:hAnsiTheme="minorHAnsi" w:cstheme="minorBidi"/>
          <w:kern w:val="2"/>
          <w:szCs w:val="22"/>
        </w:rPr>
      </w:pPr>
      <w:hyperlink w:anchor="_Toc126154209" w:history="1">
        <w:r w:rsidR="00174B04" w:rsidRPr="003760DC">
          <w:rPr>
            <w:rStyle w:val="afffc"/>
          </w:rPr>
          <w:t>5.1</w:t>
        </w:r>
        <w:r w:rsidR="00174B04" w:rsidRPr="003760DC">
          <w:rPr>
            <w:rStyle w:val="afffc"/>
            <w:rFonts w:hint="eastAsia"/>
          </w:rPr>
          <w:t xml:space="preserve"> </w:t>
        </w:r>
        <w:r w:rsidR="00174B04" w:rsidRPr="003760DC">
          <w:rPr>
            <w:rStyle w:val="afffc"/>
            <w:rFonts w:hint="eastAsia"/>
          </w:rPr>
          <w:t>概述</w:t>
        </w:r>
        <w:r w:rsidR="00174B04">
          <w:rPr>
            <w:webHidden/>
          </w:rPr>
          <w:tab/>
        </w:r>
        <w:r w:rsidR="00174B04">
          <w:rPr>
            <w:webHidden/>
          </w:rPr>
          <w:fldChar w:fldCharType="begin"/>
        </w:r>
        <w:r w:rsidR="00174B04">
          <w:rPr>
            <w:webHidden/>
          </w:rPr>
          <w:instrText xml:space="preserve"> PAGEREF _Toc126154209 \h </w:instrText>
        </w:r>
        <w:r w:rsidR="00174B04">
          <w:rPr>
            <w:webHidden/>
          </w:rPr>
        </w:r>
        <w:r w:rsidR="00174B04">
          <w:rPr>
            <w:webHidden/>
          </w:rPr>
          <w:fldChar w:fldCharType="separate"/>
        </w:r>
        <w:r w:rsidR="00174B04">
          <w:rPr>
            <w:webHidden/>
          </w:rPr>
          <w:t>6</w:t>
        </w:r>
        <w:r w:rsidR="00174B04">
          <w:rPr>
            <w:webHidden/>
          </w:rPr>
          <w:fldChar w:fldCharType="end"/>
        </w:r>
      </w:hyperlink>
    </w:p>
    <w:p w14:paraId="531A2E51" w14:textId="77777777" w:rsidR="00174B04" w:rsidRDefault="00000000" w:rsidP="00174B04">
      <w:pPr>
        <w:pStyle w:val="TOC3"/>
        <w:tabs>
          <w:tab w:val="right" w:leader="dot" w:pos="9346"/>
        </w:tabs>
        <w:spacing w:before="78" w:after="78"/>
        <w:ind w:left="210"/>
        <w:rPr>
          <w:rFonts w:asciiTheme="minorHAnsi" w:eastAsiaTheme="minorEastAsia" w:hAnsiTheme="minorHAnsi" w:cstheme="minorBidi"/>
          <w:kern w:val="2"/>
          <w:szCs w:val="22"/>
        </w:rPr>
      </w:pPr>
      <w:hyperlink w:anchor="_Toc126154210" w:history="1">
        <w:r w:rsidR="00174B04" w:rsidRPr="003760DC">
          <w:rPr>
            <w:rStyle w:val="afffc"/>
          </w:rPr>
          <w:t>5.2</w:t>
        </w:r>
        <w:r w:rsidR="00174B04" w:rsidRPr="003760DC">
          <w:rPr>
            <w:rStyle w:val="afffc"/>
            <w:rFonts w:hint="eastAsia"/>
          </w:rPr>
          <w:t xml:space="preserve"> </w:t>
        </w:r>
        <w:r w:rsidR="00174B04" w:rsidRPr="003760DC">
          <w:rPr>
            <w:rStyle w:val="afffc"/>
            <w:rFonts w:hint="eastAsia"/>
          </w:rPr>
          <w:t>总体架构</w:t>
        </w:r>
        <w:r w:rsidR="00174B04">
          <w:rPr>
            <w:webHidden/>
          </w:rPr>
          <w:tab/>
        </w:r>
        <w:r w:rsidR="00174B04">
          <w:rPr>
            <w:webHidden/>
          </w:rPr>
          <w:fldChar w:fldCharType="begin"/>
        </w:r>
        <w:r w:rsidR="00174B04">
          <w:rPr>
            <w:webHidden/>
          </w:rPr>
          <w:instrText xml:space="preserve"> PAGEREF _Toc126154210 \h </w:instrText>
        </w:r>
        <w:r w:rsidR="00174B04">
          <w:rPr>
            <w:webHidden/>
          </w:rPr>
        </w:r>
        <w:r w:rsidR="00174B04">
          <w:rPr>
            <w:webHidden/>
          </w:rPr>
          <w:fldChar w:fldCharType="separate"/>
        </w:r>
        <w:r w:rsidR="00174B04">
          <w:rPr>
            <w:webHidden/>
          </w:rPr>
          <w:t>6</w:t>
        </w:r>
        <w:r w:rsidR="00174B04">
          <w:rPr>
            <w:webHidden/>
          </w:rPr>
          <w:fldChar w:fldCharType="end"/>
        </w:r>
      </w:hyperlink>
    </w:p>
    <w:p w14:paraId="2E6FCA58" w14:textId="77777777" w:rsidR="00174B04" w:rsidRDefault="00000000" w:rsidP="00174B04">
      <w:pPr>
        <w:pStyle w:val="TOC3"/>
        <w:tabs>
          <w:tab w:val="right" w:leader="dot" w:pos="9346"/>
        </w:tabs>
        <w:spacing w:before="78" w:after="78"/>
        <w:ind w:left="210"/>
        <w:rPr>
          <w:rFonts w:asciiTheme="minorHAnsi" w:eastAsiaTheme="minorEastAsia" w:hAnsiTheme="minorHAnsi" w:cstheme="minorBidi"/>
          <w:kern w:val="2"/>
          <w:szCs w:val="22"/>
        </w:rPr>
      </w:pPr>
      <w:hyperlink w:anchor="_Toc126154211" w:history="1">
        <w:r w:rsidR="00174B04" w:rsidRPr="003760DC">
          <w:rPr>
            <w:rStyle w:val="afffc"/>
          </w:rPr>
          <w:t>5.3</w:t>
        </w:r>
        <w:r w:rsidR="00174B04" w:rsidRPr="003760DC">
          <w:rPr>
            <w:rStyle w:val="afffc"/>
            <w:rFonts w:hint="eastAsia"/>
          </w:rPr>
          <w:t xml:space="preserve"> </w:t>
        </w:r>
        <w:r w:rsidR="00174B04" w:rsidRPr="003760DC">
          <w:rPr>
            <w:rStyle w:val="afffc"/>
            <w:rFonts w:hint="eastAsia"/>
          </w:rPr>
          <w:t>功能架构</w:t>
        </w:r>
        <w:r w:rsidR="00174B04">
          <w:rPr>
            <w:webHidden/>
          </w:rPr>
          <w:tab/>
        </w:r>
        <w:r w:rsidR="00174B04">
          <w:rPr>
            <w:webHidden/>
          </w:rPr>
          <w:fldChar w:fldCharType="begin"/>
        </w:r>
        <w:r w:rsidR="00174B04">
          <w:rPr>
            <w:webHidden/>
          </w:rPr>
          <w:instrText xml:space="preserve"> PAGEREF _Toc126154211 \h </w:instrText>
        </w:r>
        <w:r w:rsidR="00174B04">
          <w:rPr>
            <w:webHidden/>
          </w:rPr>
        </w:r>
        <w:r w:rsidR="00174B04">
          <w:rPr>
            <w:webHidden/>
          </w:rPr>
          <w:fldChar w:fldCharType="separate"/>
        </w:r>
        <w:r w:rsidR="00174B04">
          <w:rPr>
            <w:webHidden/>
          </w:rPr>
          <w:t>8</w:t>
        </w:r>
        <w:r w:rsidR="00174B04">
          <w:rPr>
            <w:webHidden/>
          </w:rPr>
          <w:fldChar w:fldCharType="end"/>
        </w:r>
      </w:hyperlink>
    </w:p>
    <w:p w14:paraId="11B2618C" w14:textId="77777777" w:rsidR="00174B04" w:rsidRDefault="00000000" w:rsidP="00174B04">
      <w:pPr>
        <w:pStyle w:val="TOC3"/>
        <w:tabs>
          <w:tab w:val="right" w:leader="dot" w:pos="9346"/>
        </w:tabs>
        <w:spacing w:before="78" w:after="78"/>
        <w:ind w:left="210"/>
        <w:rPr>
          <w:rFonts w:asciiTheme="minorHAnsi" w:eastAsiaTheme="minorEastAsia" w:hAnsiTheme="minorHAnsi" w:cstheme="minorBidi"/>
          <w:kern w:val="2"/>
          <w:szCs w:val="22"/>
        </w:rPr>
      </w:pPr>
      <w:hyperlink w:anchor="_Toc126154212" w:history="1">
        <w:r w:rsidR="00174B04" w:rsidRPr="003760DC">
          <w:rPr>
            <w:rStyle w:val="afffc"/>
          </w:rPr>
          <w:t>5.4</w:t>
        </w:r>
        <w:r w:rsidR="00174B04" w:rsidRPr="003760DC">
          <w:rPr>
            <w:rStyle w:val="afffc"/>
            <w:rFonts w:hint="eastAsia"/>
          </w:rPr>
          <w:t xml:space="preserve"> </w:t>
        </w:r>
        <w:r w:rsidR="00174B04" w:rsidRPr="003760DC">
          <w:rPr>
            <w:rStyle w:val="afffc"/>
            <w:rFonts w:hint="eastAsia"/>
          </w:rPr>
          <w:t>技术架构</w:t>
        </w:r>
        <w:r w:rsidR="00174B04">
          <w:rPr>
            <w:webHidden/>
          </w:rPr>
          <w:tab/>
        </w:r>
        <w:r w:rsidR="00174B04">
          <w:rPr>
            <w:webHidden/>
          </w:rPr>
          <w:fldChar w:fldCharType="begin"/>
        </w:r>
        <w:r w:rsidR="00174B04">
          <w:rPr>
            <w:webHidden/>
          </w:rPr>
          <w:instrText xml:space="preserve"> PAGEREF _Toc126154212 \h </w:instrText>
        </w:r>
        <w:r w:rsidR="00174B04">
          <w:rPr>
            <w:webHidden/>
          </w:rPr>
        </w:r>
        <w:r w:rsidR="00174B04">
          <w:rPr>
            <w:webHidden/>
          </w:rPr>
          <w:fldChar w:fldCharType="separate"/>
        </w:r>
        <w:r w:rsidR="00174B04">
          <w:rPr>
            <w:webHidden/>
          </w:rPr>
          <w:t>9</w:t>
        </w:r>
        <w:r w:rsidR="00174B04">
          <w:rPr>
            <w:webHidden/>
          </w:rPr>
          <w:fldChar w:fldCharType="end"/>
        </w:r>
      </w:hyperlink>
    </w:p>
    <w:p w14:paraId="0354E798" w14:textId="77777777" w:rsidR="00174B04" w:rsidRDefault="00000000" w:rsidP="00174B04">
      <w:pPr>
        <w:pStyle w:val="TOC3"/>
        <w:tabs>
          <w:tab w:val="right" w:leader="dot" w:pos="9346"/>
        </w:tabs>
        <w:spacing w:before="78" w:after="78"/>
        <w:ind w:left="210"/>
        <w:rPr>
          <w:rFonts w:asciiTheme="minorHAnsi" w:eastAsiaTheme="minorEastAsia" w:hAnsiTheme="minorHAnsi" w:cstheme="minorBidi"/>
          <w:kern w:val="2"/>
          <w:szCs w:val="22"/>
        </w:rPr>
      </w:pPr>
      <w:hyperlink w:anchor="_Toc126154213" w:history="1">
        <w:r w:rsidR="00174B04" w:rsidRPr="003760DC">
          <w:rPr>
            <w:rStyle w:val="afffc"/>
          </w:rPr>
          <w:t>5.5</w:t>
        </w:r>
        <w:r w:rsidR="00174B04" w:rsidRPr="003760DC">
          <w:rPr>
            <w:rStyle w:val="afffc"/>
            <w:rFonts w:hint="eastAsia"/>
          </w:rPr>
          <w:t xml:space="preserve"> </w:t>
        </w:r>
        <w:r w:rsidR="00174B04" w:rsidRPr="003760DC">
          <w:rPr>
            <w:rStyle w:val="afffc"/>
            <w:rFonts w:hint="eastAsia"/>
          </w:rPr>
          <w:t>数据架构</w:t>
        </w:r>
        <w:r w:rsidR="00174B04">
          <w:rPr>
            <w:webHidden/>
          </w:rPr>
          <w:tab/>
        </w:r>
        <w:r w:rsidR="00174B04">
          <w:rPr>
            <w:webHidden/>
          </w:rPr>
          <w:fldChar w:fldCharType="begin"/>
        </w:r>
        <w:r w:rsidR="00174B04">
          <w:rPr>
            <w:webHidden/>
          </w:rPr>
          <w:instrText xml:space="preserve"> PAGEREF _Toc126154213 \h </w:instrText>
        </w:r>
        <w:r w:rsidR="00174B04">
          <w:rPr>
            <w:webHidden/>
          </w:rPr>
        </w:r>
        <w:r w:rsidR="00174B04">
          <w:rPr>
            <w:webHidden/>
          </w:rPr>
          <w:fldChar w:fldCharType="separate"/>
        </w:r>
        <w:r w:rsidR="00174B04">
          <w:rPr>
            <w:webHidden/>
          </w:rPr>
          <w:t>10</w:t>
        </w:r>
        <w:r w:rsidR="00174B04">
          <w:rPr>
            <w:webHidden/>
          </w:rPr>
          <w:fldChar w:fldCharType="end"/>
        </w:r>
      </w:hyperlink>
    </w:p>
    <w:p w14:paraId="6B455A61" w14:textId="77777777" w:rsidR="00174B04" w:rsidRDefault="00000000" w:rsidP="00174B04">
      <w:pPr>
        <w:pStyle w:val="TOC2"/>
        <w:tabs>
          <w:tab w:val="right" w:leader="dot" w:pos="9346"/>
        </w:tabs>
        <w:spacing w:before="78" w:after="78"/>
        <w:rPr>
          <w:rFonts w:asciiTheme="minorHAnsi" w:eastAsiaTheme="minorEastAsia" w:hAnsiTheme="minorHAnsi" w:cstheme="minorBidi"/>
          <w:kern w:val="2"/>
          <w:szCs w:val="22"/>
        </w:rPr>
      </w:pPr>
      <w:hyperlink w:anchor="_Toc126154214" w:history="1">
        <w:r w:rsidR="00174B04" w:rsidRPr="003760DC">
          <w:rPr>
            <w:rStyle w:val="afffc"/>
          </w:rPr>
          <w:t>6</w:t>
        </w:r>
        <w:r w:rsidR="00174B04" w:rsidRPr="003760DC">
          <w:rPr>
            <w:rStyle w:val="afffc"/>
            <w:rFonts w:hint="eastAsia"/>
          </w:rPr>
          <w:t xml:space="preserve"> </w:t>
        </w:r>
        <w:r w:rsidR="00174B04" w:rsidRPr="003760DC">
          <w:rPr>
            <w:rStyle w:val="afffc"/>
            <w:rFonts w:hint="eastAsia"/>
          </w:rPr>
          <w:t>技术要求</w:t>
        </w:r>
        <w:r w:rsidR="00174B04">
          <w:rPr>
            <w:webHidden/>
          </w:rPr>
          <w:tab/>
        </w:r>
        <w:r w:rsidR="00174B04">
          <w:rPr>
            <w:webHidden/>
          </w:rPr>
          <w:fldChar w:fldCharType="begin"/>
        </w:r>
        <w:r w:rsidR="00174B04">
          <w:rPr>
            <w:webHidden/>
          </w:rPr>
          <w:instrText xml:space="preserve"> PAGEREF _Toc126154214 \h </w:instrText>
        </w:r>
        <w:r w:rsidR="00174B04">
          <w:rPr>
            <w:webHidden/>
          </w:rPr>
        </w:r>
        <w:r w:rsidR="00174B04">
          <w:rPr>
            <w:webHidden/>
          </w:rPr>
          <w:fldChar w:fldCharType="separate"/>
        </w:r>
        <w:r w:rsidR="00174B04">
          <w:rPr>
            <w:webHidden/>
          </w:rPr>
          <w:t>11</w:t>
        </w:r>
        <w:r w:rsidR="00174B04">
          <w:rPr>
            <w:webHidden/>
          </w:rPr>
          <w:fldChar w:fldCharType="end"/>
        </w:r>
      </w:hyperlink>
    </w:p>
    <w:p w14:paraId="5EA922DD" w14:textId="77777777" w:rsidR="00174B04" w:rsidRDefault="00000000" w:rsidP="00174B04">
      <w:pPr>
        <w:pStyle w:val="TOC3"/>
        <w:tabs>
          <w:tab w:val="right" w:leader="dot" w:pos="9346"/>
        </w:tabs>
        <w:spacing w:before="78" w:after="78"/>
        <w:ind w:left="210"/>
        <w:rPr>
          <w:rFonts w:asciiTheme="minorHAnsi" w:eastAsiaTheme="minorEastAsia" w:hAnsiTheme="minorHAnsi" w:cstheme="minorBidi"/>
          <w:kern w:val="2"/>
          <w:szCs w:val="22"/>
        </w:rPr>
      </w:pPr>
      <w:hyperlink w:anchor="_Toc126154215" w:history="1">
        <w:r w:rsidR="00174B04" w:rsidRPr="003760DC">
          <w:rPr>
            <w:rStyle w:val="afffc"/>
          </w:rPr>
          <w:t>6.1</w:t>
        </w:r>
        <w:r w:rsidR="00174B04" w:rsidRPr="003760DC">
          <w:rPr>
            <w:rStyle w:val="afffc"/>
            <w:rFonts w:hint="eastAsia"/>
          </w:rPr>
          <w:t xml:space="preserve"> </w:t>
        </w:r>
        <w:r w:rsidR="00174B04" w:rsidRPr="003760DC">
          <w:rPr>
            <w:rStyle w:val="afffc"/>
            <w:rFonts w:hint="eastAsia"/>
          </w:rPr>
          <w:t>功能要求</w:t>
        </w:r>
        <w:r w:rsidR="00174B04">
          <w:rPr>
            <w:webHidden/>
          </w:rPr>
          <w:tab/>
        </w:r>
        <w:r w:rsidR="00174B04">
          <w:rPr>
            <w:webHidden/>
          </w:rPr>
          <w:fldChar w:fldCharType="begin"/>
        </w:r>
        <w:r w:rsidR="00174B04">
          <w:rPr>
            <w:webHidden/>
          </w:rPr>
          <w:instrText xml:space="preserve"> PAGEREF _Toc126154215 \h </w:instrText>
        </w:r>
        <w:r w:rsidR="00174B04">
          <w:rPr>
            <w:webHidden/>
          </w:rPr>
        </w:r>
        <w:r w:rsidR="00174B04">
          <w:rPr>
            <w:webHidden/>
          </w:rPr>
          <w:fldChar w:fldCharType="separate"/>
        </w:r>
        <w:r w:rsidR="00174B04">
          <w:rPr>
            <w:webHidden/>
          </w:rPr>
          <w:t>11</w:t>
        </w:r>
        <w:r w:rsidR="00174B04">
          <w:rPr>
            <w:webHidden/>
          </w:rPr>
          <w:fldChar w:fldCharType="end"/>
        </w:r>
      </w:hyperlink>
    </w:p>
    <w:p w14:paraId="19AB7126" w14:textId="77777777" w:rsidR="00174B04" w:rsidRDefault="00000000" w:rsidP="00174B04">
      <w:pPr>
        <w:pStyle w:val="TOC3"/>
        <w:tabs>
          <w:tab w:val="right" w:leader="dot" w:pos="9346"/>
        </w:tabs>
        <w:spacing w:before="78" w:after="78"/>
        <w:ind w:left="210"/>
        <w:rPr>
          <w:rFonts w:asciiTheme="minorHAnsi" w:eastAsiaTheme="minorEastAsia" w:hAnsiTheme="minorHAnsi" w:cstheme="minorBidi"/>
          <w:kern w:val="2"/>
          <w:szCs w:val="22"/>
        </w:rPr>
      </w:pPr>
      <w:hyperlink w:anchor="_Toc126154216" w:history="1">
        <w:r w:rsidR="00174B04" w:rsidRPr="003760DC">
          <w:rPr>
            <w:rStyle w:val="afffc"/>
          </w:rPr>
          <w:t>6.2</w:t>
        </w:r>
        <w:r w:rsidR="00174B04" w:rsidRPr="003760DC">
          <w:rPr>
            <w:rStyle w:val="afffc"/>
            <w:rFonts w:hint="eastAsia"/>
          </w:rPr>
          <w:t xml:space="preserve"> </w:t>
        </w:r>
        <w:r w:rsidR="00174B04" w:rsidRPr="003760DC">
          <w:rPr>
            <w:rStyle w:val="afffc"/>
            <w:rFonts w:hint="eastAsia"/>
          </w:rPr>
          <w:t>性能要求</w:t>
        </w:r>
        <w:r w:rsidR="00174B04">
          <w:rPr>
            <w:webHidden/>
          </w:rPr>
          <w:tab/>
        </w:r>
        <w:r w:rsidR="00174B04">
          <w:rPr>
            <w:webHidden/>
          </w:rPr>
          <w:fldChar w:fldCharType="begin"/>
        </w:r>
        <w:r w:rsidR="00174B04">
          <w:rPr>
            <w:webHidden/>
          </w:rPr>
          <w:instrText xml:space="preserve"> PAGEREF _Toc126154216 \h </w:instrText>
        </w:r>
        <w:r w:rsidR="00174B04">
          <w:rPr>
            <w:webHidden/>
          </w:rPr>
        </w:r>
        <w:r w:rsidR="00174B04">
          <w:rPr>
            <w:webHidden/>
          </w:rPr>
          <w:fldChar w:fldCharType="separate"/>
        </w:r>
        <w:r w:rsidR="00174B04">
          <w:rPr>
            <w:webHidden/>
          </w:rPr>
          <w:t>12</w:t>
        </w:r>
        <w:r w:rsidR="00174B04">
          <w:rPr>
            <w:webHidden/>
          </w:rPr>
          <w:fldChar w:fldCharType="end"/>
        </w:r>
      </w:hyperlink>
    </w:p>
    <w:p w14:paraId="612071C1" w14:textId="77777777" w:rsidR="00174B04" w:rsidRDefault="00000000" w:rsidP="00174B04">
      <w:pPr>
        <w:pStyle w:val="TOC3"/>
        <w:tabs>
          <w:tab w:val="right" w:leader="dot" w:pos="9346"/>
        </w:tabs>
        <w:spacing w:before="78" w:after="78"/>
        <w:ind w:left="210"/>
        <w:rPr>
          <w:rFonts w:asciiTheme="minorHAnsi" w:eastAsiaTheme="minorEastAsia" w:hAnsiTheme="minorHAnsi" w:cstheme="minorBidi"/>
          <w:kern w:val="2"/>
          <w:szCs w:val="22"/>
        </w:rPr>
      </w:pPr>
      <w:hyperlink w:anchor="_Toc126154217" w:history="1">
        <w:r w:rsidR="00174B04" w:rsidRPr="003760DC">
          <w:rPr>
            <w:rStyle w:val="afffc"/>
          </w:rPr>
          <w:t>6.3</w:t>
        </w:r>
        <w:r w:rsidR="00174B04" w:rsidRPr="003760DC">
          <w:rPr>
            <w:rStyle w:val="afffc"/>
            <w:rFonts w:hint="eastAsia"/>
          </w:rPr>
          <w:t xml:space="preserve"> </w:t>
        </w:r>
        <w:r w:rsidR="00174B04" w:rsidRPr="003760DC">
          <w:rPr>
            <w:rStyle w:val="afffc"/>
            <w:rFonts w:hint="eastAsia"/>
          </w:rPr>
          <w:t>安全要求</w:t>
        </w:r>
        <w:r w:rsidR="00174B04">
          <w:rPr>
            <w:webHidden/>
          </w:rPr>
          <w:tab/>
        </w:r>
        <w:r w:rsidR="00174B04">
          <w:rPr>
            <w:webHidden/>
          </w:rPr>
          <w:fldChar w:fldCharType="begin"/>
        </w:r>
        <w:r w:rsidR="00174B04">
          <w:rPr>
            <w:webHidden/>
          </w:rPr>
          <w:instrText xml:space="preserve"> PAGEREF _Toc126154217 \h </w:instrText>
        </w:r>
        <w:r w:rsidR="00174B04">
          <w:rPr>
            <w:webHidden/>
          </w:rPr>
        </w:r>
        <w:r w:rsidR="00174B04">
          <w:rPr>
            <w:webHidden/>
          </w:rPr>
          <w:fldChar w:fldCharType="separate"/>
        </w:r>
        <w:r w:rsidR="00174B04">
          <w:rPr>
            <w:webHidden/>
          </w:rPr>
          <w:t>12</w:t>
        </w:r>
        <w:r w:rsidR="00174B04">
          <w:rPr>
            <w:webHidden/>
          </w:rPr>
          <w:fldChar w:fldCharType="end"/>
        </w:r>
      </w:hyperlink>
    </w:p>
    <w:p w14:paraId="34B8E6BC" w14:textId="77777777" w:rsidR="00174B04" w:rsidRDefault="00000000" w:rsidP="00174B04">
      <w:pPr>
        <w:pStyle w:val="TOC3"/>
        <w:tabs>
          <w:tab w:val="right" w:leader="dot" w:pos="9346"/>
        </w:tabs>
        <w:spacing w:before="78" w:after="78"/>
        <w:ind w:left="210"/>
        <w:rPr>
          <w:rFonts w:asciiTheme="minorHAnsi" w:eastAsiaTheme="minorEastAsia" w:hAnsiTheme="minorHAnsi" w:cstheme="minorBidi"/>
          <w:kern w:val="2"/>
          <w:szCs w:val="22"/>
        </w:rPr>
      </w:pPr>
      <w:hyperlink w:anchor="_Toc126154218" w:history="1">
        <w:r w:rsidR="00174B04" w:rsidRPr="003760DC">
          <w:rPr>
            <w:rStyle w:val="afffc"/>
          </w:rPr>
          <w:t>6.4</w:t>
        </w:r>
        <w:r w:rsidR="00174B04" w:rsidRPr="003760DC">
          <w:rPr>
            <w:rStyle w:val="afffc"/>
            <w:rFonts w:hint="eastAsia"/>
          </w:rPr>
          <w:t xml:space="preserve"> </w:t>
        </w:r>
        <w:r w:rsidR="00174B04" w:rsidRPr="003760DC">
          <w:rPr>
            <w:rStyle w:val="afffc"/>
            <w:rFonts w:hint="eastAsia"/>
          </w:rPr>
          <w:t>硬件要求</w:t>
        </w:r>
        <w:r w:rsidR="00174B04">
          <w:rPr>
            <w:webHidden/>
          </w:rPr>
          <w:tab/>
        </w:r>
        <w:r w:rsidR="00174B04">
          <w:rPr>
            <w:webHidden/>
          </w:rPr>
          <w:fldChar w:fldCharType="begin"/>
        </w:r>
        <w:r w:rsidR="00174B04">
          <w:rPr>
            <w:webHidden/>
          </w:rPr>
          <w:instrText xml:space="preserve"> PAGEREF _Toc126154218 \h </w:instrText>
        </w:r>
        <w:r w:rsidR="00174B04">
          <w:rPr>
            <w:webHidden/>
          </w:rPr>
        </w:r>
        <w:r w:rsidR="00174B04">
          <w:rPr>
            <w:webHidden/>
          </w:rPr>
          <w:fldChar w:fldCharType="separate"/>
        </w:r>
        <w:r w:rsidR="00174B04">
          <w:rPr>
            <w:webHidden/>
          </w:rPr>
          <w:t>12</w:t>
        </w:r>
        <w:r w:rsidR="00174B04">
          <w:rPr>
            <w:webHidden/>
          </w:rPr>
          <w:fldChar w:fldCharType="end"/>
        </w:r>
      </w:hyperlink>
    </w:p>
    <w:p w14:paraId="34788A2C" w14:textId="77777777" w:rsidR="00174B04" w:rsidRDefault="00000000" w:rsidP="00174B04">
      <w:pPr>
        <w:pStyle w:val="TOC2"/>
        <w:tabs>
          <w:tab w:val="right" w:leader="dot" w:pos="9346"/>
        </w:tabs>
        <w:spacing w:before="78" w:after="78"/>
        <w:rPr>
          <w:rFonts w:asciiTheme="minorHAnsi" w:eastAsiaTheme="minorEastAsia" w:hAnsiTheme="minorHAnsi" w:cstheme="minorBidi"/>
          <w:kern w:val="2"/>
          <w:szCs w:val="22"/>
        </w:rPr>
      </w:pPr>
      <w:hyperlink w:anchor="_Toc126154219" w:history="1">
        <w:r w:rsidR="00174B04" w:rsidRPr="003760DC">
          <w:rPr>
            <w:rStyle w:val="afffc"/>
          </w:rPr>
          <w:t>7</w:t>
        </w:r>
        <w:r w:rsidR="00174B04" w:rsidRPr="003760DC">
          <w:rPr>
            <w:rStyle w:val="afffc"/>
            <w:rFonts w:hint="eastAsia"/>
          </w:rPr>
          <w:t xml:space="preserve"> </w:t>
        </w:r>
        <w:r w:rsidR="00174B04" w:rsidRPr="003760DC">
          <w:rPr>
            <w:rStyle w:val="afffc"/>
            <w:rFonts w:hint="eastAsia"/>
          </w:rPr>
          <w:t>算法模型共享应用要求</w:t>
        </w:r>
        <w:r w:rsidR="00174B04">
          <w:rPr>
            <w:webHidden/>
          </w:rPr>
          <w:tab/>
        </w:r>
        <w:r w:rsidR="00174B04">
          <w:rPr>
            <w:webHidden/>
          </w:rPr>
          <w:fldChar w:fldCharType="begin"/>
        </w:r>
        <w:r w:rsidR="00174B04">
          <w:rPr>
            <w:webHidden/>
          </w:rPr>
          <w:instrText xml:space="preserve"> PAGEREF _Toc126154219 \h </w:instrText>
        </w:r>
        <w:r w:rsidR="00174B04">
          <w:rPr>
            <w:webHidden/>
          </w:rPr>
        </w:r>
        <w:r w:rsidR="00174B04">
          <w:rPr>
            <w:webHidden/>
          </w:rPr>
          <w:fldChar w:fldCharType="separate"/>
        </w:r>
        <w:r w:rsidR="00174B04">
          <w:rPr>
            <w:webHidden/>
          </w:rPr>
          <w:t>13</w:t>
        </w:r>
        <w:r w:rsidR="00174B04">
          <w:rPr>
            <w:webHidden/>
          </w:rPr>
          <w:fldChar w:fldCharType="end"/>
        </w:r>
      </w:hyperlink>
    </w:p>
    <w:p w14:paraId="0F598597" w14:textId="77777777" w:rsidR="00174B04" w:rsidRDefault="00000000" w:rsidP="00174B04">
      <w:pPr>
        <w:pStyle w:val="TOC3"/>
        <w:tabs>
          <w:tab w:val="right" w:leader="dot" w:pos="9346"/>
        </w:tabs>
        <w:spacing w:before="78" w:after="78"/>
        <w:ind w:left="210"/>
        <w:rPr>
          <w:rFonts w:asciiTheme="minorHAnsi" w:eastAsiaTheme="minorEastAsia" w:hAnsiTheme="minorHAnsi" w:cstheme="minorBidi"/>
          <w:kern w:val="2"/>
          <w:szCs w:val="22"/>
        </w:rPr>
      </w:pPr>
      <w:hyperlink w:anchor="_Toc126154220" w:history="1">
        <w:r w:rsidR="00174B04" w:rsidRPr="003760DC">
          <w:rPr>
            <w:rStyle w:val="afffc"/>
          </w:rPr>
          <w:t>7.1</w:t>
        </w:r>
        <w:r w:rsidR="00174B04" w:rsidRPr="003760DC">
          <w:rPr>
            <w:rStyle w:val="afffc"/>
            <w:rFonts w:hint="eastAsia"/>
          </w:rPr>
          <w:t xml:space="preserve"> </w:t>
        </w:r>
        <w:r w:rsidR="00174B04" w:rsidRPr="003760DC">
          <w:rPr>
            <w:rStyle w:val="afffc"/>
            <w:rFonts w:hint="eastAsia"/>
          </w:rPr>
          <w:t>算法模型共享方式</w:t>
        </w:r>
        <w:r w:rsidR="00174B04">
          <w:rPr>
            <w:webHidden/>
          </w:rPr>
          <w:tab/>
        </w:r>
        <w:r w:rsidR="00174B04">
          <w:rPr>
            <w:webHidden/>
          </w:rPr>
          <w:fldChar w:fldCharType="begin"/>
        </w:r>
        <w:r w:rsidR="00174B04">
          <w:rPr>
            <w:webHidden/>
          </w:rPr>
          <w:instrText xml:space="preserve"> PAGEREF _Toc126154220 \h </w:instrText>
        </w:r>
        <w:r w:rsidR="00174B04">
          <w:rPr>
            <w:webHidden/>
          </w:rPr>
        </w:r>
        <w:r w:rsidR="00174B04">
          <w:rPr>
            <w:webHidden/>
          </w:rPr>
          <w:fldChar w:fldCharType="separate"/>
        </w:r>
        <w:r w:rsidR="00174B04">
          <w:rPr>
            <w:webHidden/>
          </w:rPr>
          <w:t>13</w:t>
        </w:r>
        <w:r w:rsidR="00174B04">
          <w:rPr>
            <w:webHidden/>
          </w:rPr>
          <w:fldChar w:fldCharType="end"/>
        </w:r>
      </w:hyperlink>
    </w:p>
    <w:p w14:paraId="7866AFE5" w14:textId="77777777" w:rsidR="00174B04" w:rsidRDefault="00000000" w:rsidP="00174B04">
      <w:pPr>
        <w:pStyle w:val="TOC3"/>
        <w:tabs>
          <w:tab w:val="right" w:leader="dot" w:pos="9346"/>
        </w:tabs>
        <w:spacing w:before="78" w:after="78"/>
        <w:ind w:left="210"/>
        <w:rPr>
          <w:rFonts w:asciiTheme="minorHAnsi" w:eastAsiaTheme="minorEastAsia" w:hAnsiTheme="minorHAnsi" w:cstheme="minorBidi"/>
          <w:kern w:val="2"/>
          <w:szCs w:val="22"/>
        </w:rPr>
      </w:pPr>
      <w:hyperlink w:anchor="_Toc126154221" w:history="1">
        <w:r w:rsidR="00174B04" w:rsidRPr="003760DC">
          <w:rPr>
            <w:rStyle w:val="afffc"/>
          </w:rPr>
          <w:t>7.2</w:t>
        </w:r>
        <w:r w:rsidR="00174B04" w:rsidRPr="003760DC">
          <w:rPr>
            <w:rStyle w:val="afffc"/>
            <w:rFonts w:hint="eastAsia"/>
          </w:rPr>
          <w:t xml:space="preserve"> </w:t>
        </w:r>
        <w:r w:rsidR="00174B04" w:rsidRPr="003760DC">
          <w:rPr>
            <w:rStyle w:val="afffc"/>
            <w:rFonts w:hint="eastAsia"/>
          </w:rPr>
          <w:t>算法模型文件</w:t>
        </w:r>
        <w:r w:rsidR="00174B04">
          <w:rPr>
            <w:webHidden/>
          </w:rPr>
          <w:tab/>
        </w:r>
        <w:r w:rsidR="00174B04">
          <w:rPr>
            <w:webHidden/>
          </w:rPr>
          <w:fldChar w:fldCharType="begin"/>
        </w:r>
        <w:r w:rsidR="00174B04">
          <w:rPr>
            <w:webHidden/>
          </w:rPr>
          <w:instrText xml:space="preserve"> PAGEREF _Toc126154221 \h </w:instrText>
        </w:r>
        <w:r w:rsidR="00174B04">
          <w:rPr>
            <w:webHidden/>
          </w:rPr>
        </w:r>
        <w:r w:rsidR="00174B04">
          <w:rPr>
            <w:webHidden/>
          </w:rPr>
          <w:fldChar w:fldCharType="separate"/>
        </w:r>
        <w:r w:rsidR="00174B04">
          <w:rPr>
            <w:webHidden/>
          </w:rPr>
          <w:t>13</w:t>
        </w:r>
        <w:r w:rsidR="00174B04">
          <w:rPr>
            <w:webHidden/>
          </w:rPr>
          <w:fldChar w:fldCharType="end"/>
        </w:r>
      </w:hyperlink>
    </w:p>
    <w:p w14:paraId="1676CD52" w14:textId="77777777" w:rsidR="00174B04" w:rsidRDefault="00000000" w:rsidP="00174B04">
      <w:pPr>
        <w:pStyle w:val="TOC3"/>
        <w:tabs>
          <w:tab w:val="right" w:leader="dot" w:pos="9346"/>
        </w:tabs>
        <w:spacing w:before="78" w:after="78"/>
        <w:ind w:left="210"/>
        <w:rPr>
          <w:rFonts w:asciiTheme="minorHAnsi" w:eastAsiaTheme="minorEastAsia" w:hAnsiTheme="minorHAnsi" w:cstheme="minorBidi"/>
          <w:kern w:val="2"/>
          <w:szCs w:val="22"/>
        </w:rPr>
      </w:pPr>
      <w:hyperlink w:anchor="_Toc126154222" w:history="1">
        <w:r w:rsidR="00174B04" w:rsidRPr="003760DC">
          <w:rPr>
            <w:rStyle w:val="afffc"/>
          </w:rPr>
          <w:t>7.3</w:t>
        </w:r>
        <w:r w:rsidR="00174B04" w:rsidRPr="003760DC">
          <w:rPr>
            <w:rStyle w:val="afffc"/>
            <w:rFonts w:hint="eastAsia"/>
          </w:rPr>
          <w:t xml:space="preserve"> </w:t>
        </w:r>
        <w:r w:rsidR="00174B04" w:rsidRPr="003760DC">
          <w:rPr>
            <w:rStyle w:val="afffc"/>
            <w:rFonts w:hint="eastAsia"/>
          </w:rPr>
          <w:t>算法模型基本应用方式</w:t>
        </w:r>
        <w:r w:rsidR="00174B04">
          <w:rPr>
            <w:webHidden/>
          </w:rPr>
          <w:tab/>
        </w:r>
        <w:r w:rsidR="00174B04">
          <w:rPr>
            <w:webHidden/>
          </w:rPr>
          <w:fldChar w:fldCharType="begin"/>
        </w:r>
        <w:r w:rsidR="00174B04">
          <w:rPr>
            <w:webHidden/>
          </w:rPr>
          <w:instrText xml:space="preserve"> PAGEREF _Toc126154222 \h </w:instrText>
        </w:r>
        <w:r w:rsidR="00174B04">
          <w:rPr>
            <w:webHidden/>
          </w:rPr>
        </w:r>
        <w:r w:rsidR="00174B04">
          <w:rPr>
            <w:webHidden/>
          </w:rPr>
          <w:fldChar w:fldCharType="separate"/>
        </w:r>
        <w:r w:rsidR="00174B04">
          <w:rPr>
            <w:webHidden/>
          </w:rPr>
          <w:t>14</w:t>
        </w:r>
        <w:r w:rsidR="00174B04">
          <w:rPr>
            <w:webHidden/>
          </w:rPr>
          <w:fldChar w:fldCharType="end"/>
        </w:r>
      </w:hyperlink>
    </w:p>
    <w:p w14:paraId="050768A1" w14:textId="77777777" w:rsidR="004F43A3" w:rsidRPr="00FB6A1E" w:rsidRDefault="004F43A3" w:rsidP="004F43A3">
      <w:pPr>
        <w:pStyle w:val="afffd"/>
        <w:ind w:firstLine="420"/>
        <w:rPr>
          <w:rFonts w:hAnsi="宋体"/>
        </w:rPr>
      </w:pPr>
      <w:r w:rsidRPr="00FB6A1E">
        <w:rPr>
          <w:rFonts w:hAnsi="宋体"/>
        </w:rPr>
        <w:fldChar w:fldCharType="end"/>
      </w:r>
    </w:p>
    <w:p w14:paraId="72AB0B56" w14:textId="0D151B22" w:rsidR="004F43A3" w:rsidRDefault="004F43A3">
      <w:pPr>
        <w:widowControl/>
        <w:jc w:val="left"/>
        <w:rPr>
          <w:rFonts w:eastAsia="黑体"/>
          <w:kern w:val="0"/>
          <w:sz w:val="32"/>
          <w:szCs w:val="20"/>
        </w:rPr>
      </w:pPr>
    </w:p>
    <w:p w14:paraId="414CF2A9" w14:textId="77777777" w:rsidR="004659E0" w:rsidRDefault="004659E0">
      <w:pPr>
        <w:widowControl/>
        <w:jc w:val="left"/>
        <w:rPr>
          <w:rFonts w:eastAsia="黑体"/>
          <w:kern w:val="0"/>
          <w:sz w:val="32"/>
          <w:szCs w:val="20"/>
        </w:rPr>
      </w:pPr>
      <w:r>
        <w:br w:type="page"/>
      </w:r>
    </w:p>
    <w:p w14:paraId="30AF6B32" w14:textId="77777777" w:rsidR="00FB6A1E" w:rsidRPr="00FE36AB" w:rsidRDefault="00FB6A1E" w:rsidP="00FB6A1E">
      <w:pPr>
        <w:pStyle w:val="afffa"/>
        <w:rPr>
          <w:rFonts w:ascii="Times New Roman"/>
        </w:rPr>
      </w:pPr>
      <w:bookmarkStart w:id="5" w:name="_Toc126154203"/>
      <w:r w:rsidRPr="00FE36AB">
        <w:rPr>
          <w:rFonts w:ascii="Times New Roman"/>
        </w:rPr>
        <w:lastRenderedPageBreak/>
        <w:t>前</w:t>
      </w:r>
      <w:r w:rsidRPr="00FE36AB">
        <w:rPr>
          <w:rFonts w:ascii="Times New Roman"/>
        </w:rPr>
        <w:t xml:space="preserve">    </w:t>
      </w:r>
      <w:r w:rsidRPr="00FE36AB">
        <w:rPr>
          <w:rFonts w:ascii="Times New Roman"/>
        </w:rPr>
        <w:t>言</w:t>
      </w:r>
      <w:bookmarkEnd w:id="2"/>
      <w:bookmarkEnd w:id="3"/>
      <w:bookmarkEnd w:id="4"/>
      <w:bookmarkEnd w:id="5"/>
    </w:p>
    <w:p w14:paraId="54B02133" w14:textId="5C9FDB31" w:rsidR="00FB6A1E" w:rsidRPr="008155DC" w:rsidRDefault="00FB6A1E" w:rsidP="006F39EF">
      <w:pPr>
        <w:ind w:firstLineChars="200" w:firstLine="420"/>
      </w:pPr>
      <w:r w:rsidRPr="008155DC">
        <w:t>本文件</w:t>
      </w:r>
      <w:r w:rsidR="007E1A72" w:rsidRPr="008155DC">
        <w:rPr>
          <w:rFonts w:hint="eastAsia"/>
        </w:rPr>
        <w:t>按照</w:t>
      </w:r>
      <w:r w:rsidR="006F39EF" w:rsidRPr="008155DC">
        <w:t>《中国电机工程学会标准化管理办法》、《中国电机工程学会标准化管理办法实施细则》</w:t>
      </w:r>
      <w:r w:rsidR="007E1A72" w:rsidRPr="008155DC">
        <w:rPr>
          <w:rFonts w:hint="eastAsia"/>
        </w:rPr>
        <w:t>的要求，依据</w:t>
      </w:r>
      <w:r w:rsidRPr="008155DC">
        <w:t>GB/T 1.1—2020</w:t>
      </w:r>
      <w:r w:rsidRPr="008155DC">
        <w:t>《标准化工作导则</w:t>
      </w:r>
      <w:r w:rsidRPr="008155DC">
        <w:t xml:space="preserve"> </w:t>
      </w:r>
      <w:r w:rsidRPr="008155DC">
        <w:t>第</w:t>
      </w:r>
      <w:r w:rsidRPr="008155DC">
        <w:t>1</w:t>
      </w:r>
      <w:r w:rsidRPr="008155DC">
        <w:t>部分：标准化文件的结构和起草规则》的规定起草</w:t>
      </w:r>
      <w:r w:rsidRPr="00FE36AB">
        <w:t>。</w:t>
      </w:r>
    </w:p>
    <w:p w14:paraId="03F678AC" w14:textId="77777777" w:rsidR="00FB6A1E" w:rsidRPr="00FE36AB" w:rsidRDefault="00FB6A1E" w:rsidP="00FB6A1E">
      <w:pPr>
        <w:ind w:firstLineChars="200" w:firstLine="420"/>
      </w:pPr>
      <w:r w:rsidRPr="00FE36AB">
        <w:t>请注意本文件的某些内容可能涉及专利。本文件的发布机构不承担识别</w:t>
      </w:r>
      <w:r w:rsidRPr="008155DC">
        <w:rPr>
          <w:rFonts w:hint="eastAsia"/>
        </w:rPr>
        <w:t>这些</w:t>
      </w:r>
      <w:r w:rsidRPr="00FE36AB">
        <w:t>专利的责任。</w:t>
      </w:r>
    </w:p>
    <w:p w14:paraId="04847801" w14:textId="7E69D57D" w:rsidR="002A68DF" w:rsidRPr="008155DC" w:rsidRDefault="00FB6A1E" w:rsidP="008155DC">
      <w:pPr>
        <w:ind w:firstLineChars="200" w:firstLine="420"/>
      </w:pPr>
      <w:r w:rsidRPr="008155DC">
        <w:t>本文件</w:t>
      </w:r>
      <w:r w:rsidR="002A68DF" w:rsidRPr="008155DC">
        <w:rPr>
          <w:rFonts w:hint="eastAsia"/>
        </w:rPr>
        <w:t>由中国电机工程学会提出。</w:t>
      </w:r>
    </w:p>
    <w:p w14:paraId="21801B7A" w14:textId="5996A192" w:rsidR="00FB6A1E" w:rsidRPr="00FE36AB" w:rsidRDefault="002A68DF" w:rsidP="002A68DF">
      <w:pPr>
        <w:ind w:firstLineChars="200" w:firstLine="420"/>
      </w:pPr>
      <w:r w:rsidRPr="008155DC">
        <w:rPr>
          <w:rFonts w:hint="eastAsia"/>
        </w:rPr>
        <w:t>本文件由中国电机工程学会</w:t>
      </w:r>
      <w:r w:rsidR="008155DC" w:rsidRPr="008155DC">
        <w:rPr>
          <w:rFonts w:hint="eastAsia"/>
        </w:rPr>
        <w:t>人工智能</w:t>
      </w:r>
      <w:r w:rsidRPr="008155DC">
        <w:rPr>
          <w:rFonts w:hint="eastAsia"/>
        </w:rPr>
        <w:t>标准专业委员会技术归口和解释。</w:t>
      </w:r>
    </w:p>
    <w:p w14:paraId="4AAAEB9D" w14:textId="2D6D2912" w:rsidR="00FB6A1E" w:rsidRPr="00FE36AB" w:rsidRDefault="00FB6A1E" w:rsidP="00FB6A1E">
      <w:pPr>
        <w:ind w:firstLineChars="200" w:firstLine="420"/>
      </w:pPr>
      <w:r w:rsidRPr="008155DC">
        <w:t>本文件</w:t>
      </w:r>
      <w:r w:rsidRPr="00FE36AB">
        <w:t>起草单位：</w:t>
      </w:r>
      <w:r w:rsidR="008155DC" w:rsidRPr="008155DC">
        <w:rPr>
          <w:rFonts w:hint="eastAsia"/>
        </w:rPr>
        <w:t>中国电力科学研究院有限公司、</w:t>
      </w:r>
      <w:proofErr w:type="gramStart"/>
      <w:r w:rsidR="008155DC" w:rsidRPr="008155DC">
        <w:rPr>
          <w:rFonts w:hint="eastAsia"/>
        </w:rPr>
        <w:t>国网四川省</w:t>
      </w:r>
      <w:proofErr w:type="gramEnd"/>
      <w:r w:rsidR="008155DC" w:rsidRPr="008155DC">
        <w:rPr>
          <w:rFonts w:hint="eastAsia"/>
        </w:rPr>
        <w:t>电力公司、</w:t>
      </w:r>
      <w:proofErr w:type="gramStart"/>
      <w:r w:rsidR="008155DC" w:rsidRPr="008155DC">
        <w:rPr>
          <w:rFonts w:hint="eastAsia"/>
        </w:rPr>
        <w:t>国网山东省</w:t>
      </w:r>
      <w:proofErr w:type="gramEnd"/>
      <w:r w:rsidR="008155DC" w:rsidRPr="008155DC">
        <w:rPr>
          <w:rFonts w:hint="eastAsia"/>
        </w:rPr>
        <w:t>电力公司、国家电网有限公司大数据中心、</w:t>
      </w:r>
      <w:proofErr w:type="gramStart"/>
      <w:r w:rsidR="008155DC" w:rsidRPr="008155DC">
        <w:rPr>
          <w:rFonts w:hint="eastAsia"/>
        </w:rPr>
        <w:t>国网信息</w:t>
      </w:r>
      <w:proofErr w:type="gramEnd"/>
      <w:r w:rsidR="008155DC" w:rsidRPr="008155DC">
        <w:rPr>
          <w:rFonts w:hint="eastAsia"/>
        </w:rPr>
        <w:t>通信产业集团有限公司、</w:t>
      </w:r>
      <w:proofErr w:type="gramStart"/>
      <w:r w:rsidR="008155DC" w:rsidRPr="008155DC">
        <w:rPr>
          <w:rFonts w:hint="eastAsia"/>
        </w:rPr>
        <w:t>国网宁夏电力公司</w:t>
      </w:r>
      <w:proofErr w:type="gramEnd"/>
      <w:r w:rsidR="008155DC" w:rsidRPr="008155DC">
        <w:rPr>
          <w:rFonts w:hint="eastAsia"/>
        </w:rPr>
        <w:t>、国家电网有限公司信息通信分公司</w:t>
      </w:r>
      <w:r w:rsidRPr="00FE36AB">
        <w:t>。</w:t>
      </w:r>
    </w:p>
    <w:p w14:paraId="1A1DCD24" w14:textId="2E5B10F7" w:rsidR="00FB6A1E" w:rsidRPr="00FE36AB" w:rsidRDefault="00FB6A1E" w:rsidP="00FB6A1E">
      <w:pPr>
        <w:ind w:firstLineChars="200" w:firstLine="420"/>
      </w:pPr>
      <w:r w:rsidRPr="008155DC">
        <w:t>本文件主要</w:t>
      </w:r>
      <w:r w:rsidRPr="00FE36AB">
        <w:t>起草人：</w:t>
      </w:r>
      <w:r w:rsidR="00D92403">
        <w:rPr>
          <w:rFonts w:hint="eastAsia"/>
        </w:rPr>
        <w:t>*</w:t>
      </w:r>
      <w:r w:rsidRPr="008155DC">
        <w:rPr>
          <w:rFonts w:hint="eastAsia"/>
        </w:rPr>
        <w:t>。</w:t>
      </w:r>
    </w:p>
    <w:p w14:paraId="04538F29" w14:textId="77777777" w:rsidR="00FB6A1E" w:rsidRDefault="00FB6A1E" w:rsidP="00FB6A1E">
      <w:pPr>
        <w:ind w:firstLineChars="200" w:firstLine="420"/>
      </w:pPr>
      <w:r w:rsidRPr="008155DC">
        <w:t>本文件</w:t>
      </w:r>
      <w:r w:rsidRPr="00FE36AB">
        <w:t>首次发布。</w:t>
      </w:r>
    </w:p>
    <w:p w14:paraId="321226E2" w14:textId="27FCD21B" w:rsidR="002A68DF" w:rsidRPr="008155DC" w:rsidRDefault="002A68DF" w:rsidP="002A68DF">
      <w:pPr>
        <w:ind w:firstLineChars="200" w:firstLine="420"/>
      </w:pPr>
      <w:r w:rsidRPr="008155DC">
        <w:rPr>
          <w:rFonts w:hint="eastAsia"/>
        </w:rPr>
        <w:t>本文件在执行过程中的意见或建议反馈至中国电机工程学会标准执行办公室（地址：北京市西城区白广路二条</w:t>
      </w:r>
      <w:r w:rsidRPr="008155DC">
        <w:rPr>
          <w:rFonts w:hint="eastAsia"/>
        </w:rPr>
        <w:t xml:space="preserve">1 </w:t>
      </w:r>
      <w:r w:rsidRPr="008155DC">
        <w:rPr>
          <w:rFonts w:hint="eastAsia"/>
        </w:rPr>
        <w:t>号，</w:t>
      </w:r>
      <w:r w:rsidRPr="008155DC">
        <w:rPr>
          <w:rFonts w:hint="eastAsia"/>
        </w:rPr>
        <w:t>100761</w:t>
      </w:r>
      <w:r w:rsidRPr="008155DC">
        <w:rPr>
          <w:rFonts w:hint="eastAsia"/>
        </w:rPr>
        <w:t>，网址：</w:t>
      </w:r>
      <w:r w:rsidRPr="008155DC">
        <w:rPr>
          <w:rFonts w:hint="eastAsia"/>
        </w:rPr>
        <w:t>http</w:t>
      </w:r>
      <w:r w:rsidRPr="008155DC">
        <w:rPr>
          <w:rFonts w:hint="eastAsia"/>
        </w:rPr>
        <w:t>：</w:t>
      </w:r>
      <w:r w:rsidRPr="008155DC">
        <w:rPr>
          <w:rFonts w:hint="eastAsia"/>
        </w:rPr>
        <w:t>//www.csee.org.cn</w:t>
      </w:r>
      <w:r w:rsidRPr="008155DC">
        <w:rPr>
          <w:rFonts w:hint="eastAsia"/>
        </w:rPr>
        <w:t>，邮箱：</w:t>
      </w:r>
      <w:r w:rsidR="00447732" w:rsidRPr="008155DC">
        <w:fldChar w:fldCharType="begin"/>
      </w:r>
      <w:r w:rsidR="00447732">
        <w:instrText xml:space="preserve"> HYPERLINK "mailto:cseebz@csee.org.cn" </w:instrText>
      </w:r>
      <w:r w:rsidR="00447732" w:rsidRPr="008155DC">
        <w:fldChar w:fldCharType="separate"/>
      </w:r>
      <w:r w:rsidR="004149CE" w:rsidRPr="008155DC">
        <w:rPr>
          <w:rFonts w:hint="eastAsia"/>
        </w:rPr>
        <w:t>cseebz@csee.org.cn</w:t>
      </w:r>
      <w:r w:rsidR="00447732" w:rsidRPr="008155DC">
        <w:fldChar w:fldCharType="end"/>
      </w:r>
      <w:r w:rsidRPr="008155DC">
        <w:rPr>
          <w:rFonts w:hint="eastAsia"/>
        </w:rPr>
        <w:t>）。</w:t>
      </w:r>
    </w:p>
    <w:p w14:paraId="0D49CCCA" w14:textId="38CEF8A3" w:rsidR="004149CE" w:rsidRDefault="004149CE" w:rsidP="002A68DF">
      <w:pPr>
        <w:ind w:firstLineChars="200" w:firstLine="420"/>
        <w:rPr>
          <w:rFonts w:ascii="宋体" w:hAnsi="宋体"/>
        </w:rPr>
      </w:pPr>
    </w:p>
    <w:p w14:paraId="77255622" w14:textId="094285CF" w:rsidR="004149CE" w:rsidRDefault="004149CE" w:rsidP="002A68DF">
      <w:pPr>
        <w:ind w:firstLineChars="200" w:firstLine="420"/>
        <w:rPr>
          <w:rFonts w:ascii="宋体" w:hAnsi="宋体"/>
        </w:rPr>
      </w:pPr>
    </w:p>
    <w:p w14:paraId="0C4F3E55" w14:textId="77777777" w:rsidR="004149CE" w:rsidRDefault="004149CE">
      <w:pPr>
        <w:widowControl/>
        <w:jc w:val="left"/>
        <w:rPr>
          <w:rFonts w:eastAsia="黑体"/>
          <w:kern w:val="0"/>
          <w:sz w:val="32"/>
          <w:szCs w:val="20"/>
        </w:rPr>
      </w:pPr>
      <w:bookmarkStart w:id="6" w:name="标准目次"/>
      <w:bookmarkStart w:id="7" w:name="标准引言"/>
      <w:bookmarkEnd w:id="6"/>
      <w:bookmarkEnd w:id="7"/>
      <w:r>
        <w:br w:type="page"/>
      </w:r>
    </w:p>
    <w:p w14:paraId="14A7CA66" w14:textId="41C6E4C0" w:rsidR="00FB6A1E" w:rsidRPr="00FE36AB" w:rsidRDefault="00151DEB" w:rsidP="00FB6A1E">
      <w:pPr>
        <w:pStyle w:val="afffff6"/>
        <w:rPr>
          <w:rFonts w:ascii="Times New Roman"/>
        </w:rPr>
      </w:pPr>
      <w:r w:rsidRPr="00151DEB">
        <w:rPr>
          <w:rFonts w:ascii="Times New Roman" w:hint="eastAsia"/>
        </w:rPr>
        <w:lastRenderedPageBreak/>
        <w:t>电力人工智能平台架构及技术要求</w:t>
      </w:r>
    </w:p>
    <w:p w14:paraId="040C6EDE" w14:textId="7565DE51" w:rsidR="00FB6A1E" w:rsidRPr="00FE36AB" w:rsidRDefault="00FB6A1E" w:rsidP="0089112B">
      <w:pPr>
        <w:pStyle w:val="a6"/>
        <w:numPr>
          <w:ilvl w:val="0"/>
          <w:numId w:val="7"/>
        </w:numPr>
        <w:rPr>
          <w:rFonts w:ascii="Times New Roman"/>
          <w:szCs w:val="21"/>
        </w:rPr>
      </w:pPr>
      <w:bookmarkStart w:id="8" w:name="_Toc55228494"/>
      <w:bookmarkStart w:id="9" w:name="_Toc62027348"/>
      <w:bookmarkStart w:id="10" w:name="_Toc63642873"/>
      <w:bookmarkStart w:id="11" w:name="_Toc126154204"/>
      <w:r w:rsidRPr="00FE36AB">
        <w:rPr>
          <w:rFonts w:ascii="Times New Roman"/>
          <w:szCs w:val="21"/>
        </w:rPr>
        <w:t>范围</w:t>
      </w:r>
      <w:bookmarkEnd w:id="8"/>
      <w:bookmarkEnd w:id="9"/>
      <w:bookmarkEnd w:id="10"/>
      <w:bookmarkEnd w:id="11"/>
    </w:p>
    <w:p w14:paraId="45FDD4FC" w14:textId="22690959" w:rsidR="00151DEB" w:rsidRPr="00151DEB" w:rsidRDefault="00151DEB" w:rsidP="00151DEB">
      <w:pPr>
        <w:pStyle w:val="afffd"/>
        <w:ind w:firstLine="420"/>
        <w:rPr>
          <w:rFonts w:ascii="Times New Roman"/>
          <w:szCs w:val="21"/>
        </w:rPr>
      </w:pPr>
      <w:r w:rsidRPr="00151DEB">
        <w:rPr>
          <w:rFonts w:ascii="Times New Roman" w:hint="eastAsia"/>
          <w:szCs w:val="21"/>
        </w:rPr>
        <w:t>本文件规定了电力人工智能平台建设的架构要求、技术要求、算法模型共享应用要求。</w:t>
      </w:r>
    </w:p>
    <w:p w14:paraId="6C05FCE2" w14:textId="63548360" w:rsidR="00151DEB" w:rsidRPr="00FE36AB" w:rsidRDefault="00151DEB" w:rsidP="00151DEB">
      <w:pPr>
        <w:pStyle w:val="afffd"/>
        <w:ind w:firstLine="420"/>
        <w:rPr>
          <w:rFonts w:ascii="Times New Roman"/>
          <w:szCs w:val="21"/>
        </w:rPr>
      </w:pPr>
      <w:r>
        <w:rPr>
          <w:rFonts w:ascii="Times New Roman" w:hint="eastAsia"/>
          <w:szCs w:val="21"/>
        </w:rPr>
        <w:t>本文件</w:t>
      </w:r>
      <w:r w:rsidRPr="00151DEB">
        <w:rPr>
          <w:rFonts w:ascii="Times New Roman" w:hint="eastAsia"/>
          <w:szCs w:val="21"/>
        </w:rPr>
        <w:t>适用于电力人工智能平台的规划、设计、建设和运维。</w:t>
      </w:r>
    </w:p>
    <w:p w14:paraId="3CC359D2" w14:textId="03D8D8F2" w:rsidR="00FB6A1E" w:rsidRPr="00FE36AB" w:rsidRDefault="00FB6A1E" w:rsidP="00FB6A1E">
      <w:pPr>
        <w:pStyle w:val="afffd"/>
        <w:ind w:firstLine="420"/>
        <w:rPr>
          <w:rFonts w:ascii="Times New Roman"/>
          <w:szCs w:val="21"/>
        </w:rPr>
      </w:pPr>
    </w:p>
    <w:p w14:paraId="2D59A089" w14:textId="77777777" w:rsidR="00FB6A1E" w:rsidRPr="00FE36AB" w:rsidRDefault="00FB6A1E" w:rsidP="0089112B">
      <w:pPr>
        <w:pStyle w:val="a6"/>
        <w:numPr>
          <w:ilvl w:val="0"/>
          <w:numId w:val="7"/>
        </w:numPr>
        <w:rPr>
          <w:rFonts w:ascii="Times New Roman"/>
          <w:szCs w:val="21"/>
        </w:rPr>
      </w:pPr>
      <w:bookmarkStart w:id="12" w:name="_Toc55228495"/>
      <w:bookmarkStart w:id="13" w:name="_Toc62027349"/>
      <w:bookmarkStart w:id="14" w:name="_Toc63642874"/>
      <w:bookmarkStart w:id="15" w:name="_Toc126154205"/>
      <w:r w:rsidRPr="00FE36AB">
        <w:rPr>
          <w:rFonts w:ascii="Times New Roman"/>
          <w:szCs w:val="21"/>
        </w:rPr>
        <w:t>规范性引用文</w:t>
      </w:r>
      <w:bookmarkEnd w:id="12"/>
      <w:r w:rsidRPr="00FE36AB">
        <w:rPr>
          <w:rFonts w:ascii="Times New Roman"/>
          <w:szCs w:val="21"/>
        </w:rPr>
        <w:t>件</w:t>
      </w:r>
      <w:bookmarkEnd w:id="13"/>
      <w:bookmarkEnd w:id="14"/>
      <w:bookmarkEnd w:id="15"/>
    </w:p>
    <w:p w14:paraId="3A3DF005" w14:textId="77777777" w:rsidR="00151DEB" w:rsidRPr="00151DEB" w:rsidRDefault="00151DEB" w:rsidP="00151DEB">
      <w:pPr>
        <w:pStyle w:val="afffd"/>
        <w:ind w:firstLine="420"/>
        <w:rPr>
          <w:rFonts w:ascii="Times New Roman"/>
          <w:szCs w:val="21"/>
        </w:rPr>
      </w:pPr>
      <w:r w:rsidRPr="00151DEB">
        <w:rPr>
          <w:rFonts w:ascii="Times New Roman" w:hint="eastAsia"/>
          <w:szCs w:val="21"/>
        </w:rPr>
        <w:t>下列文件对于本文件的应用是必不可少的。凡是注日期的引用文件，仅注日期的版本适用于本文件。凡是不注日期的引用文件，其最新版本（包括所有的修改单）适用于本文件。</w:t>
      </w:r>
    </w:p>
    <w:p w14:paraId="752DCB4D" w14:textId="77777777" w:rsidR="00151DEB" w:rsidRPr="00151DEB" w:rsidRDefault="00151DEB" w:rsidP="00151DEB">
      <w:pPr>
        <w:pStyle w:val="afffd"/>
        <w:ind w:firstLine="420"/>
        <w:rPr>
          <w:rFonts w:ascii="Times New Roman"/>
          <w:szCs w:val="21"/>
        </w:rPr>
      </w:pPr>
      <w:r w:rsidRPr="00151DEB">
        <w:rPr>
          <w:rFonts w:ascii="Times New Roman" w:hint="eastAsia"/>
          <w:szCs w:val="21"/>
        </w:rPr>
        <w:t>GB/T 5271.1</w:t>
      </w:r>
      <w:r w:rsidRPr="00151DEB">
        <w:rPr>
          <w:rFonts w:ascii="Times New Roman" w:hint="eastAsia"/>
          <w:szCs w:val="21"/>
        </w:rPr>
        <w:t>—</w:t>
      </w:r>
      <w:r w:rsidRPr="00151DEB">
        <w:rPr>
          <w:rFonts w:ascii="Times New Roman" w:hint="eastAsia"/>
          <w:szCs w:val="21"/>
        </w:rPr>
        <w:t xml:space="preserve">2000  </w:t>
      </w:r>
      <w:r w:rsidRPr="00151DEB">
        <w:rPr>
          <w:rFonts w:ascii="Times New Roman" w:hint="eastAsia"/>
          <w:szCs w:val="21"/>
        </w:rPr>
        <w:t>信息技术</w:t>
      </w:r>
      <w:r w:rsidRPr="00151DEB">
        <w:rPr>
          <w:rFonts w:ascii="Times New Roman" w:hint="eastAsia"/>
          <w:szCs w:val="21"/>
        </w:rPr>
        <w:t xml:space="preserve"> </w:t>
      </w:r>
      <w:r w:rsidRPr="00151DEB">
        <w:rPr>
          <w:rFonts w:ascii="Times New Roman" w:hint="eastAsia"/>
          <w:szCs w:val="21"/>
        </w:rPr>
        <w:t>词汇</w:t>
      </w:r>
      <w:r w:rsidRPr="00151DEB">
        <w:rPr>
          <w:rFonts w:ascii="Times New Roman" w:hint="eastAsia"/>
          <w:szCs w:val="21"/>
        </w:rPr>
        <w:t xml:space="preserve"> </w:t>
      </w:r>
      <w:r w:rsidRPr="00151DEB">
        <w:rPr>
          <w:rFonts w:ascii="Times New Roman" w:hint="eastAsia"/>
          <w:szCs w:val="21"/>
        </w:rPr>
        <w:t>第</w:t>
      </w:r>
      <w:r w:rsidRPr="00151DEB">
        <w:rPr>
          <w:rFonts w:ascii="Times New Roman" w:hint="eastAsia"/>
          <w:szCs w:val="21"/>
        </w:rPr>
        <w:t>1</w:t>
      </w:r>
      <w:r w:rsidRPr="00151DEB">
        <w:rPr>
          <w:rFonts w:ascii="Times New Roman" w:hint="eastAsia"/>
          <w:szCs w:val="21"/>
        </w:rPr>
        <w:t>部分：基本术语</w:t>
      </w:r>
    </w:p>
    <w:p w14:paraId="78DD40DB" w14:textId="77777777" w:rsidR="00151DEB" w:rsidRPr="00151DEB" w:rsidRDefault="00151DEB" w:rsidP="00151DEB">
      <w:pPr>
        <w:pStyle w:val="afffd"/>
        <w:ind w:firstLine="420"/>
        <w:rPr>
          <w:rFonts w:ascii="Times New Roman"/>
          <w:szCs w:val="21"/>
        </w:rPr>
      </w:pPr>
      <w:r w:rsidRPr="00151DEB">
        <w:rPr>
          <w:rFonts w:ascii="Times New Roman" w:hint="eastAsia"/>
          <w:szCs w:val="21"/>
        </w:rPr>
        <w:t>GB/T 5271.28</w:t>
      </w:r>
      <w:r w:rsidRPr="00151DEB">
        <w:rPr>
          <w:rFonts w:ascii="Times New Roman" w:hint="eastAsia"/>
          <w:szCs w:val="21"/>
        </w:rPr>
        <w:t>—</w:t>
      </w:r>
      <w:r w:rsidRPr="00151DEB">
        <w:rPr>
          <w:rFonts w:ascii="Times New Roman" w:hint="eastAsia"/>
          <w:szCs w:val="21"/>
        </w:rPr>
        <w:t xml:space="preserve">2001  </w:t>
      </w:r>
      <w:r w:rsidRPr="00151DEB">
        <w:rPr>
          <w:rFonts w:ascii="Times New Roman" w:hint="eastAsia"/>
          <w:szCs w:val="21"/>
        </w:rPr>
        <w:t>信息技术</w:t>
      </w:r>
      <w:r w:rsidRPr="00151DEB">
        <w:rPr>
          <w:rFonts w:ascii="Times New Roman" w:hint="eastAsia"/>
          <w:szCs w:val="21"/>
        </w:rPr>
        <w:t xml:space="preserve"> </w:t>
      </w:r>
      <w:r w:rsidRPr="00151DEB">
        <w:rPr>
          <w:rFonts w:ascii="Times New Roman" w:hint="eastAsia"/>
          <w:szCs w:val="21"/>
        </w:rPr>
        <w:t>词汇</w:t>
      </w:r>
      <w:r w:rsidRPr="00151DEB">
        <w:rPr>
          <w:rFonts w:ascii="Times New Roman" w:hint="eastAsia"/>
          <w:szCs w:val="21"/>
        </w:rPr>
        <w:t xml:space="preserve"> </w:t>
      </w:r>
      <w:r w:rsidRPr="00151DEB">
        <w:rPr>
          <w:rFonts w:ascii="Times New Roman" w:hint="eastAsia"/>
          <w:szCs w:val="21"/>
        </w:rPr>
        <w:t>第</w:t>
      </w:r>
      <w:r w:rsidRPr="00151DEB">
        <w:rPr>
          <w:rFonts w:ascii="Times New Roman" w:hint="eastAsia"/>
          <w:szCs w:val="21"/>
        </w:rPr>
        <w:t>28</w:t>
      </w:r>
      <w:r w:rsidRPr="00151DEB">
        <w:rPr>
          <w:rFonts w:ascii="Times New Roman" w:hint="eastAsia"/>
          <w:szCs w:val="21"/>
        </w:rPr>
        <w:t>部分：人工智能基本概念与专家系统</w:t>
      </w:r>
    </w:p>
    <w:p w14:paraId="5B0E0360" w14:textId="77777777" w:rsidR="00151DEB" w:rsidRPr="00151DEB" w:rsidRDefault="00151DEB" w:rsidP="00151DEB">
      <w:pPr>
        <w:pStyle w:val="afffd"/>
        <w:ind w:firstLine="420"/>
        <w:rPr>
          <w:rFonts w:ascii="Times New Roman"/>
          <w:szCs w:val="21"/>
        </w:rPr>
      </w:pPr>
      <w:r w:rsidRPr="00151DEB">
        <w:rPr>
          <w:rFonts w:ascii="Times New Roman" w:hint="eastAsia"/>
          <w:szCs w:val="21"/>
        </w:rPr>
        <w:t>GB/T 5271.29</w:t>
      </w:r>
      <w:r w:rsidRPr="00151DEB">
        <w:rPr>
          <w:rFonts w:ascii="Times New Roman" w:hint="eastAsia"/>
          <w:szCs w:val="21"/>
        </w:rPr>
        <w:t>—</w:t>
      </w:r>
      <w:r w:rsidRPr="00151DEB">
        <w:rPr>
          <w:rFonts w:ascii="Times New Roman" w:hint="eastAsia"/>
          <w:szCs w:val="21"/>
        </w:rPr>
        <w:t xml:space="preserve">2006  </w:t>
      </w:r>
      <w:r w:rsidRPr="00151DEB">
        <w:rPr>
          <w:rFonts w:ascii="Times New Roman" w:hint="eastAsia"/>
          <w:szCs w:val="21"/>
        </w:rPr>
        <w:t>信息技术</w:t>
      </w:r>
      <w:r w:rsidRPr="00151DEB">
        <w:rPr>
          <w:rFonts w:ascii="Times New Roman" w:hint="eastAsia"/>
          <w:szCs w:val="21"/>
        </w:rPr>
        <w:t xml:space="preserve"> </w:t>
      </w:r>
      <w:r w:rsidRPr="00151DEB">
        <w:rPr>
          <w:rFonts w:ascii="Times New Roman" w:hint="eastAsia"/>
          <w:szCs w:val="21"/>
        </w:rPr>
        <w:t>词汇</w:t>
      </w:r>
      <w:r w:rsidRPr="00151DEB">
        <w:rPr>
          <w:rFonts w:ascii="Times New Roman" w:hint="eastAsia"/>
          <w:szCs w:val="21"/>
        </w:rPr>
        <w:t xml:space="preserve"> </w:t>
      </w:r>
      <w:r w:rsidRPr="00151DEB">
        <w:rPr>
          <w:rFonts w:ascii="Times New Roman" w:hint="eastAsia"/>
          <w:szCs w:val="21"/>
        </w:rPr>
        <w:t>第</w:t>
      </w:r>
      <w:r w:rsidRPr="00151DEB">
        <w:rPr>
          <w:rFonts w:ascii="Times New Roman" w:hint="eastAsia"/>
          <w:szCs w:val="21"/>
        </w:rPr>
        <w:t>29</w:t>
      </w:r>
      <w:r w:rsidRPr="00151DEB">
        <w:rPr>
          <w:rFonts w:ascii="Times New Roman" w:hint="eastAsia"/>
          <w:szCs w:val="21"/>
        </w:rPr>
        <w:t>部分：人工智能语音识别与合成</w:t>
      </w:r>
    </w:p>
    <w:p w14:paraId="43A4506B" w14:textId="77777777" w:rsidR="00151DEB" w:rsidRPr="00151DEB" w:rsidRDefault="00151DEB" w:rsidP="00151DEB">
      <w:pPr>
        <w:pStyle w:val="afffd"/>
        <w:ind w:firstLine="420"/>
        <w:rPr>
          <w:rFonts w:ascii="Times New Roman"/>
          <w:szCs w:val="21"/>
        </w:rPr>
      </w:pPr>
      <w:r w:rsidRPr="00151DEB">
        <w:rPr>
          <w:rFonts w:ascii="Times New Roman" w:hint="eastAsia"/>
          <w:szCs w:val="21"/>
        </w:rPr>
        <w:t>GB/T 5271.31</w:t>
      </w:r>
      <w:r w:rsidRPr="00151DEB">
        <w:rPr>
          <w:rFonts w:ascii="Times New Roman" w:hint="eastAsia"/>
          <w:szCs w:val="21"/>
        </w:rPr>
        <w:t>—</w:t>
      </w:r>
      <w:r w:rsidRPr="00151DEB">
        <w:rPr>
          <w:rFonts w:ascii="Times New Roman" w:hint="eastAsia"/>
          <w:szCs w:val="21"/>
        </w:rPr>
        <w:t xml:space="preserve">2006  </w:t>
      </w:r>
      <w:r w:rsidRPr="00151DEB">
        <w:rPr>
          <w:rFonts w:ascii="Times New Roman" w:hint="eastAsia"/>
          <w:szCs w:val="21"/>
        </w:rPr>
        <w:t>信息技术</w:t>
      </w:r>
      <w:r w:rsidRPr="00151DEB">
        <w:rPr>
          <w:rFonts w:ascii="Times New Roman" w:hint="eastAsia"/>
          <w:szCs w:val="21"/>
        </w:rPr>
        <w:t xml:space="preserve"> </w:t>
      </w:r>
      <w:r w:rsidRPr="00151DEB">
        <w:rPr>
          <w:rFonts w:ascii="Times New Roman" w:hint="eastAsia"/>
          <w:szCs w:val="21"/>
        </w:rPr>
        <w:t>词汇</w:t>
      </w:r>
      <w:r w:rsidRPr="00151DEB">
        <w:rPr>
          <w:rFonts w:ascii="Times New Roman" w:hint="eastAsia"/>
          <w:szCs w:val="21"/>
        </w:rPr>
        <w:t xml:space="preserve"> </w:t>
      </w:r>
      <w:r w:rsidRPr="00151DEB">
        <w:rPr>
          <w:rFonts w:ascii="Times New Roman" w:hint="eastAsia"/>
          <w:szCs w:val="21"/>
        </w:rPr>
        <w:t>第</w:t>
      </w:r>
      <w:r w:rsidRPr="00151DEB">
        <w:rPr>
          <w:rFonts w:ascii="Times New Roman" w:hint="eastAsia"/>
          <w:szCs w:val="21"/>
        </w:rPr>
        <w:t>31</w:t>
      </w:r>
      <w:r w:rsidRPr="00151DEB">
        <w:rPr>
          <w:rFonts w:ascii="Times New Roman" w:hint="eastAsia"/>
          <w:szCs w:val="21"/>
        </w:rPr>
        <w:t>部分：人工智能机器学习</w:t>
      </w:r>
    </w:p>
    <w:p w14:paraId="57FBDD34" w14:textId="11ADEAD9" w:rsidR="00AD7991" w:rsidRPr="00151DEB" w:rsidRDefault="00151DEB" w:rsidP="00151DEB">
      <w:pPr>
        <w:pStyle w:val="afffd"/>
        <w:ind w:firstLine="420"/>
        <w:rPr>
          <w:rFonts w:ascii="Times New Roman"/>
          <w:szCs w:val="21"/>
        </w:rPr>
      </w:pPr>
      <w:r w:rsidRPr="00151DEB">
        <w:rPr>
          <w:rFonts w:ascii="Times New Roman" w:hint="eastAsia"/>
          <w:szCs w:val="21"/>
        </w:rPr>
        <w:t>GB/T 5271.34</w:t>
      </w:r>
      <w:r w:rsidRPr="00151DEB">
        <w:rPr>
          <w:rFonts w:ascii="Times New Roman" w:hint="eastAsia"/>
          <w:szCs w:val="21"/>
        </w:rPr>
        <w:t>—</w:t>
      </w:r>
      <w:r w:rsidRPr="00151DEB">
        <w:rPr>
          <w:rFonts w:ascii="Times New Roman" w:hint="eastAsia"/>
          <w:szCs w:val="21"/>
        </w:rPr>
        <w:t xml:space="preserve">2006  </w:t>
      </w:r>
      <w:r w:rsidRPr="00151DEB">
        <w:rPr>
          <w:rFonts w:ascii="Times New Roman" w:hint="eastAsia"/>
          <w:szCs w:val="21"/>
        </w:rPr>
        <w:t>信息技术</w:t>
      </w:r>
      <w:r w:rsidRPr="00151DEB">
        <w:rPr>
          <w:rFonts w:ascii="Times New Roman" w:hint="eastAsia"/>
          <w:szCs w:val="21"/>
        </w:rPr>
        <w:t xml:space="preserve"> </w:t>
      </w:r>
      <w:r w:rsidRPr="00151DEB">
        <w:rPr>
          <w:rFonts w:ascii="Times New Roman" w:hint="eastAsia"/>
          <w:szCs w:val="21"/>
        </w:rPr>
        <w:t>词汇</w:t>
      </w:r>
      <w:r w:rsidRPr="00151DEB">
        <w:rPr>
          <w:rFonts w:ascii="Times New Roman" w:hint="eastAsia"/>
          <w:szCs w:val="21"/>
        </w:rPr>
        <w:t xml:space="preserve"> </w:t>
      </w:r>
      <w:r w:rsidRPr="00151DEB">
        <w:rPr>
          <w:rFonts w:ascii="Times New Roman" w:hint="eastAsia"/>
          <w:szCs w:val="21"/>
        </w:rPr>
        <w:t>第</w:t>
      </w:r>
      <w:r w:rsidRPr="00151DEB">
        <w:rPr>
          <w:rFonts w:ascii="Times New Roman" w:hint="eastAsia"/>
          <w:szCs w:val="21"/>
        </w:rPr>
        <w:t>34</w:t>
      </w:r>
      <w:r w:rsidRPr="00151DEB">
        <w:rPr>
          <w:rFonts w:ascii="Times New Roman" w:hint="eastAsia"/>
          <w:szCs w:val="21"/>
        </w:rPr>
        <w:t>部分：人工智能神经网络</w:t>
      </w:r>
    </w:p>
    <w:p w14:paraId="438D7410" w14:textId="1590889C" w:rsidR="00FB6A1E" w:rsidRPr="00FE36AB" w:rsidRDefault="00FB6A1E" w:rsidP="0089112B">
      <w:pPr>
        <w:pStyle w:val="a6"/>
        <w:numPr>
          <w:ilvl w:val="0"/>
          <w:numId w:val="7"/>
        </w:numPr>
        <w:rPr>
          <w:rFonts w:ascii="Times New Roman"/>
          <w:szCs w:val="21"/>
        </w:rPr>
      </w:pPr>
      <w:bookmarkStart w:id="16" w:name="_Toc55228496"/>
      <w:bookmarkStart w:id="17" w:name="_Toc62027350"/>
      <w:bookmarkStart w:id="18" w:name="_Toc63642875"/>
      <w:bookmarkStart w:id="19" w:name="_Toc126154206"/>
      <w:r w:rsidRPr="00FE36AB">
        <w:rPr>
          <w:rFonts w:ascii="Times New Roman"/>
          <w:szCs w:val="21"/>
        </w:rPr>
        <w:t>术语</w:t>
      </w:r>
      <w:r w:rsidR="00291C9B" w:rsidRPr="00B87F68">
        <w:rPr>
          <w:rFonts w:ascii="Times New Roman"/>
          <w:szCs w:val="21"/>
        </w:rPr>
        <w:t>和</w:t>
      </w:r>
      <w:r w:rsidRPr="00FE36AB">
        <w:rPr>
          <w:rFonts w:ascii="Times New Roman"/>
          <w:szCs w:val="21"/>
        </w:rPr>
        <w:t>定义</w:t>
      </w:r>
      <w:bookmarkEnd w:id="16"/>
      <w:bookmarkEnd w:id="17"/>
      <w:bookmarkEnd w:id="18"/>
      <w:bookmarkEnd w:id="19"/>
    </w:p>
    <w:p w14:paraId="2DCA3E64" w14:textId="77777777" w:rsidR="00B51F33" w:rsidRPr="00B51F33" w:rsidRDefault="00B51F33" w:rsidP="00B51F33">
      <w:pPr>
        <w:pStyle w:val="afffd"/>
        <w:ind w:firstLine="420"/>
        <w:rPr>
          <w:color w:val="000000" w:themeColor="text1"/>
        </w:rPr>
      </w:pPr>
      <w:r w:rsidRPr="00B51F33">
        <w:rPr>
          <w:rFonts w:hint="eastAsia"/>
          <w:color w:val="000000" w:themeColor="text1"/>
        </w:rPr>
        <w:t>下列术语和定义适用于本文件。</w:t>
      </w:r>
    </w:p>
    <w:p w14:paraId="42C85B6B" w14:textId="77777777" w:rsidR="00B51F33" w:rsidRPr="00B51F33" w:rsidRDefault="00B51F33" w:rsidP="00B51F33">
      <w:pPr>
        <w:widowControl/>
        <w:numPr>
          <w:ilvl w:val="1"/>
          <w:numId w:val="7"/>
        </w:numPr>
        <w:spacing w:beforeLines="50" w:before="156" w:afterLines="50" w:after="156"/>
        <w:ind w:left="0"/>
        <w:jc w:val="left"/>
        <w:outlineLvl w:val="2"/>
        <w:rPr>
          <w:color w:val="000000" w:themeColor="text1"/>
        </w:rPr>
      </w:pPr>
      <w:bookmarkStart w:id="20" w:name="_Toc36202431"/>
      <w:bookmarkStart w:id="21" w:name="_Toc36202500"/>
      <w:bookmarkStart w:id="22" w:name="_Toc36209210"/>
      <w:bookmarkEnd w:id="20"/>
      <w:bookmarkEnd w:id="21"/>
      <w:bookmarkEnd w:id="22"/>
    </w:p>
    <w:p w14:paraId="1B67F097" w14:textId="77777777" w:rsidR="00B51F33" w:rsidRPr="00B51F33" w:rsidRDefault="00B51F33" w:rsidP="00B51F33">
      <w:pPr>
        <w:widowControl/>
        <w:ind w:firstLine="420"/>
        <w:jc w:val="left"/>
        <w:outlineLvl w:val="2"/>
        <w:rPr>
          <w:rFonts w:ascii="黑体" w:eastAsia="黑体" w:hAnsi="黑体"/>
          <w:color w:val="000000" w:themeColor="text1"/>
        </w:rPr>
      </w:pPr>
      <w:r w:rsidRPr="00B51F33">
        <w:rPr>
          <w:rFonts w:ascii="黑体" w:eastAsia="黑体" w:hAnsi="黑体" w:hint="eastAsia"/>
          <w:color w:val="000000" w:themeColor="text1"/>
        </w:rPr>
        <w:t>人工智能 artificial intelligence</w:t>
      </w:r>
    </w:p>
    <w:p w14:paraId="7D8586BA" w14:textId="77777777" w:rsidR="00B51F33" w:rsidRPr="00B51F33" w:rsidRDefault="00B51F33" w:rsidP="00B51F33">
      <w:pPr>
        <w:pStyle w:val="afffd"/>
        <w:ind w:firstLine="420"/>
        <w:rPr>
          <w:color w:val="000000" w:themeColor="text1"/>
        </w:rPr>
      </w:pPr>
      <w:r w:rsidRPr="00B51F33">
        <w:rPr>
          <w:rFonts w:hint="eastAsia"/>
          <w:color w:val="000000" w:themeColor="text1"/>
        </w:rPr>
        <w:t>一门交叉学科，通常视为计算机科学的分支，研究表现出与人类智能（如推理和学习）相关的各种功能的模型和系统。</w:t>
      </w:r>
    </w:p>
    <w:p w14:paraId="068E7E6B" w14:textId="77777777" w:rsidR="00B51F33" w:rsidRPr="00B51F33" w:rsidRDefault="00B51F33" w:rsidP="00B51F33">
      <w:pPr>
        <w:pStyle w:val="afffd"/>
        <w:ind w:firstLine="420"/>
        <w:rPr>
          <w:color w:val="000000" w:themeColor="text1"/>
        </w:rPr>
      </w:pPr>
      <w:r w:rsidRPr="00B51F33">
        <w:rPr>
          <w:rFonts w:hint="eastAsia"/>
          <w:color w:val="000000" w:themeColor="text1"/>
        </w:rPr>
        <w:t>[GB/T 5271.28—2001,定义28.01.01]</w:t>
      </w:r>
    </w:p>
    <w:p w14:paraId="2394711E" w14:textId="77777777" w:rsidR="00B51F33" w:rsidRPr="00B51F33" w:rsidRDefault="00B51F33" w:rsidP="00B51F33">
      <w:pPr>
        <w:widowControl/>
        <w:numPr>
          <w:ilvl w:val="1"/>
          <w:numId w:val="7"/>
        </w:numPr>
        <w:spacing w:beforeLines="50" w:before="156" w:afterLines="50" w:after="156"/>
        <w:ind w:left="0"/>
        <w:jc w:val="left"/>
        <w:outlineLvl w:val="2"/>
        <w:rPr>
          <w:color w:val="000000" w:themeColor="text1"/>
        </w:rPr>
      </w:pPr>
    </w:p>
    <w:p w14:paraId="10C43FC1" w14:textId="77777777" w:rsidR="00B51F33" w:rsidRPr="00B51F33" w:rsidRDefault="00B51F33" w:rsidP="00B51F33">
      <w:pPr>
        <w:widowControl/>
        <w:ind w:firstLine="420"/>
        <w:jc w:val="left"/>
        <w:outlineLvl w:val="2"/>
        <w:rPr>
          <w:rFonts w:ascii="黑体" w:eastAsia="黑体" w:hAnsi="黑体"/>
          <w:color w:val="000000" w:themeColor="text1"/>
        </w:rPr>
      </w:pPr>
      <w:r w:rsidRPr="00B51F33">
        <w:rPr>
          <w:rFonts w:ascii="黑体" w:eastAsia="黑体" w:hAnsi="黑体" w:hint="eastAsia"/>
          <w:color w:val="000000" w:themeColor="text1"/>
        </w:rPr>
        <w:t>机器学习 machine learning</w:t>
      </w:r>
    </w:p>
    <w:p w14:paraId="53CE76E6" w14:textId="77777777" w:rsidR="00B51F33" w:rsidRPr="00B51F33" w:rsidRDefault="00B51F33" w:rsidP="00B51F33">
      <w:pPr>
        <w:pStyle w:val="afffd"/>
        <w:ind w:firstLine="420"/>
        <w:rPr>
          <w:color w:val="000000" w:themeColor="text1"/>
        </w:rPr>
      </w:pPr>
      <w:r w:rsidRPr="00B51F33">
        <w:rPr>
          <w:rFonts w:hint="eastAsia"/>
          <w:color w:val="000000" w:themeColor="text1"/>
        </w:rPr>
        <w:t>功能单元通过获取新知识或技能，或通过整理已有的知识或技能来改进其性能的过程。</w:t>
      </w:r>
    </w:p>
    <w:p w14:paraId="32B440B4" w14:textId="77777777" w:rsidR="00B51F33" w:rsidRPr="00B51F33" w:rsidRDefault="00B51F33" w:rsidP="00B51F33">
      <w:pPr>
        <w:pStyle w:val="afffd"/>
        <w:ind w:firstLine="420"/>
        <w:rPr>
          <w:color w:val="000000" w:themeColor="text1"/>
        </w:rPr>
      </w:pPr>
      <w:r w:rsidRPr="00B51F33">
        <w:rPr>
          <w:rFonts w:hint="eastAsia"/>
          <w:color w:val="000000" w:themeColor="text1"/>
        </w:rPr>
        <w:t>[GB/T 5271.31—2006,定义31.01.02]</w:t>
      </w:r>
    </w:p>
    <w:p w14:paraId="4823097D" w14:textId="77777777" w:rsidR="00B51F33" w:rsidRPr="00B51F33" w:rsidRDefault="00B51F33" w:rsidP="00B51F33">
      <w:pPr>
        <w:widowControl/>
        <w:numPr>
          <w:ilvl w:val="1"/>
          <w:numId w:val="7"/>
        </w:numPr>
        <w:spacing w:beforeLines="50" w:before="156" w:afterLines="50" w:after="156"/>
        <w:ind w:left="0"/>
        <w:jc w:val="left"/>
        <w:outlineLvl w:val="2"/>
        <w:rPr>
          <w:color w:val="000000" w:themeColor="text1"/>
        </w:rPr>
      </w:pPr>
    </w:p>
    <w:p w14:paraId="032FE0EC" w14:textId="77777777" w:rsidR="00B51F33" w:rsidRPr="00B51F33" w:rsidRDefault="00B51F33" w:rsidP="00B51F33">
      <w:pPr>
        <w:widowControl/>
        <w:ind w:firstLine="420"/>
        <w:jc w:val="left"/>
        <w:outlineLvl w:val="2"/>
        <w:rPr>
          <w:rFonts w:ascii="黑体" w:eastAsia="黑体" w:hAnsi="黑体"/>
          <w:color w:val="000000" w:themeColor="text1"/>
        </w:rPr>
      </w:pPr>
      <w:r w:rsidRPr="00B51F33">
        <w:rPr>
          <w:rFonts w:ascii="黑体" w:eastAsia="黑体" w:hAnsi="黑体" w:hint="eastAsia"/>
          <w:color w:val="000000" w:themeColor="text1"/>
        </w:rPr>
        <w:t>神经网络 neural network</w:t>
      </w:r>
    </w:p>
    <w:p w14:paraId="5ED46F69" w14:textId="77777777" w:rsidR="00B51F33" w:rsidRPr="00B51F33" w:rsidRDefault="00B51F33" w:rsidP="00B51F33">
      <w:pPr>
        <w:pStyle w:val="afffd"/>
        <w:ind w:firstLine="420"/>
        <w:rPr>
          <w:color w:val="000000" w:themeColor="text1"/>
        </w:rPr>
      </w:pPr>
      <w:r w:rsidRPr="00B51F33">
        <w:rPr>
          <w:rFonts w:hint="eastAsia"/>
          <w:color w:val="000000" w:themeColor="text1"/>
        </w:rPr>
        <w:t>由加权链路且权值可调整连接的基本处理元素的网络，通过把非线性函数作用到其输入值上使每个单元产生一个值，并把它传送给其他单元或把它表示成输出值。</w:t>
      </w:r>
    </w:p>
    <w:p w14:paraId="16C2F966" w14:textId="77777777" w:rsidR="00B51F33" w:rsidRPr="00B51F33" w:rsidRDefault="00B51F33" w:rsidP="00B51F33">
      <w:pPr>
        <w:pStyle w:val="afffd"/>
        <w:ind w:firstLine="420"/>
        <w:rPr>
          <w:color w:val="000000" w:themeColor="text1"/>
        </w:rPr>
      </w:pPr>
      <w:r w:rsidRPr="00B51F33">
        <w:rPr>
          <w:rFonts w:hint="eastAsia"/>
          <w:color w:val="000000" w:themeColor="text1"/>
        </w:rPr>
        <w:t>[GB/T 5271.34—2006,定义34.01.06]</w:t>
      </w:r>
    </w:p>
    <w:p w14:paraId="50E677E6" w14:textId="77777777" w:rsidR="00B51F33" w:rsidRPr="00B51F33" w:rsidRDefault="00B51F33" w:rsidP="00B51F33">
      <w:pPr>
        <w:widowControl/>
        <w:numPr>
          <w:ilvl w:val="1"/>
          <w:numId w:val="7"/>
        </w:numPr>
        <w:spacing w:beforeLines="50" w:before="156" w:afterLines="50" w:after="156"/>
        <w:ind w:left="0"/>
        <w:jc w:val="left"/>
        <w:outlineLvl w:val="2"/>
        <w:rPr>
          <w:color w:val="000000" w:themeColor="text1"/>
        </w:rPr>
      </w:pPr>
    </w:p>
    <w:p w14:paraId="34929516" w14:textId="77777777" w:rsidR="00B51F33" w:rsidRPr="00B51F33" w:rsidRDefault="00B51F33" w:rsidP="00B51F33">
      <w:pPr>
        <w:widowControl/>
        <w:ind w:firstLine="420"/>
        <w:jc w:val="left"/>
        <w:outlineLvl w:val="2"/>
        <w:rPr>
          <w:rFonts w:ascii="黑体" w:eastAsia="黑体" w:hAnsi="黑体"/>
          <w:color w:val="000000" w:themeColor="text1"/>
        </w:rPr>
      </w:pPr>
      <w:r w:rsidRPr="00B51F33">
        <w:rPr>
          <w:rFonts w:ascii="黑体" w:eastAsia="黑体" w:hAnsi="黑体" w:hint="eastAsia"/>
          <w:color w:val="000000" w:themeColor="text1"/>
        </w:rPr>
        <w:t>训练（在神经网络中） training（in neural network）</w:t>
      </w:r>
    </w:p>
    <w:p w14:paraId="766E415C" w14:textId="77777777" w:rsidR="00B51F33" w:rsidRPr="00B51F33" w:rsidRDefault="00B51F33" w:rsidP="00B51F33">
      <w:pPr>
        <w:pStyle w:val="afffd"/>
        <w:ind w:firstLine="420"/>
        <w:rPr>
          <w:color w:val="000000" w:themeColor="text1"/>
        </w:rPr>
      </w:pPr>
      <w:r w:rsidRPr="00B51F33">
        <w:rPr>
          <w:rFonts w:hint="eastAsia"/>
          <w:color w:val="000000" w:themeColor="text1"/>
        </w:rPr>
        <w:t>教会神经网络在输入值的样本和正确输出值之间作出结合的步骤。</w:t>
      </w:r>
    </w:p>
    <w:p w14:paraId="7ECE547D" w14:textId="77777777" w:rsidR="00B51F33" w:rsidRPr="00B51F33" w:rsidRDefault="00B51F33" w:rsidP="00B51F33">
      <w:pPr>
        <w:pStyle w:val="afffd"/>
        <w:ind w:firstLine="420"/>
        <w:rPr>
          <w:color w:val="000000" w:themeColor="text1"/>
        </w:rPr>
      </w:pPr>
      <w:r w:rsidRPr="00B51F33">
        <w:rPr>
          <w:rFonts w:hint="eastAsia"/>
          <w:color w:val="000000" w:themeColor="text1"/>
        </w:rPr>
        <w:lastRenderedPageBreak/>
        <w:t>[GB/T 5271.34—2006,定义34.03.18]</w:t>
      </w:r>
    </w:p>
    <w:p w14:paraId="4C8C392B" w14:textId="77777777" w:rsidR="00B51F33" w:rsidRPr="00B51F33" w:rsidRDefault="00B51F33" w:rsidP="00B51F33">
      <w:pPr>
        <w:widowControl/>
        <w:numPr>
          <w:ilvl w:val="1"/>
          <w:numId w:val="7"/>
        </w:numPr>
        <w:spacing w:beforeLines="50" w:before="156" w:afterLines="50" w:after="156"/>
        <w:ind w:left="0"/>
        <w:jc w:val="left"/>
        <w:outlineLvl w:val="2"/>
        <w:rPr>
          <w:color w:val="000000" w:themeColor="text1"/>
        </w:rPr>
      </w:pPr>
      <w:bookmarkStart w:id="23" w:name="_Toc36202432"/>
      <w:bookmarkStart w:id="24" w:name="_Toc36202501"/>
      <w:bookmarkStart w:id="25" w:name="_Toc36209211"/>
      <w:bookmarkEnd w:id="23"/>
      <w:bookmarkEnd w:id="24"/>
      <w:bookmarkEnd w:id="25"/>
    </w:p>
    <w:p w14:paraId="3A7A06E8" w14:textId="77777777" w:rsidR="00B51F33" w:rsidRPr="00B51F33" w:rsidRDefault="00B51F33" w:rsidP="00B51F33">
      <w:pPr>
        <w:widowControl/>
        <w:ind w:firstLine="420"/>
        <w:jc w:val="left"/>
        <w:outlineLvl w:val="2"/>
        <w:rPr>
          <w:rFonts w:ascii="黑体" w:eastAsia="黑体" w:hAnsi="黑体"/>
          <w:color w:val="000000" w:themeColor="text1"/>
        </w:rPr>
      </w:pPr>
      <w:r w:rsidRPr="00B51F33">
        <w:rPr>
          <w:rFonts w:ascii="黑体" w:eastAsia="黑体" w:hint="eastAsia"/>
          <w:color w:val="000000" w:themeColor="text1"/>
          <w:kern w:val="0"/>
          <w:szCs w:val="21"/>
        </w:rPr>
        <w:t>样本</w:t>
      </w:r>
      <w:r w:rsidRPr="00B51F33">
        <w:rPr>
          <w:rFonts w:ascii="黑体" w:eastAsia="黑体" w:hAnsi="黑体" w:hint="eastAsia"/>
          <w:color w:val="000000" w:themeColor="text1"/>
        </w:rPr>
        <w:t>数据 sample data</w:t>
      </w:r>
    </w:p>
    <w:p w14:paraId="7667B56A" w14:textId="77777777" w:rsidR="00B51F33" w:rsidRPr="00B51F33" w:rsidRDefault="00B51F33" w:rsidP="00B51F33">
      <w:pPr>
        <w:pStyle w:val="afffd"/>
        <w:ind w:firstLine="420"/>
        <w:rPr>
          <w:color w:val="000000" w:themeColor="text1"/>
        </w:rPr>
      </w:pPr>
      <w:r w:rsidRPr="00B51F33">
        <w:rPr>
          <w:rFonts w:hint="eastAsia"/>
          <w:color w:val="000000" w:themeColor="text1"/>
        </w:rPr>
        <w:t>其具备的特征能够反映总体数据情况的一部分个体数据。</w:t>
      </w:r>
    </w:p>
    <w:p w14:paraId="03A79A20" w14:textId="77777777" w:rsidR="00B51F33" w:rsidRPr="00B51F33" w:rsidRDefault="00B51F33" w:rsidP="00B51F33">
      <w:pPr>
        <w:widowControl/>
        <w:numPr>
          <w:ilvl w:val="1"/>
          <w:numId w:val="7"/>
        </w:numPr>
        <w:spacing w:beforeLines="50" w:before="156" w:afterLines="50" w:after="156"/>
        <w:ind w:left="0"/>
        <w:jc w:val="left"/>
        <w:outlineLvl w:val="2"/>
        <w:rPr>
          <w:color w:val="000000" w:themeColor="text1"/>
        </w:rPr>
      </w:pPr>
      <w:bookmarkStart w:id="26" w:name="_Toc36202433"/>
      <w:bookmarkStart w:id="27" w:name="_Toc36202502"/>
      <w:bookmarkStart w:id="28" w:name="_Toc36209212"/>
      <w:bookmarkEnd w:id="26"/>
      <w:bookmarkEnd w:id="27"/>
      <w:bookmarkEnd w:id="28"/>
    </w:p>
    <w:p w14:paraId="4FD05F6B" w14:textId="77777777" w:rsidR="00B51F33" w:rsidRPr="00B51F33" w:rsidRDefault="00B51F33" w:rsidP="00B51F33">
      <w:pPr>
        <w:widowControl/>
        <w:ind w:firstLine="420"/>
        <w:jc w:val="left"/>
        <w:outlineLvl w:val="2"/>
        <w:rPr>
          <w:rFonts w:ascii="黑体" w:eastAsia="黑体" w:hAnsi="黑体"/>
          <w:color w:val="000000" w:themeColor="text1"/>
        </w:rPr>
      </w:pPr>
      <w:r w:rsidRPr="00B51F33">
        <w:rPr>
          <w:rFonts w:ascii="黑体" w:eastAsia="黑体" w:hAnsi="黑体" w:hint="eastAsia"/>
          <w:color w:val="000000" w:themeColor="text1"/>
        </w:rPr>
        <w:t xml:space="preserve">推理 </w:t>
      </w:r>
      <w:r w:rsidRPr="00B51F33">
        <w:rPr>
          <w:rFonts w:ascii="黑体" w:eastAsia="黑体"/>
          <w:color w:val="000000" w:themeColor="text1"/>
          <w:kern w:val="0"/>
          <w:szCs w:val="21"/>
        </w:rPr>
        <w:t>inference</w:t>
      </w:r>
    </w:p>
    <w:p w14:paraId="07E962A4" w14:textId="77777777" w:rsidR="00B51F33" w:rsidRPr="00B51F33" w:rsidRDefault="00B51F33" w:rsidP="00B51F33">
      <w:pPr>
        <w:pStyle w:val="afffd"/>
        <w:ind w:firstLine="420"/>
        <w:rPr>
          <w:color w:val="000000" w:themeColor="text1"/>
        </w:rPr>
      </w:pPr>
      <w:r w:rsidRPr="00B51F33">
        <w:rPr>
          <w:rFonts w:hint="eastAsia"/>
          <w:color w:val="000000" w:themeColor="text1"/>
        </w:rPr>
        <w:t>从已知前提导出结论的推理方法。</w:t>
      </w:r>
    </w:p>
    <w:p w14:paraId="1F79EE18" w14:textId="77777777" w:rsidR="00B51F33" w:rsidRPr="00B51F33" w:rsidRDefault="00B51F33" w:rsidP="00B51F33">
      <w:pPr>
        <w:pStyle w:val="afffffffffffb"/>
        <w:rPr>
          <w:color w:val="000000" w:themeColor="text1"/>
        </w:rPr>
      </w:pPr>
      <w:r w:rsidRPr="00B51F33">
        <w:rPr>
          <w:rFonts w:hint="eastAsia"/>
          <w:color w:val="000000" w:themeColor="text1"/>
        </w:rPr>
        <w:t>在人工智能领域中，前提是事实或规则。</w:t>
      </w:r>
    </w:p>
    <w:p w14:paraId="23AFD142" w14:textId="77777777" w:rsidR="00B51F33" w:rsidRPr="00B51F33" w:rsidRDefault="00B51F33" w:rsidP="00B51F33">
      <w:pPr>
        <w:pStyle w:val="afffffffffffb"/>
        <w:rPr>
          <w:color w:val="000000" w:themeColor="text1"/>
        </w:rPr>
      </w:pPr>
      <w:r w:rsidRPr="00B51F33">
        <w:rPr>
          <w:rFonts w:hint="eastAsia"/>
          <w:color w:val="000000" w:themeColor="text1"/>
        </w:rPr>
        <w:t>术语“推理”既</w:t>
      </w:r>
      <w:proofErr w:type="gramStart"/>
      <w:r w:rsidRPr="00B51F33">
        <w:rPr>
          <w:rFonts w:hint="eastAsia"/>
          <w:color w:val="000000" w:themeColor="text1"/>
        </w:rPr>
        <w:t>指过程</w:t>
      </w:r>
      <w:proofErr w:type="gramEnd"/>
      <w:r w:rsidRPr="00B51F33">
        <w:rPr>
          <w:rFonts w:hint="eastAsia"/>
          <w:color w:val="000000" w:themeColor="text1"/>
        </w:rPr>
        <w:t>也指结果。</w:t>
      </w:r>
    </w:p>
    <w:p w14:paraId="2AFB8FD8" w14:textId="77777777" w:rsidR="00B51F33" w:rsidRPr="00B51F33" w:rsidRDefault="00B51F33" w:rsidP="00B51F33">
      <w:pPr>
        <w:pStyle w:val="afffd"/>
        <w:ind w:firstLine="420"/>
        <w:rPr>
          <w:color w:val="000000" w:themeColor="text1"/>
        </w:rPr>
      </w:pPr>
      <w:r w:rsidRPr="00B51F33">
        <w:rPr>
          <w:rFonts w:hint="eastAsia"/>
          <w:color w:val="000000" w:themeColor="text1"/>
        </w:rPr>
        <w:t>[GB/T 5271.28—2001,定义28.03.01]</w:t>
      </w:r>
    </w:p>
    <w:p w14:paraId="0FCA1428" w14:textId="77777777" w:rsidR="00B51F33" w:rsidRPr="00B51F33" w:rsidRDefault="00B51F33" w:rsidP="00B51F33">
      <w:pPr>
        <w:widowControl/>
        <w:numPr>
          <w:ilvl w:val="1"/>
          <w:numId w:val="7"/>
        </w:numPr>
        <w:spacing w:beforeLines="50" w:before="156" w:afterLines="50" w:after="156"/>
        <w:ind w:left="0"/>
        <w:jc w:val="left"/>
        <w:outlineLvl w:val="2"/>
        <w:rPr>
          <w:color w:val="000000" w:themeColor="text1"/>
        </w:rPr>
      </w:pPr>
    </w:p>
    <w:p w14:paraId="56740F55" w14:textId="77777777" w:rsidR="00B51F33" w:rsidRPr="00B51F33" w:rsidRDefault="00B51F33" w:rsidP="00B51F33">
      <w:pPr>
        <w:widowControl/>
        <w:ind w:firstLine="420"/>
        <w:jc w:val="left"/>
        <w:outlineLvl w:val="2"/>
        <w:rPr>
          <w:rFonts w:ascii="黑体" w:eastAsia="黑体" w:hAnsi="黑体"/>
          <w:color w:val="000000" w:themeColor="text1"/>
        </w:rPr>
      </w:pPr>
      <w:r w:rsidRPr="00B51F33">
        <w:rPr>
          <w:rFonts w:ascii="黑体" w:eastAsia="黑体" w:hint="eastAsia"/>
          <w:color w:val="000000" w:themeColor="text1"/>
          <w:kern w:val="0"/>
          <w:szCs w:val="21"/>
        </w:rPr>
        <w:t>深度</w:t>
      </w:r>
      <w:r w:rsidRPr="00B51F33">
        <w:rPr>
          <w:rFonts w:ascii="黑体" w:eastAsia="黑体" w:hAnsi="黑体" w:hint="eastAsia"/>
          <w:color w:val="000000" w:themeColor="text1"/>
        </w:rPr>
        <w:t>学习 deep learning</w:t>
      </w:r>
    </w:p>
    <w:p w14:paraId="3D7D10B0" w14:textId="77777777" w:rsidR="00B51F33" w:rsidRPr="00B51F33" w:rsidRDefault="00B51F33" w:rsidP="00B51F33">
      <w:pPr>
        <w:pStyle w:val="afffd"/>
        <w:ind w:firstLine="420"/>
        <w:rPr>
          <w:color w:val="000000" w:themeColor="text1"/>
        </w:rPr>
      </w:pPr>
      <w:r w:rsidRPr="00B51F33">
        <w:rPr>
          <w:rFonts w:hint="eastAsia"/>
          <w:color w:val="000000" w:themeColor="text1"/>
        </w:rPr>
        <w:t>深度学习是机器学习的一种，深度学习的概念源于人工神经网络的研究，含多个隐藏层的多层感知器就是一种深度学习结构。</w:t>
      </w:r>
    </w:p>
    <w:p w14:paraId="01F5FD7E" w14:textId="77777777" w:rsidR="00B51F33" w:rsidRPr="00B51F33" w:rsidRDefault="00B51F33" w:rsidP="00B51F33">
      <w:pPr>
        <w:widowControl/>
        <w:numPr>
          <w:ilvl w:val="1"/>
          <w:numId w:val="7"/>
        </w:numPr>
        <w:spacing w:beforeLines="50" w:before="156" w:afterLines="50" w:after="156"/>
        <w:ind w:left="0"/>
        <w:jc w:val="left"/>
        <w:outlineLvl w:val="2"/>
        <w:rPr>
          <w:color w:val="000000" w:themeColor="text1"/>
        </w:rPr>
      </w:pPr>
      <w:bookmarkStart w:id="29" w:name="_Toc36202434"/>
      <w:bookmarkStart w:id="30" w:name="_Toc36202503"/>
      <w:bookmarkStart w:id="31" w:name="_Toc36209213"/>
      <w:bookmarkEnd w:id="29"/>
      <w:bookmarkEnd w:id="30"/>
      <w:bookmarkEnd w:id="31"/>
    </w:p>
    <w:p w14:paraId="550A7E2C" w14:textId="77777777" w:rsidR="00B51F33" w:rsidRPr="00B51F33" w:rsidRDefault="00B51F33" w:rsidP="00B51F33">
      <w:pPr>
        <w:widowControl/>
        <w:ind w:firstLine="420"/>
        <w:jc w:val="left"/>
        <w:outlineLvl w:val="2"/>
        <w:rPr>
          <w:rFonts w:ascii="黑体" w:eastAsia="黑体" w:hAnsi="黑体"/>
          <w:color w:val="000000" w:themeColor="text1"/>
        </w:rPr>
      </w:pPr>
      <w:r w:rsidRPr="00B51F33">
        <w:rPr>
          <w:rFonts w:ascii="黑体" w:eastAsia="黑体" w:hAnsi="黑体" w:hint="eastAsia"/>
          <w:color w:val="000000" w:themeColor="text1"/>
        </w:rPr>
        <w:t>深度学习</w:t>
      </w:r>
      <w:r w:rsidRPr="00B51F33">
        <w:rPr>
          <w:rFonts w:ascii="黑体" w:eastAsia="黑体" w:hint="eastAsia"/>
          <w:color w:val="000000" w:themeColor="text1"/>
          <w:kern w:val="0"/>
          <w:szCs w:val="21"/>
        </w:rPr>
        <w:t>框架</w:t>
      </w:r>
      <w:r w:rsidRPr="00B51F33">
        <w:rPr>
          <w:rFonts w:ascii="黑体" w:eastAsia="黑体" w:hAnsi="黑体" w:hint="eastAsia"/>
          <w:color w:val="000000" w:themeColor="text1"/>
        </w:rPr>
        <w:t xml:space="preserve"> deep learning framework</w:t>
      </w:r>
    </w:p>
    <w:p w14:paraId="0E974F0F" w14:textId="77777777" w:rsidR="00B51F33" w:rsidRPr="00B51F33" w:rsidRDefault="00B51F33" w:rsidP="00B51F33">
      <w:pPr>
        <w:pStyle w:val="afffd"/>
        <w:ind w:firstLine="420"/>
        <w:rPr>
          <w:color w:val="000000" w:themeColor="text1"/>
        </w:rPr>
      </w:pPr>
      <w:r w:rsidRPr="00B51F33">
        <w:rPr>
          <w:rFonts w:hint="eastAsia"/>
          <w:color w:val="000000" w:themeColor="text1"/>
        </w:rPr>
        <w:t>一种支持深度学习模型设计、训练和推理的工具。</w:t>
      </w:r>
    </w:p>
    <w:p w14:paraId="5DC09A3C" w14:textId="77777777" w:rsidR="00B51F33" w:rsidRPr="00B51F33" w:rsidRDefault="00B51F33" w:rsidP="00B51F33">
      <w:pPr>
        <w:widowControl/>
        <w:numPr>
          <w:ilvl w:val="1"/>
          <w:numId w:val="7"/>
        </w:numPr>
        <w:spacing w:beforeLines="50" w:before="156" w:afterLines="50" w:after="156"/>
        <w:ind w:left="0"/>
        <w:jc w:val="left"/>
        <w:outlineLvl w:val="2"/>
        <w:rPr>
          <w:color w:val="000000" w:themeColor="text1"/>
        </w:rPr>
      </w:pPr>
      <w:bookmarkStart w:id="32" w:name="_Toc36202435"/>
      <w:bookmarkStart w:id="33" w:name="_Toc36202504"/>
      <w:bookmarkStart w:id="34" w:name="_Toc36209214"/>
      <w:bookmarkStart w:id="35" w:name="_Toc41660971"/>
      <w:bookmarkStart w:id="36" w:name="_Toc41660973"/>
      <w:bookmarkEnd w:id="32"/>
      <w:bookmarkEnd w:id="33"/>
      <w:bookmarkEnd w:id="34"/>
      <w:bookmarkEnd w:id="35"/>
      <w:bookmarkEnd w:id="36"/>
    </w:p>
    <w:p w14:paraId="40E9DAF2" w14:textId="77777777" w:rsidR="00B51F33" w:rsidRPr="00B51F33" w:rsidRDefault="00B51F33" w:rsidP="00B51F33">
      <w:pPr>
        <w:widowControl/>
        <w:ind w:firstLine="420"/>
        <w:jc w:val="left"/>
        <w:outlineLvl w:val="2"/>
        <w:rPr>
          <w:rFonts w:ascii="黑体" w:eastAsia="黑体" w:hAnsi="黑体"/>
          <w:color w:val="000000" w:themeColor="text1"/>
        </w:rPr>
      </w:pPr>
      <w:r w:rsidRPr="00B51F33">
        <w:rPr>
          <w:rFonts w:ascii="黑体" w:eastAsia="黑体" w:hAnsi="黑体" w:hint="eastAsia"/>
          <w:color w:val="000000" w:themeColor="text1"/>
        </w:rPr>
        <w:t xml:space="preserve">资源 </w:t>
      </w:r>
      <w:r w:rsidRPr="00B51F33">
        <w:rPr>
          <w:rFonts w:ascii="黑体" w:eastAsia="黑体" w:hint="eastAsia"/>
          <w:color w:val="000000" w:themeColor="text1"/>
          <w:kern w:val="0"/>
          <w:szCs w:val="21"/>
        </w:rPr>
        <w:t>resource</w:t>
      </w:r>
    </w:p>
    <w:p w14:paraId="66814603" w14:textId="77777777" w:rsidR="00B51F33" w:rsidRPr="00B51F33" w:rsidRDefault="00B51F33" w:rsidP="00B51F33">
      <w:pPr>
        <w:pStyle w:val="afffd"/>
        <w:ind w:firstLine="420"/>
        <w:rPr>
          <w:color w:val="000000" w:themeColor="text1"/>
        </w:rPr>
      </w:pPr>
      <w:r w:rsidRPr="00B51F33">
        <w:rPr>
          <w:rFonts w:hint="eastAsia"/>
          <w:color w:val="000000" w:themeColor="text1"/>
        </w:rPr>
        <w:t>执行所要求的操作而必需的数据处理系统的任何组成部分。</w:t>
      </w:r>
    </w:p>
    <w:p w14:paraId="0867C19A" w14:textId="77777777" w:rsidR="00B51F33" w:rsidRPr="00B51F33" w:rsidRDefault="00B51F33" w:rsidP="00B51F33">
      <w:pPr>
        <w:pStyle w:val="afffd"/>
        <w:ind w:firstLine="420"/>
        <w:rPr>
          <w:color w:val="000000" w:themeColor="text1"/>
        </w:rPr>
      </w:pPr>
      <w:r w:rsidRPr="00B51F33">
        <w:rPr>
          <w:rFonts w:hint="eastAsia"/>
          <w:color w:val="000000" w:themeColor="text1"/>
        </w:rPr>
        <w:t>[GB/T 5271.1—2000,定义01.01.23]</w:t>
      </w:r>
    </w:p>
    <w:p w14:paraId="0F7AE2A0" w14:textId="77777777" w:rsidR="00B51F33" w:rsidRPr="00B51F33" w:rsidRDefault="00B51F33" w:rsidP="00B51F33">
      <w:pPr>
        <w:widowControl/>
        <w:numPr>
          <w:ilvl w:val="1"/>
          <w:numId w:val="7"/>
        </w:numPr>
        <w:spacing w:beforeLines="50" w:before="156" w:afterLines="50" w:after="156"/>
        <w:ind w:left="0"/>
        <w:jc w:val="left"/>
        <w:outlineLvl w:val="2"/>
        <w:rPr>
          <w:color w:val="000000" w:themeColor="text1"/>
        </w:rPr>
      </w:pPr>
      <w:bookmarkStart w:id="37" w:name="_Toc41658920"/>
      <w:bookmarkEnd w:id="37"/>
    </w:p>
    <w:p w14:paraId="7854D802" w14:textId="77777777" w:rsidR="00B51F33" w:rsidRPr="00B51F33" w:rsidRDefault="00B51F33" w:rsidP="00B51F33">
      <w:pPr>
        <w:widowControl/>
        <w:ind w:firstLine="420"/>
        <w:jc w:val="left"/>
        <w:outlineLvl w:val="2"/>
        <w:rPr>
          <w:rFonts w:ascii="黑体" w:eastAsia="黑体" w:hAnsi="黑体"/>
          <w:color w:val="000000" w:themeColor="text1"/>
        </w:rPr>
      </w:pPr>
      <w:r w:rsidRPr="00B51F33">
        <w:rPr>
          <w:rFonts w:ascii="黑体" w:eastAsia="黑体" w:hAnsi="黑体" w:hint="eastAsia"/>
          <w:color w:val="000000" w:themeColor="text1"/>
        </w:rPr>
        <w:t xml:space="preserve">配置 </w:t>
      </w:r>
      <w:r w:rsidRPr="00B51F33">
        <w:rPr>
          <w:rFonts w:ascii="黑体" w:eastAsia="黑体" w:hint="eastAsia"/>
          <w:color w:val="000000" w:themeColor="text1"/>
          <w:kern w:val="0"/>
          <w:szCs w:val="21"/>
        </w:rPr>
        <w:t>configuration</w:t>
      </w:r>
    </w:p>
    <w:p w14:paraId="69EFB44B" w14:textId="77777777" w:rsidR="00B51F33" w:rsidRPr="00B51F33" w:rsidRDefault="00B51F33" w:rsidP="00B51F33">
      <w:pPr>
        <w:pStyle w:val="afffd"/>
        <w:ind w:firstLine="420"/>
        <w:rPr>
          <w:color w:val="000000" w:themeColor="text1"/>
        </w:rPr>
      </w:pPr>
      <w:r w:rsidRPr="00B51F33">
        <w:rPr>
          <w:rFonts w:hint="eastAsia"/>
          <w:color w:val="000000" w:themeColor="text1"/>
        </w:rPr>
        <w:t>信息处理系统中的硬件和软件组织和互连起来的方式。</w:t>
      </w:r>
    </w:p>
    <w:p w14:paraId="2BE48CEB" w14:textId="77777777" w:rsidR="00B51F33" w:rsidRPr="00B51F33" w:rsidRDefault="00B51F33" w:rsidP="00B51F33">
      <w:pPr>
        <w:pStyle w:val="afffd"/>
        <w:ind w:firstLine="420"/>
        <w:rPr>
          <w:color w:val="000000" w:themeColor="text1"/>
        </w:rPr>
      </w:pPr>
      <w:r w:rsidRPr="00B51F33">
        <w:rPr>
          <w:rFonts w:hint="eastAsia"/>
          <w:color w:val="000000" w:themeColor="text1"/>
        </w:rPr>
        <w:t>[GB/T 5271.1—2000,定义01.01.26]</w:t>
      </w:r>
    </w:p>
    <w:p w14:paraId="79FEEDE2" w14:textId="77777777" w:rsidR="00B51F33" w:rsidRPr="00B51F33" w:rsidRDefault="00B51F33" w:rsidP="00B51F33">
      <w:pPr>
        <w:widowControl/>
        <w:numPr>
          <w:ilvl w:val="1"/>
          <w:numId w:val="7"/>
        </w:numPr>
        <w:spacing w:beforeLines="50" w:before="156" w:afterLines="50" w:after="156"/>
        <w:ind w:left="0"/>
        <w:jc w:val="left"/>
        <w:outlineLvl w:val="2"/>
        <w:rPr>
          <w:color w:val="000000" w:themeColor="text1"/>
        </w:rPr>
      </w:pPr>
      <w:bookmarkStart w:id="38" w:name="_Toc41658921"/>
      <w:bookmarkEnd w:id="38"/>
    </w:p>
    <w:p w14:paraId="43F8E120" w14:textId="77777777" w:rsidR="00B51F33" w:rsidRPr="00B51F33" w:rsidRDefault="00B51F33" w:rsidP="00B51F33">
      <w:pPr>
        <w:widowControl/>
        <w:ind w:firstLine="420"/>
        <w:jc w:val="left"/>
        <w:outlineLvl w:val="2"/>
        <w:rPr>
          <w:rFonts w:ascii="黑体" w:eastAsia="黑体" w:hAnsi="黑体"/>
          <w:color w:val="000000" w:themeColor="text1"/>
        </w:rPr>
      </w:pPr>
      <w:r w:rsidRPr="00B51F33">
        <w:rPr>
          <w:rFonts w:ascii="黑体" w:eastAsia="黑体" w:hAnsi="黑体" w:hint="eastAsia"/>
          <w:color w:val="000000" w:themeColor="text1"/>
        </w:rPr>
        <w:t xml:space="preserve">接口 </w:t>
      </w:r>
      <w:r w:rsidRPr="00B51F33">
        <w:rPr>
          <w:rFonts w:ascii="黑体" w:eastAsia="黑体" w:hint="eastAsia"/>
          <w:color w:val="000000" w:themeColor="text1"/>
          <w:kern w:val="0"/>
          <w:szCs w:val="21"/>
        </w:rPr>
        <w:t>interface</w:t>
      </w:r>
    </w:p>
    <w:p w14:paraId="3DE1635D" w14:textId="77777777" w:rsidR="00B51F33" w:rsidRPr="00B51F33" w:rsidRDefault="00B51F33" w:rsidP="00B51F33">
      <w:pPr>
        <w:pStyle w:val="afffd"/>
        <w:ind w:firstLine="420"/>
        <w:rPr>
          <w:color w:val="000000" w:themeColor="text1"/>
        </w:rPr>
      </w:pPr>
      <w:r w:rsidRPr="00B51F33">
        <w:rPr>
          <w:rFonts w:hint="eastAsia"/>
          <w:color w:val="000000" w:themeColor="text1"/>
        </w:rPr>
        <w:t>两个功能单元共享的边界，它由各种特征（如功能、物理互连、信号交换等）来定义。</w:t>
      </w:r>
    </w:p>
    <w:p w14:paraId="0AADBF5B" w14:textId="77777777" w:rsidR="00B51F33" w:rsidRPr="00B51F33" w:rsidRDefault="00B51F33" w:rsidP="00B51F33">
      <w:pPr>
        <w:pStyle w:val="afffd"/>
        <w:ind w:firstLine="420"/>
        <w:rPr>
          <w:color w:val="000000" w:themeColor="text1"/>
        </w:rPr>
      </w:pPr>
      <w:r w:rsidRPr="00B51F33">
        <w:rPr>
          <w:rFonts w:hint="eastAsia"/>
          <w:color w:val="000000" w:themeColor="text1"/>
        </w:rPr>
        <w:t>[GB/T 5271.1—2000,定义01.01.38]</w:t>
      </w:r>
    </w:p>
    <w:p w14:paraId="4692ADFF" w14:textId="77777777" w:rsidR="00B51F33" w:rsidRPr="00B51F33" w:rsidRDefault="00B51F33" w:rsidP="00B51F33">
      <w:pPr>
        <w:widowControl/>
        <w:numPr>
          <w:ilvl w:val="1"/>
          <w:numId w:val="7"/>
        </w:numPr>
        <w:spacing w:beforeLines="50" w:before="156" w:afterLines="50" w:after="156"/>
        <w:ind w:left="0"/>
        <w:jc w:val="left"/>
        <w:outlineLvl w:val="2"/>
        <w:rPr>
          <w:color w:val="000000" w:themeColor="text1"/>
        </w:rPr>
      </w:pPr>
    </w:p>
    <w:p w14:paraId="0429E25D" w14:textId="77777777" w:rsidR="00B51F33" w:rsidRPr="00B51F33" w:rsidRDefault="00B51F33" w:rsidP="00B51F33">
      <w:pPr>
        <w:widowControl/>
        <w:ind w:firstLine="420"/>
        <w:jc w:val="left"/>
        <w:outlineLvl w:val="2"/>
        <w:rPr>
          <w:rFonts w:ascii="黑体" w:eastAsia="黑体" w:hAnsi="黑体"/>
          <w:color w:val="000000" w:themeColor="text1"/>
        </w:rPr>
      </w:pPr>
      <w:r w:rsidRPr="00B51F33">
        <w:rPr>
          <w:rFonts w:ascii="黑体" w:eastAsia="黑体" w:hAnsi="黑体" w:hint="eastAsia"/>
          <w:color w:val="000000" w:themeColor="text1"/>
        </w:rPr>
        <w:t>计算机视觉 computer vision</w:t>
      </w:r>
    </w:p>
    <w:p w14:paraId="55DDAB47" w14:textId="77777777" w:rsidR="00B51F33" w:rsidRPr="00B51F33" w:rsidRDefault="00B51F33" w:rsidP="00B51F33">
      <w:pPr>
        <w:pStyle w:val="afffd"/>
        <w:ind w:firstLine="420"/>
        <w:rPr>
          <w:color w:val="000000" w:themeColor="text1"/>
        </w:rPr>
      </w:pPr>
      <w:r w:rsidRPr="00B51F33">
        <w:rPr>
          <w:rFonts w:hint="eastAsia"/>
          <w:color w:val="000000" w:themeColor="text1"/>
        </w:rPr>
        <w:t>功能单元获取、处理和理解可视数据的能力。</w:t>
      </w:r>
    </w:p>
    <w:p w14:paraId="3400A40D" w14:textId="77777777" w:rsidR="00B51F33" w:rsidRPr="00B51F33" w:rsidRDefault="00B51F33" w:rsidP="00B51F33">
      <w:pPr>
        <w:pStyle w:val="afffd"/>
        <w:ind w:firstLine="420"/>
        <w:rPr>
          <w:color w:val="000000" w:themeColor="text1"/>
        </w:rPr>
      </w:pPr>
      <w:r w:rsidRPr="00B51F33">
        <w:rPr>
          <w:rFonts w:hint="eastAsia"/>
          <w:color w:val="000000" w:themeColor="text1"/>
        </w:rPr>
        <w:t>[GB/T 5271.28—2001,定义28.01.19]</w:t>
      </w:r>
    </w:p>
    <w:p w14:paraId="17A257B9" w14:textId="77777777" w:rsidR="00B51F33" w:rsidRPr="00B51F33" w:rsidRDefault="00B51F33" w:rsidP="00B51F33">
      <w:pPr>
        <w:widowControl/>
        <w:numPr>
          <w:ilvl w:val="1"/>
          <w:numId w:val="7"/>
        </w:numPr>
        <w:spacing w:beforeLines="50" w:before="156" w:afterLines="50" w:after="156"/>
        <w:ind w:left="0"/>
        <w:jc w:val="left"/>
        <w:outlineLvl w:val="2"/>
        <w:rPr>
          <w:color w:val="000000" w:themeColor="text1"/>
        </w:rPr>
      </w:pPr>
    </w:p>
    <w:p w14:paraId="4A0C153F" w14:textId="77777777" w:rsidR="00B51F33" w:rsidRPr="00B51F33" w:rsidRDefault="00B51F33" w:rsidP="00B51F33">
      <w:pPr>
        <w:widowControl/>
        <w:ind w:firstLine="420"/>
        <w:jc w:val="left"/>
        <w:outlineLvl w:val="2"/>
        <w:rPr>
          <w:rFonts w:ascii="黑体" w:eastAsia="黑体" w:hAnsi="黑体"/>
          <w:color w:val="000000" w:themeColor="text1"/>
        </w:rPr>
      </w:pPr>
      <w:r w:rsidRPr="00B51F33">
        <w:rPr>
          <w:rFonts w:ascii="黑体" w:eastAsia="黑体" w:hAnsi="黑体" w:hint="eastAsia"/>
          <w:color w:val="000000" w:themeColor="text1"/>
        </w:rPr>
        <w:lastRenderedPageBreak/>
        <w:t>语音识别 speech recognition</w:t>
      </w:r>
    </w:p>
    <w:p w14:paraId="4C97DED6" w14:textId="77777777" w:rsidR="00B51F33" w:rsidRPr="00B51F33" w:rsidRDefault="00B51F33" w:rsidP="00B51F33">
      <w:pPr>
        <w:pStyle w:val="afffd"/>
        <w:ind w:firstLine="420"/>
        <w:rPr>
          <w:color w:val="000000" w:themeColor="text1"/>
        </w:rPr>
      </w:pPr>
      <w:r w:rsidRPr="00B51F33">
        <w:rPr>
          <w:rFonts w:hint="eastAsia"/>
          <w:color w:val="000000" w:themeColor="text1"/>
        </w:rPr>
        <w:t>利用</w:t>
      </w:r>
      <w:r w:rsidRPr="00B51F33">
        <w:rPr>
          <w:color w:val="000000" w:themeColor="text1"/>
        </w:rPr>
        <w:t>功能单元进行的</w:t>
      </w:r>
      <w:r w:rsidRPr="00B51F33">
        <w:rPr>
          <w:rFonts w:hint="eastAsia"/>
          <w:color w:val="000000" w:themeColor="text1"/>
        </w:rPr>
        <w:t>，从</w:t>
      </w:r>
      <w:r w:rsidRPr="00B51F33">
        <w:rPr>
          <w:color w:val="000000" w:themeColor="text1"/>
        </w:rPr>
        <w:t>语音信号到语音内容的某一表示的转换</w:t>
      </w:r>
      <w:r w:rsidRPr="00B51F33">
        <w:rPr>
          <w:rFonts w:hint="eastAsia"/>
          <w:color w:val="000000" w:themeColor="text1"/>
        </w:rPr>
        <w:t>。</w:t>
      </w:r>
    </w:p>
    <w:p w14:paraId="794CA67C" w14:textId="77777777" w:rsidR="00B51F33" w:rsidRPr="00B51F33" w:rsidRDefault="00B51F33" w:rsidP="00B51F33">
      <w:pPr>
        <w:pStyle w:val="afffd"/>
        <w:ind w:firstLine="420"/>
        <w:rPr>
          <w:color w:val="000000" w:themeColor="text1"/>
        </w:rPr>
      </w:pPr>
      <w:r w:rsidRPr="00B51F33">
        <w:rPr>
          <w:rFonts w:hint="eastAsia"/>
          <w:color w:val="000000" w:themeColor="text1"/>
        </w:rPr>
        <w:t>[GB/T 5271.29—2006,定义29.01.30]</w:t>
      </w:r>
    </w:p>
    <w:p w14:paraId="63705091" w14:textId="131B3E30" w:rsidR="00C422BC" w:rsidRPr="00C422BC" w:rsidRDefault="00C422BC" w:rsidP="00C422BC">
      <w:pPr>
        <w:pStyle w:val="afffd"/>
        <w:ind w:firstLine="420"/>
        <w:rPr>
          <w:rFonts w:ascii="Times New Roman"/>
          <w:szCs w:val="21"/>
        </w:rPr>
      </w:pPr>
      <w:bookmarkStart w:id="39" w:name="_Toc36202436"/>
      <w:bookmarkStart w:id="40" w:name="_Toc36202505"/>
      <w:bookmarkStart w:id="41" w:name="_Toc36209215"/>
      <w:bookmarkStart w:id="42" w:name="_Toc36202437"/>
      <w:bookmarkStart w:id="43" w:name="_Toc36202506"/>
      <w:bookmarkStart w:id="44" w:name="_Toc36209216"/>
      <w:bookmarkStart w:id="45" w:name="_Toc36202438"/>
      <w:bookmarkStart w:id="46" w:name="_Toc36202507"/>
      <w:bookmarkStart w:id="47" w:name="_Toc36209217"/>
      <w:bookmarkStart w:id="48" w:name="_Toc36202439"/>
      <w:bookmarkStart w:id="49" w:name="_Toc36202508"/>
      <w:bookmarkStart w:id="50" w:name="_Toc36209218"/>
      <w:bookmarkEnd w:id="39"/>
      <w:bookmarkEnd w:id="40"/>
      <w:bookmarkEnd w:id="41"/>
      <w:bookmarkEnd w:id="42"/>
      <w:bookmarkEnd w:id="43"/>
      <w:bookmarkEnd w:id="44"/>
      <w:bookmarkEnd w:id="45"/>
      <w:bookmarkEnd w:id="46"/>
      <w:bookmarkEnd w:id="47"/>
      <w:bookmarkEnd w:id="48"/>
      <w:bookmarkEnd w:id="49"/>
      <w:bookmarkEnd w:id="50"/>
    </w:p>
    <w:p w14:paraId="154B1733" w14:textId="437FAA89" w:rsidR="00E23324" w:rsidRPr="00B3183B" w:rsidRDefault="00E23324" w:rsidP="00B3183B">
      <w:pPr>
        <w:pStyle w:val="a6"/>
        <w:numPr>
          <w:ilvl w:val="0"/>
          <w:numId w:val="7"/>
        </w:numPr>
        <w:rPr>
          <w:rFonts w:ascii="Times New Roman"/>
          <w:szCs w:val="21"/>
        </w:rPr>
      </w:pPr>
      <w:bookmarkStart w:id="51" w:name="_Toc126154207"/>
      <w:r w:rsidRPr="00B3183B">
        <w:rPr>
          <w:rFonts w:ascii="Times New Roman" w:hint="eastAsia"/>
          <w:szCs w:val="21"/>
        </w:rPr>
        <w:t>缩略语</w:t>
      </w:r>
      <w:bookmarkEnd w:id="51"/>
    </w:p>
    <w:p w14:paraId="05F4405A" w14:textId="77777777" w:rsidR="00435B3C" w:rsidRDefault="00435B3C" w:rsidP="00435B3C">
      <w:pPr>
        <w:pStyle w:val="afffd"/>
        <w:ind w:firstLine="420"/>
      </w:pPr>
      <w:r>
        <w:rPr>
          <w:rFonts w:hint="eastAsia"/>
        </w:rPr>
        <w:t>下列缩略语适用于本文件。</w:t>
      </w:r>
    </w:p>
    <w:p w14:paraId="06556755" w14:textId="77777777" w:rsidR="00435B3C" w:rsidRDefault="00435B3C" w:rsidP="00435B3C">
      <w:pPr>
        <w:pStyle w:val="afffd"/>
        <w:ind w:firstLine="420"/>
      </w:pPr>
      <w:r>
        <w:rPr>
          <w:rFonts w:hint="eastAsia"/>
        </w:rPr>
        <w:t>SVM：支持向量机（S</w:t>
      </w:r>
      <w:r>
        <w:t xml:space="preserve">upport </w:t>
      </w:r>
      <w:r>
        <w:rPr>
          <w:rFonts w:hint="eastAsia"/>
        </w:rPr>
        <w:t>V</w:t>
      </w:r>
      <w:r>
        <w:t xml:space="preserve">ector </w:t>
      </w:r>
      <w:r>
        <w:rPr>
          <w:rFonts w:hint="eastAsia"/>
        </w:rPr>
        <w:t>M</w:t>
      </w:r>
      <w:r>
        <w:t>achines</w:t>
      </w:r>
      <w:r>
        <w:rPr>
          <w:rFonts w:hint="eastAsia"/>
        </w:rPr>
        <w:t>）</w:t>
      </w:r>
    </w:p>
    <w:p w14:paraId="1569E8EB" w14:textId="77777777" w:rsidR="00435B3C" w:rsidRDefault="00435B3C" w:rsidP="00435B3C">
      <w:pPr>
        <w:pStyle w:val="afffd"/>
        <w:ind w:firstLine="420"/>
      </w:pPr>
      <w:r>
        <w:rPr>
          <w:rFonts w:hint="eastAsia"/>
        </w:rPr>
        <w:t>SVD：奇异值分解（Singular Value Decomposition）</w:t>
      </w:r>
    </w:p>
    <w:p w14:paraId="1B194C53" w14:textId="77777777" w:rsidR="00435B3C" w:rsidRDefault="00435B3C" w:rsidP="00435B3C">
      <w:pPr>
        <w:pStyle w:val="afffd"/>
        <w:ind w:firstLine="420"/>
      </w:pPr>
      <w:r>
        <w:rPr>
          <w:rFonts w:hint="eastAsia"/>
        </w:rPr>
        <w:t>PCA：主成分分析（Principal Component Analysis）</w:t>
      </w:r>
    </w:p>
    <w:p w14:paraId="3491D489" w14:textId="77777777" w:rsidR="00435B3C" w:rsidRDefault="00435B3C" w:rsidP="00435B3C">
      <w:pPr>
        <w:pStyle w:val="afffd"/>
        <w:ind w:firstLine="420"/>
      </w:pPr>
      <w:r>
        <w:rPr>
          <w:rFonts w:hint="eastAsia"/>
        </w:rPr>
        <w:t>OLS：最小二乘法（Ordinary Least Squares）</w:t>
      </w:r>
    </w:p>
    <w:p w14:paraId="59935114" w14:textId="77777777" w:rsidR="00435B3C" w:rsidRDefault="00435B3C" w:rsidP="00435B3C">
      <w:pPr>
        <w:pStyle w:val="afffd"/>
        <w:ind w:firstLine="420"/>
      </w:pPr>
      <w:r>
        <w:rPr>
          <w:rFonts w:hint="eastAsia"/>
        </w:rPr>
        <w:t>CNN：卷积神经网络（Convolutional Neural Networks）</w:t>
      </w:r>
    </w:p>
    <w:p w14:paraId="039A46C8" w14:textId="77777777" w:rsidR="00435B3C" w:rsidRDefault="00435B3C" w:rsidP="00435B3C">
      <w:pPr>
        <w:pStyle w:val="afffd"/>
        <w:ind w:firstLine="420"/>
      </w:pPr>
      <w:r>
        <w:rPr>
          <w:rFonts w:hint="eastAsia"/>
        </w:rPr>
        <w:t>DNN：深度神经网络（Deep Neural Networks）</w:t>
      </w:r>
    </w:p>
    <w:p w14:paraId="509A2A51" w14:textId="77777777" w:rsidR="00435B3C" w:rsidRDefault="00435B3C" w:rsidP="00435B3C">
      <w:pPr>
        <w:pStyle w:val="afffd"/>
        <w:ind w:firstLine="420"/>
      </w:pPr>
      <w:r>
        <w:rPr>
          <w:rFonts w:hint="eastAsia"/>
        </w:rPr>
        <w:t>YOLO：</w:t>
      </w:r>
      <w:r>
        <w:t>Y</w:t>
      </w:r>
      <w:r>
        <w:rPr>
          <w:rFonts w:hint="eastAsia"/>
        </w:rPr>
        <w:t>OLO</w:t>
      </w:r>
      <w:r>
        <w:t>模型</w:t>
      </w:r>
      <w:r>
        <w:rPr>
          <w:rFonts w:hint="eastAsia"/>
        </w:rPr>
        <w:t>（</w:t>
      </w:r>
      <w:r>
        <w:t xml:space="preserve">You </w:t>
      </w:r>
      <w:r>
        <w:rPr>
          <w:rFonts w:hint="eastAsia"/>
        </w:rPr>
        <w:t>O</w:t>
      </w:r>
      <w:r>
        <w:t xml:space="preserve">nly </w:t>
      </w:r>
      <w:r>
        <w:rPr>
          <w:rFonts w:hint="eastAsia"/>
        </w:rPr>
        <w:t>L</w:t>
      </w:r>
      <w:r>
        <w:t xml:space="preserve">ook </w:t>
      </w:r>
      <w:r>
        <w:rPr>
          <w:rFonts w:hint="eastAsia"/>
        </w:rPr>
        <w:t>O</w:t>
      </w:r>
      <w:r>
        <w:t>nce</w:t>
      </w:r>
      <w:r>
        <w:rPr>
          <w:rFonts w:hint="eastAsia"/>
        </w:rPr>
        <w:t>）</w:t>
      </w:r>
    </w:p>
    <w:p w14:paraId="45564017" w14:textId="77777777" w:rsidR="00435B3C" w:rsidRDefault="00435B3C" w:rsidP="00435B3C">
      <w:pPr>
        <w:pStyle w:val="afffd"/>
        <w:ind w:firstLine="420"/>
      </w:pPr>
      <w:r>
        <w:rPr>
          <w:rFonts w:hint="eastAsia"/>
        </w:rPr>
        <w:t>TFLOPS：万亿次浮点运算每秒（T</w:t>
      </w:r>
      <w:r>
        <w:t xml:space="preserve">era Floating-point </w:t>
      </w:r>
      <w:r>
        <w:rPr>
          <w:rFonts w:hint="eastAsia"/>
        </w:rPr>
        <w:t>O</w:t>
      </w:r>
      <w:r>
        <w:t xml:space="preserve">perations </w:t>
      </w:r>
      <w:r>
        <w:rPr>
          <w:rFonts w:hint="eastAsia"/>
        </w:rPr>
        <w:t>P</w:t>
      </w:r>
      <w:r>
        <w:t xml:space="preserve">er </w:t>
      </w:r>
      <w:r>
        <w:rPr>
          <w:rFonts w:hint="eastAsia"/>
        </w:rPr>
        <w:t>S</w:t>
      </w:r>
      <w:r>
        <w:t>econd</w:t>
      </w:r>
      <w:r>
        <w:rPr>
          <w:rFonts w:hint="eastAsia"/>
        </w:rPr>
        <w:t>）</w:t>
      </w:r>
    </w:p>
    <w:p w14:paraId="14BBDC04" w14:textId="3803FA10" w:rsidR="00435B3C" w:rsidRPr="00435B3C" w:rsidRDefault="00435B3C" w:rsidP="00E23324">
      <w:pPr>
        <w:pStyle w:val="afffd"/>
        <w:ind w:firstLine="420"/>
        <w:rPr>
          <w:rFonts w:ascii="Times New Roman"/>
          <w:szCs w:val="21"/>
        </w:rPr>
      </w:pPr>
      <w:r>
        <w:rPr>
          <w:rFonts w:hint="eastAsia"/>
        </w:rPr>
        <w:t>FMI：FMI指数（</w:t>
      </w:r>
      <w:r>
        <w:t>Fowlkes and Mallows Index</w:t>
      </w:r>
      <w:r>
        <w:rPr>
          <w:rFonts w:hint="eastAsia"/>
        </w:rPr>
        <w:t>）</w:t>
      </w:r>
    </w:p>
    <w:p w14:paraId="74006AA5" w14:textId="77777777" w:rsidR="00FB6A1E" w:rsidRPr="00FE36AB" w:rsidRDefault="00FB6A1E" w:rsidP="0089112B">
      <w:pPr>
        <w:pStyle w:val="afc"/>
        <w:numPr>
          <w:ilvl w:val="0"/>
          <w:numId w:val="8"/>
        </w:numPr>
        <w:rPr>
          <w:noProof/>
          <w:szCs w:val="21"/>
        </w:rPr>
      </w:pPr>
      <w:bookmarkStart w:id="52" w:name="标准附录"/>
      <w:bookmarkEnd w:id="52"/>
    </w:p>
    <w:p w14:paraId="4F08358D" w14:textId="77777777" w:rsidR="00FB6A1E" w:rsidRPr="00FE36AB" w:rsidRDefault="00FB6A1E" w:rsidP="0089112B">
      <w:pPr>
        <w:pStyle w:val="ae"/>
        <w:numPr>
          <w:ilvl w:val="0"/>
          <w:numId w:val="9"/>
        </w:numPr>
        <w:rPr>
          <w:szCs w:val="21"/>
        </w:rPr>
      </w:pPr>
    </w:p>
    <w:p w14:paraId="605FAC2D" w14:textId="77777777" w:rsidR="00174B04" w:rsidRDefault="00174B04" w:rsidP="00174B04">
      <w:pPr>
        <w:pStyle w:val="a6"/>
        <w:numPr>
          <w:ilvl w:val="0"/>
          <w:numId w:val="7"/>
        </w:numPr>
      </w:pPr>
      <w:bookmarkStart w:id="53" w:name="_Toc36202446"/>
      <w:bookmarkStart w:id="54" w:name="_Toc36202515"/>
      <w:bookmarkStart w:id="55" w:name="_Toc36209225"/>
      <w:bookmarkStart w:id="56" w:name="_Toc36215859"/>
      <w:bookmarkStart w:id="57" w:name="_Toc36218533"/>
      <w:bookmarkStart w:id="58" w:name="_Toc36219054"/>
      <w:bookmarkStart w:id="59" w:name="_Toc40104226"/>
      <w:bookmarkStart w:id="60" w:name="_Toc40792697"/>
      <w:bookmarkStart w:id="61" w:name="_Toc40794169"/>
      <w:bookmarkStart w:id="62" w:name="_Toc40794321"/>
      <w:bookmarkStart w:id="63" w:name="_Toc41327853"/>
      <w:bookmarkStart w:id="64" w:name="_Toc41328546"/>
      <w:bookmarkStart w:id="65" w:name="_Toc41398177"/>
      <w:bookmarkStart w:id="66" w:name="_Toc41658931"/>
      <w:bookmarkStart w:id="67" w:name="_Toc41660983"/>
      <w:bookmarkStart w:id="68" w:name="_Toc41661082"/>
      <w:bookmarkStart w:id="69" w:name="_Toc42682143"/>
      <w:bookmarkStart w:id="70" w:name="_Toc43047370"/>
      <w:bookmarkStart w:id="71" w:name="_Toc43054194"/>
      <w:bookmarkStart w:id="72" w:name="_Toc45125385"/>
      <w:bookmarkStart w:id="73" w:name="_Toc45125604"/>
      <w:bookmarkStart w:id="74" w:name="_Toc46433787"/>
      <w:bookmarkStart w:id="75" w:name="_Toc53220755"/>
      <w:bookmarkStart w:id="76" w:name="_Toc53392814"/>
      <w:bookmarkStart w:id="77" w:name="_Toc56961253"/>
      <w:bookmarkStart w:id="78" w:name="_Toc56961838"/>
      <w:bookmarkStart w:id="79" w:name="_Toc56961926"/>
      <w:bookmarkStart w:id="80" w:name="_Toc61859107"/>
      <w:bookmarkStart w:id="81" w:name="_Toc126154208"/>
      <w:bookmarkStart w:id="82" w:name="_Toc62027352"/>
      <w:bookmarkStart w:id="83" w:name="_Toc63642877"/>
      <w:r>
        <w:rPr>
          <w:rFonts w:hint="eastAsia"/>
        </w:rPr>
        <w:t>架构要求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15D3168" w14:textId="77777777" w:rsidR="00174B04" w:rsidRDefault="00174B04" w:rsidP="00174B04">
      <w:pPr>
        <w:pStyle w:val="a7"/>
        <w:ind w:left="0"/>
      </w:pPr>
      <w:bookmarkStart w:id="84" w:name="_Toc41658932"/>
      <w:bookmarkStart w:id="85" w:name="_Toc41660984"/>
      <w:bookmarkStart w:id="86" w:name="_Toc41661083"/>
      <w:bookmarkStart w:id="87" w:name="_Toc42682144"/>
      <w:bookmarkStart w:id="88" w:name="_Toc43047371"/>
      <w:bookmarkStart w:id="89" w:name="_Toc43054195"/>
      <w:bookmarkStart w:id="90" w:name="_Toc45125386"/>
      <w:bookmarkStart w:id="91" w:name="_Toc45125605"/>
      <w:bookmarkStart w:id="92" w:name="_Toc46433788"/>
      <w:bookmarkStart w:id="93" w:name="_Toc53220756"/>
      <w:bookmarkStart w:id="94" w:name="_Toc53392815"/>
      <w:bookmarkStart w:id="95" w:name="_Toc56961254"/>
      <w:bookmarkStart w:id="96" w:name="_Toc56961839"/>
      <w:bookmarkStart w:id="97" w:name="_Toc56961927"/>
      <w:bookmarkStart w:id="98" w:name="_Toc61859108"/>
      <w:bookmarkStart w:id="99" w:name="_Toc126154209"/>
      <w:r>
        <w:rPr>
          <w:rFonts w:hint="eastAsia"/>
        </w:rPr>
        <w:t>概述</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F3D54AB" w14:textId="77777777" w:rsidR="00174B04" w:rsidRDefault="00174B04" w:rsidP="00174B04">
      <w:pPr>
        <w:pStyle w:val="afffd"/>
        <w:ind w:firstLine="420"/>
      </w:pPr>
      <w:r>
        <w:rPr>
          <w:rFonts w:hint="eastAsia"/>
        </w:rPr>
        <w:t>电力人工智能平台架构要求包括：</w:t>
      </w:r>
    </w:p>
    <w:p w14:paraId="6EE627EB" w14:textId="77777777" w:rsidR="00174B04" w:rsidRDefault="00174B04" w:rsidP="001701D6">
      <w:pPr>
        <w:pStyle w:val="af7"/>
        <w:numPr>
          <w:ilvl w:val="0"/>
          <w:numId w:val="37"/>
        </w:numPr>
        <w:tabs>
          <w:tab w:val="left" w:pos="840"/>
        </w:tabs>
        <w:spacing w:before="156" w:after="156"/>
      </w:pPr>
      <w:r>
        <w:rPr>
          <w:rFonts w:hint="eastAsia"/>
        </w:rPr>
        <w:t>总体架构：规定电力人工智能平台总体结构以及和其它平台及组件的关系；</w:t>
      </w:r>
    </w:p>
    <w:p w14:paraId="0E964FB2" w14:textId="77777777" w:rsidR="00174B04" w:rsidRDefault="00174B04" w:rsidP="001701D6">
      <w:pPr>
        <w:pStyle w:val="af7"/>
        <w:numPr>
          <w:ilvl w:val="0"/>
          <w:numId w:val="37"/>
        </w:numPr>
        <w:tabs>
          <w:tab w:val="left" w:pos="840"/>
        </w:tabs>
        <w:spacing w:before="156" w:after="156"/>
      </w:pPr>
      <w:r>
        <w:rPr>
          <w:rFonts w:hint="eastAsia"/>
        </w:rPr>
        <w:t>功能架构：规定电力人工智能平台总体功能结构；</w:t>
      </w:r>
    </w:p>
    <w:p w14:paraId="377C13BD" w14:textId="77777777" w:rsidR="00174B04" w:rsidRDefault="00174B04" w:rsidP="001701D6">
      <w:pPr>
        <w:pStyle w:val="af7"/>
        <w:numPr>
          <w:ilvl w:val="0"/>
          <w:numId w:val="37"/>
        </w:numPr>
        <w:tabs>
          <w:tab w:val="left" w:pos="840"/>
        </w:tabs>
        <w:spacing w:before="156" w:after="156"/>
      </w:pPr>
      <w:r>
        <w:rPr>
          <w:rFonts w:hint="eastAsia"/>
        </w:rPr>
        <w:t>技术架构：规定电力人工智能平台主体组件的技术选型和技术范围；</w:t>
      </w:r>
    </w:p>
    <w:p w14:paraId="2E0E1CB7" w14:textId="77777777" w:rsidR="00174B04" w:rsidRDefault="00174B04" w:rsidP="001701D6">
      <w:pPr>
        <w:pStyle w:val="af7"/>
        <w:numPr>
          <w:ilvl w:val="0"/>
          <w:numId w:val="37"/>
        </w:numPr>
        <w:tabs>
          <w:tab w:val="left" w:pos="840"/>
        </w:tabs>
        <w:spacing w:before="156" w:after="156"/>
      </w:pPr>
      <w:r>
        <w:rPr>
          <w:rFonts w:hint="eastAsia"/>
        </w:rPr>
        <w:t>数据架构：规定电力人工智能平台数据的架构。</w:t>
      </w:r>
    </w:p>
    <w:p w14:paraId="6E707743" w14:textId="77777777" w:rsidR="00174B04" w:rsidRDefault="00174B04" w:rsidP="00174B04">
      <w:pPr>
        <w:pStyle w:val="a7"/>
        <w:ind w:left="0"/>
      </w:pPr>
      <w:bookmarkStart w:id="100" w:name="_Toc43047372"/>
      <w:bookmarkStart w:id="101" w:name="_Toc43054196"/>
      <w:bookmarkStart w:id="102" w:name="_Toc43047373"/>
      <w:bookmarkStart w:id="103" w:name="_Toc43054197"/>
      <w:bookmarkStart w:id="104" w:name="_Toc43047374"/>
      <w:bookmarkStart w:id="105" w:name="_Toc43054198"/>
      <w:bookmarkStart w:id="106" w:name="_Toc43047375"/>
      <w:bookmarkStart w:id="107" w:name="_Toc43054199"/>
      <w:bookmarkStart w:id="108" w:name="_Toc43047376"/>
      <w:bookmarkStart w:id="109" w:name="_Toc43054200"/>
      <w:bookmarkStart w:id="110" w:name="_Toc43047377"/>
      <w:bookmarkStart w:id="111" w:name="_Toc43054201"/>
      <w:bookmarkStart w:id="112" w:name="_Toc43047378"/>
      <w:bookmarkStart w:id="113" w:name="_Toc43054202"/>
      <w:bookmarkStart w:id="114" w:name="_Toc43047379"/>
      <w:bookmarkStart w:id="115" w:name="_Toc43054203"/>
      <w:bookmarkStart w:id="116" w:name="_Toc43047380"/>
      <w:bookmarkStart w:id="117" w:name="_Toc43054204"/>
      <w:bookmarkStart w:id="118" w:name="_Toc43047381"/>
      <w:bookmarkStart w:id="119" w:name="_Toc43054205"/>
      <w:bookmarkStart w:id="120" w:name="_Toc43047382"/>
      <w:bookmarkStart w:id="121" w:name="_Toc43054206"/>
      <w:bookmarkStart w:id="122" w:name="_Toc43047383"/>
      <w:bookmarkStart w:id="123" w:name="_Toc43054207"/>
      <w:bookmarkStart w:id="124" w:name="_Toc43047384"/>
      <w:bookmarkStart w:id="125" w:name="_Toc43054208"/>
      <w:bookmarkStart w:id="126" w:name="_Toc36202447"/>
      <w:bookmarkStart w:id="127" w:name="_Toc36202516"/>
      <w:bookmarkStart w:id="128" w:name="_Toc36209226"/>
      <w:bookmarkStart w:id="129" w:name="_Toc36215860"/>
      <w:bookmarkStart w:id="130" w:name="_Toc36218534"/>
      <w:bookmarkStart w:id="131" w:name="_Toc36219055"/>
      <w:bookmarkStart w:id="132" w:name="_Toc40104227"/>
      <w:bookmarkStart w:id="133" w:name="_Toc40792699"/>
      <w:bookmarkStart w:id="134" w:name="_Toc40794171"/>
      <w:bookmarkStart w:id="135" w:name="_Toc40794323"/>
      <w:bookmarkStart w:id="136" w:name="_Toc41327855"/>
      <w:bookmarkStart w:id="137" w:name="_Toc41328548"/>
      <w:bookmarkStart w:id="138" w:name="_Toc41398179"/>
      <w:bookmarkStart w:id="139" w:name="_Toc41658934"/>
      <w:bookmarkStart w:id="140" w:name="_Toc41660986"/>
      <w:bookmarkStart w:id="141" w:name="_Toc41661085"/>
      <w:bookmarkStart w:id="142" w:name="_Toc42682146"/>
      <w:bookmarkStart w:id="143" w:name="_Toc43047385"/>
      <w:bookmarkStart w:id="144" w:name="_Toc43054209"/>
      <w:bookmarkStart w:id="145" w:name="_Toc45125387"/>
      <w:bookmarkStart w:id="146" w:name="_Toc45125606"/>
      <w:bookmarkStart w:id="147" w:name="_Toc46433789"/>
      <w:bookmarkStart w:id="148" w:name="_Toc53220757"/>
      <w:bookmarkStart w:id="149" w:name="_Toc53392816"/>
      <w:bookmarkStart w:id="150" w:name="_Toc56961255"/>
      <w:bookmarkStart w:id="151" w:name="_Toc56961840"/>
      <w:bookmarkStart w:id="152" w:name="_Toc56961928"/>
      <w:bookmarkStart w:id="153" w:name="_Toc61859109"/>
      <w:bookmarkStart w:id="154" w:name="_Toc12615421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hint="eastAsia"/>
        </w:rPr>
        <w:t>总体</w:t>
      </w:r>
      <w:bookmarkEnd w:id="126"/>
      <w:bookmarkEnd w:id="127"/>
      <w:bookmarkEnd w:id="128"/>
      <w:bookmarkEnd w:id="129"/>
      <w:bookmarkEnd w:id="130"/>
      <w:bookmarkEnd w:id="131"/>
      <w:bookmarkEnd w:id="132"/>
      <w:r>
        <w:rPr>
          <w:rFonts w:hint="eastAsia"/>
        </w:rPr>
        <w:t>架构</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6B9C3CEC" w14:textId="77777777" w:rsidR="00174B04" w:rsidRDefault="00174B04" w:rsidP="00174B04">
      <w:pPr>
        <w:pStyle w:val="a8"/>
        <w:spacing w:before="156" w:after="156"/>
        <w:ind w:left="0"/>
        <w:outlineLvl w:val="3"/>
      </w:pPr>
      <w:r>
        <w:rPr>
          <w:rFonts w:hint="eastAsia"/>
        </w:rPr>
        <w:t>概述</w:t>
      </w:r>
    </w:p>
    <w:p w14:paraId="63DA260A" w14:textId="77777777" w:rsidR="00174B04" w:rsidRDefault="00174B04" w:rsidP="00174B04">
      <w:pPr>
        <w:pStyle w:val="afffd"/>
        <w:ind w:firstLine="420"/>
      </w:pPr>
      <w:r>
        <w:rPr>
          <w:rFonts w:hint="eastAsia"/>
        </w:rPr>
        <w:t>电力人工智能平台架构应包括：模型库、样本库和训练运行平台3部分，这3部分可基于已有云计算提供的基础资源共同构成平台层。平台层和服务层构成人工智能中台，支撑应用层的各类业务应用。电力人工智能平台总体架构如下图1，各部分要求为：</w:t>
      </w:r>
    </w:p>
    <w:p w14:paraId="42F234A9" w14:textId="77777777" w:rsidR="00174B04" w:rsidRDefault="00174B04" w:rsidP="001701D6">
      <w:pPr>
        <w:pStyle w:val="af7"/>
        <w:numPr>
          <w:ilvl w:val="0"/>
          <w:numId w:val="39"/>
        </w:numPr>
        <w:tabs>
          <w:tab w:val="left" w:pos="840"/>
        </w:tabs>
        <w:spacing w:before="156" w:after="156"/>
      </w:pPr>
      <w:r>
        <w:rPr>
          <w:rFonts w:hint="eastAsia"/>
        </w:rPr>
        <w:t>电力人工智能平台的建设应基于云的CPU计算资源、AI芯片计算资源、存储资源和网络资源；</w:t>
      </w:r>
    </w:p>
    <w:p w14:paraId="60DB07DE" w14:textId="77777777" w:rsidR="00174B04" w:rsidRDefault="00174B04" w:rsidP="001701D6">
      <w:pPr>
        <w:pStyle w:val="af7"/>
        <w:numPr>
          <w:ilvl w:val="0"/>
          <w:numId w:val="39"/>
        </w:numPr>
        <w:tabs>
          <w:tab w:val="left" w:pos="840"/>
        </w:tabs>
        <w:spacing w:before="156" w:after="156"/>
      </w:pPr>
      <w:r>
        <w:rPr>
          <w:rFonts w:hint="eastAsia"/>
        </w:rPr>
        <w:t>实验训练应使用样本库的样本集，通过训练得到可用的模型，模型可输出至模型库；</w:t>
      </w:r>
    </w:p>
    <w:p w14:paraId="4DC9ACA2" w14:textId="77777777" w:rsidR="00174B04" w:rsidRDefault="00174B04" w:rsidP="001701D6">
      <w:pPr>
        <w:pStyle w:val="af7"/>
        <w:numPr>
          <w:ilvl w:val="0"/>
          <w:numId w:val="39"/>
        </w:numPr>
        <w:tabs>
          <w:tab w:val="left" w:pos="840"/>
        </w:tabs>
        <w:spacing w:before="156" w:after="156"/>
      </w:pPr>
      <w:r>
        <w:rPr>
          <w:rFonts w:hint="eastAsia"/>
        </w:rPr>
        <w:t>模型库存</w:t>
      </w:r>
      <w:proofErr w:type="gramStart"/>
      <w:r>
        <w:rPr>
          <w:rFonts w:hint="eastAsia"/>
        </w:rPr>
        <w:t>放训练</w:t>
      </w:r>
      <w:proofErr w:type="gramEnd"/>
      <w:r>
        <w:rPr>
          <w:rFonts w:hint="eastAsia"/>
        </w:rPr>
        <w:t>出的算法模型或采购来的第三方算法模型；</w:t>
      </w:r>
    </w:p>
    <w:p w14:paraId="4CF0ACA6" w14:textId="77777777" w:rsidR="00174B04" w:rsidRDefault="00174B04" w:rsidP="001701D6">
      <w:pPr>
        <w:pStyle w:val="af7"/>
        <w:numPr>
          <w:ilvl w:val="0"/>
          <w:numId w:val="39"/>
        </w:numPr>
        <w:tabs>
          <w:tab w:val="left" w:pos="840"/>
        </w:tabs>
        <w:spacing w:before="156" w:after="156"/>
      </w:pPr>
      <w:r>
        <w:rPr>
          <w:rFonts w:hint="eastAsia"/>
        </w:rPr>
        <w:t>人工智能平台应提供模型推送功能，可通过云边协同套件推送至边侧设备；</w:t>
      </w:r>
    </w:p>
    <w:p w14:paraId="481C486D" w14:textId="77777777" w:rsidR="00174B04" w:rsidRDefault="00174B04" w:rsidP="001701D6">
      <w:pPr>
        <w:pStyle w:val="af7"/>
        <w:numPr>
          <w:ilvl w:val="0"/>
          <w:numId w:val="39"/>
        </w:numPr>
        <w:tabs>
          <w:tab w:val="left" w:pos="840"/>
        </w:tabs>
        <w:spacing w:before="156" w:after="156"/>
      </w:pPr>
      <w:r>
        <w:rPr>
          <w:rFonts w:hint="eastAsia"/>
        </w:rPr>
        <w:lastRenderedPageBreak/>
        <w:t>服务层应包括：计算机视觉、自然语言处理、智能语音和知识图谱等基础服务，以及变压器渗漏油识别等专用服务；</w:t>
      </w:r>
    </w:p>
    <w:p w14:paraId="00135B90" w14:textId="77777777" w:rsidR="00174B04" w:rsidRDefault="00174B04" w:rsidP="001701D6">
      <w:pPr>
        <w:pStyle w:val="af7"/>
        <w:numPr>
          <w:ilvl w:val="0"/>
          <w:numId w:val="39"/>
        </w:numPr>
        <w:tabs>
          <w:tab w:val="left" w:pos="840"/>
        </w:tabs>
        <w:spacing w:before="156" w:after="156"/>
      </w:pPr>
      <w:r>
        <w:rPr>
          <w:rFonts w:hint="eastAsia"/>
        </w:rPr>
        <w:t>人工智能中台可支撑设备运维、电网调度、客户服务、安全管控和企业经营等电力业务；</w:t>
      </w:r>
    </w:p>
    <w:p w14:paraId="01AC4E40" w14:textId="77777777" w:rsidR="00174B04" w:rsidRDefault="00174B04" w:rsidP="001701D6">
      <w:pPr>
        <w:pStyle w:val="af7"/>
        <w:numPr>
          <w:ilvl w:val="0"/>
          <w:numId w:val="39"/>
        </w:numPr>
        <w:tabs>
          <w:tab w:val="left" w:pos="840"/>
        </w:tabs>
        <w:spacing w:before="156" w:after="156"/>
      </w:pPr>
      <w:r>
        <w:rPr>
          <w:rFonts w:hint="eastAsia"/>
        </w:rPr>
        <w:t>边缘</w:t>
      </w:r>
      <w:proofErr w:type="gramStart"/>
      <w:r>
        <w:rPr>
          <w:rFonts w:hint="eastAsia"/>
        </w:rPr>
        <w:t>侧设备</w:t>
      </w:r>
      <w:proofErr w:type="gramEnd"/>
      <w:r>
        <w:rPr>
          <w:rFonts w:hint="eastAsia"/>
        </w:rPr>
        <w:t>的样本数据可通过云边协同套件上传至样本库；</w:t>
      </w:r>
    </w:p>
    <w:p w14:paraId="4A42A3CD" w14:textId="77777777" w:rsidR="00174B04" w:rsidRDefault="00174B04" w:rsidP="001701D6">
      <w:pPr>
        <w:pStyle w:val="af7"/>
        <w:numPr>
          <w:ilvl w:val="0"/>
          <w:numId w:val="39"/>
        </w:numPr>
        <w:tabs>
          <w:tab w:val="left" w:pos="840"/>
        </w:tabs>
        <w:spacing w:before="156" w:after="156"/>
      </w:pPr>
      <w:r>
        <w:rPr>
          <w:rFonts w:hint="eastAsia"/>
        </w:rPr>
        <w:t>平台层支撑各类人工智能服务，并通过服务支撑应用层的业务应用。</w:t>
      </w:r>
    </w:p>
    <w:p w14:paraId="7992B998" w14:textId="77777777" w:rsidR="00174B04" w:rsidRDefault="00174B04" w:rsidP="00174B04">
      <w:pPr>
        <w:pStyle w:val="afffd"/>
        <w:ind w:firstLineChars="0" w:firstLine="0"/>
        <w:jc w:val="center"/>
      </w:pPr>
      <w:r>
        <w:drawing>
          <wp:inline distT="0" distB="0" distL="0" distR="0" wp14:anchorId="02F16532" wp14:editId="01C3D1EF">
            <wp:extent cx="4610337" cy="32196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10337" cy="3219615"/>
                    </a:xfrm>
                    <a:prstGeom prst="rect">
                      <a:avLst/>
                    </a:prstGeom>
                  </pic:spPr>
                </pic:pic>
              </a:graphicData>
            </a:graphic>
          </wp:inline>
        </w:drawing>
      </w:r>
    </w:p>
    <w:p w14:paraId="0CE6E6D8" w14:textId="77777777" w:rsidR="00174B04" w:rsidRDefault="00174B04" w:rsidP="001701D6">
      <w:pPr>
        <w:pStyle w:val="afa"/>
        <w:numPr>
          <w:ilvl w:val="0"/>
          <w:numId w:val="38"/>
        </w:numPr>
        <w:ind w:left="1049"/>
      </w:pPr>
      <w:r>
        <w:rPr>
          <w:rFonts w:hint="eastAsia"/>
        </w:rPr>
        <w:t>电力人工智能平台总体架构图</w:t>
      </w:r>
    </w:p>
    <w:p w14:paraId="1132B23B" w14:textId="77777777" w:rsidR="00174B04" w:rsidRDefault="00174B04" w:rsidP="00174B04">
      <w:pPr>
        <w:pStyle w:val="a8"/>
        <w:spacing w:before="156" w:after="156"/>
        <w:ind w:left="0"/>
        <w:outlineLvl w:val="3"/>
      </w:pPr>
      <w:r>
        <w:rPr>
          <w:rFonts w:hint="eastAsia"/>
        </w:rPr>
        <w:t>训练运行平台</w:t>
      </w:r>
    </w:p>
    <w:p w14:paraId="60EC3907" w14:textId="77777777" w:rsidR="00174B04" w:rsidRDefault="00174B04" w:rsidP="00174B04">
      <w:pPr>
        <w:pStyle w:val="afffd"/>
        <w:ind w:firstLine="420"/>
      </w:pPr>
      <w:r>
        <w:rPr>
          <w:rFonts w:hint="eastAsia"/>
        </w:rPr>
        <w:t>训练运行平台应包括：模型训练、模型部署、模型评估和服务发布等4部分。各部分应满足的要求为：</w:t>
      </w:r>
    </w:p>
    <w:p w14:paraId="6154B934" w14:textId="77777777" w:rsidR="00174B04" w:rsidRDefault="00174B04" w:rsidP="001701D6">
      <w:pPr>
        <w:pStyle w:val="af7"/>
        <w:numPr>
          <w:ilvl w:val="0"/>
          <w:numId w:val="40"/>
        </w:numPr>
        <w:tabs>
          <w:tab w:val="left" w:pos="840"/>
        </w:tabs>
        <w:spacing w:before="156" w:after="156"/>
      </w:pPr>
      <w:r>
        <w:rPr>
          <w:rFonts w:hint="eastAsia"/>
        </w:rPr>
        <w:t>不同框架的环境创建采用统一的操作入口；</w:t>
      </w:r>
    </w:p>
    <w:p w14:paraId="0A51DCCE" w14:textId="77777777" w:rsidR="00174B04" w:rsidRDefault="00174B04" w:rsidP="001701D6">
      <w:pPr>
        <w:pStyle w:val="af7"/>
        <w:numPr>
          <w:ilvl w:val="0"/>
          <w:numId w:val="40"/>
        </w:numPr>
        <w:tabs>
          <w:tab w:val="left" w:pos="840"/>
        </w:tabs>
        <w:spacing w:before="156" w:after="156"/>
      </w:pPr>
      <w:r>
        <w:rPr>
          <w:rFonts w:hint="eastAsia"/>
        </w:rPr>
        <w:t>模型开发提供命令行式全功能操作方式；</w:t>
      </w:r>
    </w:p>
    <w:p w14:paraId="0190874F" w14:textId="77777777" w:rsidR="00174B04" w:rsidRDefault="00174B04" w:rsidP="001701D6">
      <w:pPr>
        <w:pStyle w:val="af7"/>
        <w:numPr>
          <w:ilvl w:val="0"/>
          <w:numId w:val="40"/>
        </w:numPr>
        <w:tabs>
          <w:tab w:val="left" w:pos="840"/>
        </w:tabs>
        <w:spacing w:before="156" w:after="156"/>
      </w:pPr>
      <w:r>
        <w:rPr>
          <w:rFonts w:hint="eastAsia"/>
        </w:rPr>
        <w:t>模型训练包括命令行式训练、可视化建模和自动化建模；</w:t>
      </w:r>
    </w:p>
    <w:p w14:paraId="20A38538" w14:textId="77777777" w:rsidR="00174B04" w:rsidRDefault="00174B04" w:rsidP="001701D6">
      <w:pPr>
        <w:pStyle w:val="af7"/>
        <w:numPr>
          <w:ilvl w:val="0"/>
          <w:numId w:val="40"/>
        </w:numPr>
        <w:tabs>
          <w:tab w:val="left" w:pos="840"/>
        </w:tabs>
        <w:spacing w:before="156" w:after="156"/>
      </w:pPr>
      <w:r>
        <w:rPr>
          <w:rFonts w:hint="eastAsia"/>
        </w:rPr>
        <w:t>模型评估包括模型选择、验证集选择、验证环境选择和结果展示。</w:t>
      </w:r>
    </w:p>
    <w:p w14:paraId="3C3A6C91" w14:textId="77777777" w:rsidR="00174B04" w:rsidRDefault="00174B04" w:rsidP="00174B04">
      <w:pPr>
        <w:pStyle w:val="a8"/>
        <w:spacing w:before="156" w:after="156"/>
        <w:ind w:left="0"/>
        <w:outlineLvl w:val="3"/>
      </w:pPr>
      <w:r>
        <w:rPr>
          <w:rFonts w:hint="eastAsia"/>
        </w:rPr>
        <w:t>模型库</w:t>
      </w:r>
    </w:p>
    <w:p w14:paraId="2863D6FF" w14:textId="77777777" w:rsidR="00174B04" w:rsidRDefault="00174B04" w:rsidP="00174B04">
      <w:pPr>
        <w:pStyle w:val="afffd"/>
        <w:ind w:firstLine="420"/>
      </w:pPr>
      <w:r>
        <w:rPr>
          <w:rFonts w:hint="eastAsia"/>
        </w:rPr>
        <w:t>模型库应包括：模型管理和镜像封装2部分。模型库支撑的服务层的具体要求为：</w:t>
      </w:r>
    </w:p>
    <w:p w14:paraId="193BCE7A" w14:textId="77777777" w:rsidR="00174B04" w:rsidRDefault="00174B04" w:rsidP="001701D6">
      <w:pPr>
        <w:pStyle w:val="af7"/>
        <w:numPr>
          <w:ilvl w:val="0"/>
          <w:numId w:val="41"/>
        </w:numPr>
        <w:tabs>
          <w:tab w:val="left" w:pos="840"/>
        </w:tabs>
        <w:spacing w:before="156" w:after="156"/>
      </w:pPr>
      <w:r>
        <w:rPr>
          <w:rFonts w:hint="eastAsia"/>
        </w:rPr>
        <w:t>基础模型服务可包括：</w:t>
      </w:r>
    </w:p>
    <w:p w14:paraId="266CEFFE" w14:textId="7855E97F" w:rsidR="00174B04" w:rsidRDefault="00174B04" w:rsidP="00174B04">
      <w:pPr>
        <w:pStyle w:val="af8"/>
        <w:tabs>
          <w:tab w:val="clear" w:pos="1260"/>
        </w:tabs>
        <w:ind w:left="419" w:firstLine="420"/>
      </w:pPr>
      <w:r>
        <w:rPr>
          <w:rFonts w:hint="eastAsia"/>
        </w:rPr>
        <w:t>智能语音：语音识别和语音合成等；</w:t>
      </w:r>
    </w:p>
    <w:p w14:paraId="3C3FBCAA" w14:textId="77777777" w:rsidR="00174B04" w:rsidRDefault="00174B04" w:rsidP="00174B04">
      <w:pPr>
        <w:pStyle w:val="afffd"/>
        <w:ind w:firstLineChars="400" w:firstLine="840"/>
      </w:pPr>
      <w:r>
        <w:rPr>
          <w:rFonts w:hint="eastAsia"/>
        </w:rPr>
        <w:t>2）自然语言处理：信息检索和问答对话等；</w:t>
      </w:r>
    </w:p>
    <w:p w14:paraId="743593FB" w14:textId="77777777" w:rsidR="00174B04" w:rsidRDefault="00174B04" w:rsidP="00174B04">
      <w:pPr>
        <w:pStyle w:val="afffd"/>
        <w:ind w:firstLineChars="400" w:firstLine="840"/>
      </w:pPr>
      <w:r>
        <w:rPr>
          <w:rFonts w:hint="eastAsia"/>
        </w:rPr>
        <w:t>3）计算机视觉：图像识别和视频分析等；</w:t>
      </w:r>
    </w:p>
    <w:p w14:paraId="467AF64D" w14:textId="77777777" w:rsidR="00174B04" w:rsidRDefault="00174B04" w:rsidP="00174B04">
      <w:pPr>
        <w:pStyle w:val="afffd"/>
        <w:ind w:firstLineChars="400" w:firstLine="840"/>
      </w:pPr>
      <w:r>
        <w:rPr>
          <w:rFonts w:hint="eastAsia"/>
        </w:rPr>
        <w:lastRenderedPageBreak/>
        <w:t>4）知识图谱：图谱构建和图谱服务等。</w:t>
      </w:r>
    </w:p>
    <w:p w14:paraId="7647B406" w14:textId="77777777" w:rsidR="00174B04" w:rsidRDefault="00174B04" w:rsidP="001701D6">
      <w:pPr>
        <w:pStyle w:val="af7"/>
        <w:numPr>
          <w:ilvl w:val="0"/>
          <w:numId w:val="41"/>
        </w:numPr>
        <w:tabs>
          <w:tab w:val="left" w:pos="840"/>
        </w:tabs>
        <w:spacing w:before="156" w:after="156"/>
      </w:pPr>
      <w:r>
        <w:rPr>
          <w:rFonts w:hint="eastAsia"/>
        </w:rPr>
        <w:t>业务模型服务可包括但不限于以下几方面：</w:t>
      </w:r>
    </w:p>
    <w:p w14:paraId="37D23208" w14:textId="77777777" w:rsidR="00174B04" w:rsidRDefault="00174B04" w:rsidP="00174B04">
      <w:pPr>
        <w:pStyle w:val="afffd"/>
        <w:ind w:firstLineChars="400" w:firstLine="840"/>
      </w:pPr>
      <w:r>
        <w:rPr>
          <w:rFonts w:hint="eastAsia"/>
        </w:rPr>
        <w:t>1）变压器渗漏油识别；</w:t>
      </w:r>
    </w:p>
    <w:p w14:paraId="15D62D4F" w14:textId="77777777" w:rsidR="00174B04" w:rsidRDefault="00174B04" w:rsidP="00174B04">
      <w:pPr>
        <w:pStyle w:val="afffd"/>
        <w:ind w:firstLineChars="400" w:firstLine="840"/>
      </w:pPr>
      <w:r>
        <w:rPr>
          <w:rFonts w:hint="eastAsia"/>
        </w:rPr>
        <w:t>2）发电设备故障智能诊断；</w:t>
      </w:r>
    </w:p>
    <w:p w14:paraId="5494DF5A" w14:textId="77777777" w:rsidR="00174B04" w:rsidRDefault="00174B04" w:rsidP="00174B04">
      <w:pPr>
        <w:pStyle w:val="afffd"/>
        <w:ind w:firstLineChars="400" w:firstLine="840"/>
      </w:pPr>
      <w:r>
        <w:rPr>
          <w:rFonts w:hint="eastAsia"/>
        </w:rPr>
        <w:t>3）客服语音质检；</w:t>
      </w:r>
    </w:p>
    <w:p w14:paraId="6E496D9D" w14:textId="77777777" w:rsidR="00174B04" w:rsidRDefault="00174B04" w:rsidP="00174B04">
      <w:pPr>
        <w:pStyle w:val="afffd"/>
        <w:ind w:firstLineChars="400" w:firstLine="840"/>
      </w:pPr>
      <w:r>
        <w:rPr>
          <w:rFonts w:hint="eastAsia"/>
        </w:rPr>
        <w:t>4）电网设备故障事件抽取；</w:t>
      </w:r>
    </w:p>
    <w:p w14:paraId="11FF0BC9" w14:textId="77777777" w:rsidR="00174B04" w:rsidRDefault="00174B04" w:rsidP="00174B04">
      <w:pPr>
        <w:pStyle w:val="afffd"/>
        <w:ind w:firstLineChars="400" w:firstLine="840"/>
      </w:pPr>
      <w:r>
        <w:rPr>
          <w:rFonts w:hint="eastAsia"/>
        </w:rPr>
        <w:t>5）线路金具缺销钉识别；</w:t>
      </w:r>
    </w:p>
    <w:p w14:paraId="0073D924" w14:textId="77777777" w:rsidR="00174B04" w:rsidRDefault="00174B04" w:rsidP="00174B04">
      <w:pPr>
        <w:pStyle w:val="afffd"/>
        <w:ind w:firstLineChars="400" w:firstLine="840"/>
      </w:pPr>
      <w:r>
        <w:rPr>
          <w:rFonts w:hint="eastAsia"/>
        </w:rPr>
        <w:t>6）电力文本查重；</w:t>
      </w:r>
    </w:p>
    <w:p w14:paraId="775DF99D" w14:textId="77777777" w:rsidR="00174B04" w:rsidRDefault="00174B04" w:rsidP="00174B04">
      <w:pPr>
        <w:pStyle w:val="afffd"/>
        <w:ind w:firstLineChars="400" w:firstLine="840"/>
      </w:pPr>
      <w:r>
        <w:rPr>
          <w:rFonts w:hint="eastAsia"/>
        </w:rPr>
        <w:t>7）变压器声纹识别；</w:t>
      </w:r>
    </w:p>
    <w:p w14:paraId="6B3DFD6F" w14:textId="77777777" w:rsidR="00174B04" w:rsidRDefault="00174B04" w:rsidP="00174B04">
      <w:pPr>
        <w:pStyle w:val="afffd"/>
        <w:ind w:firstLineChars="400" w:firstLine="840"/>
      </w:pPr>
      <w:r>
        <w:rPr>
          <w:rFonts w:hint="eastAsia"/>
        </w:rPr>
        <w:t>8）电力事件演进关系抽取；</w:t>
      </w:r>
    </w:p>
    <w:p w14:paraId="44308B3A" w14:textId="77777777" w:rsidR="00174B04" w:rsidRDefault="00174B04" w:rsidP="00174B04">
      <w:pPr>
        <w:pStyle w:val="afffd"/>
        <w:ind w:firstLineChars="400" w:firstLine="840"/>
      </w:pPr>
      <w:r>
        <w:rPr>
          <w:rFonts w:hint="eastAsia"/>
        </w:rPr>
        <w:t>9）未戴安全帽违章识别；</w:t>
      </w:r>
    </w:p>
    <w:p w14:paraId="155A0C4F" w14:textId="77777777" w:rsidR="00174B04" w:rsidRDefault="00174B04" w:rsidP="00174B04">
      <w:pPr>
        <w:pStyle w:val="afffd"/>
        <w:ind w:firstLineChars="400" w:firstLine="840"/>
      </w:pPr>
      <w:r>
        <w:rPr>
          <w:rFonts w:hint="eastAsia"/>
        </w:rPr>
        <w:t>10）舆情分析预警；</w:t>
      </w:r>
    </w:p>
    <w:p w14:paraId="3A96FD2E" w14:textId="77777777" w:rsidR="00174B04" w:rsidRDefault="00174B04" w:rsidP="00174B04">
      <w:pPr>
        <w:pStyle w:val="afffd"/>
        <w:ind w:firstLineChars="400" w:firstLine="840"/>
      </w:pPr>
      <w:r>
        <w:rPr>
          <w:rFonts w:hint="eastAsia"/>
        </w:rPr>
        <w:t>11）输变电设备故障诊断；</w:t>
      </w:r>
    </w:p>
    <w:p w14:paraId="4D7B9651" w14:textId="77777777" w:rsidR="00174B04" w:rsidRDefault="00174B04" w:rsidP="00174B04">
      <w:pPr>
        <w:pStyle w:val="afffd"/>
        <w:ind w:firstLineChars="400" w:firstLine="840"/>
      </w:pPr>
      <w:r>
        <w:rPr>
          <w:rFonts w:hint="eastAsia"/>
        </w:rPr>
        <w:t>12）缺陷设备属性抽取。</w:t>
      </w:r>
    </w:p>
    <w:p w14:paraId="19427BA4" w14:textId="77777777" w:rsidR="00174B04" w:rsidRDefault="00174B04" w:rsidP="001701D6">
      <w:pPr>
        <w:pStyle w:val="af7"/>
        <w:numPr>
          <w:ilvl w:val="0"/>
          <w:numId w:val="41"/>
        </w:numPr>
        <w:tabs>
          <w:tab w:val="left" w:pos="840"/>
        </w:tabs>
        <w:spacing w:before="156" w:after="156"/>
      </w:pPr>
      <w:r>
        <w:t>模型管理</w:t>
      </w:r>
      <w:r>
        <w:rPr>
          <w:rFonts w:hint="eastAsia"/>
        </w:rPr>
        <w:t>服务应包括：</w:t>
      </w:r>
    </w:p>
    <w:p w14:paraId="268E10BB" w14:textId="77777777" w:rsidR="00174B04" w:rsidRDefault="00174B04" w:rsidP="00174B04">
      <w:pPr>
        <w:pStyle w:val="afffd"/>
        <w:ind w:firstLineChars="400" w:firstLine="840"/>
      </w:pPr>
      <w:r>
        <w:rPr>
          <w:rFonts w:hint="eastAsia"/>
        </w:rPr>
        <w:t>1）对模型进行统一生命周期管理；</w:t>
      </w:r>
    </w:p>
    <w:p w14:paraId="33249AB8" w14:textId="77777777" w:rsidR="00174B04" w:rsidRDefault="00174B04" w:rsidP="00174B04">
      <w:pPr>
        <w:pStyle w:val="afffd"/>
        <w:ind w:firstLineChars="400" w:firstLine="840"/>
      </w:pPr>
      <w:r>
        <w:rPr>
          <w:rFonts w:hint="eastAsia"/>
        </w:rPr>
        <w:t>2）</w:t>
      </w:r>
      <w:r>
        <w:t>对模型进行标签</w:t>
      </w:r>
      <w:r>
        <w:rPr>
          <w:rFonts w:hint="eastAsia"/>
        </w:rPr>
        <w:t>、</w:t>
      </w:r>
      <w:r>
        <w:t>收藏等特定服务</w:t>
      </w:r>
      <w:r>
        <w:rPr>
          <w:rFonts w:hint="eastAsia"/>
        </w:rPr>
        <w:t>；</w:t>
      </w:r>
    </w:p>
    <w:p w14:paraId="1E5054F2" w14:textId="77777777" w:rsidR="00174B04" w:rsidRDefault="00174B04" w:rsidP="00174B04">
      <w:pPr>
        <w:pStyle w:val="afffd"/>
        <w:ind w:firstLineChars="400" w:firstLine="840"/>
      </w:pPr>
      <w:r>
        <w:rPr>
          <w:rFonts w:hint="eastAsia"/>
        </w:rPr>
        <w:t>3）支持多厂商多框架多功能模型统一纳管。</w:t>
      </w:r>
    </w:p>
    <w:p w14:paraId="0AD78210" w14:textId="77777777" w:rsidR="00174B04" w:rsidRDefault="00174B04" w:rsidP="00174B04">
      <w:pPr>
        <w:pStyle w:val="a8"/>
        <w:spacing w:before="156" w:after="156"/>
        <w:ind w:left="0"/>
        <w:outlineLvl w:val="3"/>
      </w:pPr>
      <w:r>
        <w:rPr>
          <w:rFonts w:hint="eastAsia"/>
        </w:rPr>
        <w:t>样本库</w:t>
      </w:r>
    </w:p>
    <w:p w14:paraId="08A5517E" w14:textId="77777777" w:rsidR="00174B04" w:rsidRDefault="00174B04" w:rsidP="00174B04">
      <w:pPr>
        <w:pStyle w:val="afffd"/>
        <w:ind w:firstLine="420"/>
      </w:pPr>
      <w:r>
        <w:rPr>
          <w:rFonts w:hint="eastAsia"/>
        </w:rPr>
        <w:t>样本库应包括：样本管理和样本标注2部分，应满足如下要求：</w:t>
      </w:r>
    </w:p>
    <w:p w14:paraId="493412A9" w14:textId="77777777" w:rsidR="00174B04" w:rsidRDefault="00174B04" w:rsidP="001701D6">
      <w:pPr>
        <w:pStyle w:val="af7"/>
        <w:numPr>
          <w:ilvl w:val="0"/>
          <w:numId w:val="42"/>
        </w:numPr>
        <w:tabs>
          <w:tab w:val="left" w:pos="840"/>
        </w:tabs>
        <w:spacing w:before="156" w:after="156"/>
      </w:pPr>
      <w:r>
        <w:rPr>
          <w:rFonts w:hint="eastAsia"/>
        </w:rPr>
        <w:t>样本管理包括：样本数据集管理、标签管理和样本信息管理等；</w:t>
      </w:r>
    </w:p>
    <w:p w14:paraId="6DBCA699" w14:textId="77777777" w:rsidR="00174B04" w:rsidRDefault="00174B04" w:rsidP="001701D6">
      <w:pPr>
        <w:pStyle w:val="af7"/>
        <w:numPr>
          <w:ilvl w:val="0"/>
          <w:numId w:val="42"/>
        </w:numPr>
        <w:tabs>
          <w:tab w:val="left" w:pos="840"/>
        </w:tabs>
        <w:spacing w:before="156" w:after="156"/>
      </w:pPr>
      <w:r>
        <w:rPr>
          <w:rFonts w:hint="eastAsia"/>
        </w:rPr>
        <w:t>样本标注包括：文本标注、视频标注、音频标注和图像标注。</w:t>
      </w:r>
    </w:p>
    <w:p w14:paraId="7950272D" w14:textId="77777777" w:rsidR="00174B04" w:rsidRDefault="00174B04" w:rsidP="00174B04">
      <w:pPr>
        <w:pStyle w:val="a7"/>
        <w:ind w:left="0"/>
      </w:pPr>
      <w:bookmarkStart w:id="155" w:name="_Toc42682147"/>
      <w:bookmarkStart w:id="156" w:name="_Toc43047386"/>
      <w:bookmarkStart w:id="157" w:name="_Toc43054210"/>
      <w:bookmarkStart w:id="158" w:name="_Toc45125388"/>
      <w:bookmarkStart w:id="159" w:name="_Toc45125607"/>
      <w:bookmarkStart w:id="160" w:name="_Toc46433790"/>
      <w:bookmarkStart w:id="161" w:name="_Toc53220758"/>
      <w:bookmarkStart w:id="162" w:name="_Toc53392817"/>
      <w:bookmarkStart w:id="163" w:name="_Toc56961256"/>
      <w:bookmarkStart w:id="164" w:name="_Toc56961841"/>
      <w:bookmarkStart w:id="165" w:name="_Toc56961929"/>
      <w:bookmarkStart w:id="166" w:name="_Toc61859110"/>
      <w:bookmarkStart w:id="167" w:name="_Toc126154211"/>
      <w:r>
        <w:rPr>
          <w:rFonts w:hint="eastAsia"/>
        </w:rPr>
        <w:t>功能架构</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12FBE342" w14:textId="77777777" w:rsidR="00174B04" w:rsidRDefault="00174B04" w:rsidP="00174B04">
      <w:pPr>
        <w:pStyle w:val="afffd"/>
        <w:ind w:firstLine="420"/>
      </w:pPr>
      <w:r>
        <w:rPr>
          <w:rFonts w:hint="eastAsia"/>
        </w:rPr>
        <w:t>电力人工智能平台功能应包括：样本库、模型库和训练运行平台。电力人工智能平台功能架构如下图2，功能架构应满足如下要求：</w:t>
      </w:r>
    </w:p>
    <w:p w14:paraId="644A22D5" w14:textId="77777777" w:rsidR="00174B04" w:rsidRDefault="00174B04" w:rsidP="001701D6">
      <w:pPr>
        <w:pStyle w:val="af7"/>
        <w:numPr>
          <w:ilvl w:val="0"/>
          <w:numId w:val="43"/>
        </w:numPr>
        <w:tabs>
          <w:tab w:val="left" w:pos="840"/>
        </w:tabs>
        <w:spacing w:before="156" w:after="156"/>
      </w:pPr>
      <w:r>
        <w:rPr>
          <w:rFonts w:hint="eastAsia"/>
        </w:rPr>
        <w:t>训练运行平台可分为训练环境和运行环境，训练环境包括：模型开发、模型训练、模型评估、模型服务、算法管理、资源调度、权限管理和服务监控，运行环境包括：模型导入、模型校验、模型部署、模型服务、服务发布、边缘部署、资源调度、权限管理和服务监控；</w:t>
      </w:r>
    </w:p>
    <w:p w14:paraId="0B2726A4" w14:textId="77777777" w:rsidR="00174B04" w:rsidRDefault="00174B04" w:rsidP="001701D6">
      <w:pPr>
        <w:pStyle w:val="af7"/>
        <w:numPr>
          <w:ilvl w:val="0"/>
          <w:numId w:val="43"/>
        </w:numPr>
        <w:tabs>
          <w:tab w:val="left" w:pos="840"/>
        </w:tabs>
        <w:spacing w:before="156" w:after="156"/>
      </w:pPr>
      <w:r>
        <w:rPr>
          <w:rFonts w:hint="eastAsia"/>
        </w:rPr>
        <w:t>样本库包括：样本资源服务目录、样本入库、样本预处理、样本标注、样本审核、样本集管理、样本发布、样本脱敏、样本共享和存储管理；</w:t>
      </w:r>
    </w:p>
    <w:p w14:paraId="78020C36" w14:textId="77777777" w:rsidR="00174B04" w:rsidRDefault="00174B04" w:rsidP="001701D6">
      <w:pPr>
        <w:pStyle w:val="af7"/>
        <w:numPr>
          <w:ilvl w:val="0"/>
          <w:numId w:val="43"/>
        </w:numPr>
        <w:tabs>
          <w:tab w:val="left" w:pos="840"/>
        </w:tabs>
        <w:spacing w:before="156" w:after="156"/>
      </w:pPr>
      <w:r>
        <w:rPr>
          <w:rFonts w:hint="eastAsia"/>
        </w:rPr>
        <w:t>模型库包括：模型资源服务目录、模型文件存储、模型镜像封装、模型版本管理、模型调试、模型同步和模型下载。</w:t>
      </w:r>
    </w:p>
    <w:p w14:paraId="019B5B06" w14:textId="77777777" w:rsidR="00174B04" w:rsidRDefault="00174B04" w:rsidP="00174B04">
      <w:pPr>
        <w:pStyle w:val="afffd"/>
        <w:ind w:firstLineChars="0" w:firstLine="0"/>
        <w:jc w:val="center"/>
      </w:pPr>
    </w:p>
    <w:p w14:paraId="3FFF9BC5" w14:textId="77777777" w:rsidR="00174B04" w:rsidRDefault="00174B04" w:rsidP="00174B04">
      <w:pPr>
        <w:pStyle w:val="afffd"/>
        <w:ind w:firstLineChars="0" w:firstLine="0"/>
        <w:jc w:val="center"/>
      </w:pPr>
      <w:r>
        <w:lastRenderedPageBreak/>
        <w:drawing>
          <wp:inline distT="0" distB="0" distL="0" distR="0" wp14:anchorId="50597C17" wp14:editId="13FA6D06">
            <wp:extent cx="5349875" cy="2781935"/>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9875" cy="2781935"/>
                    </a:xfrm>
                    <a:prstGeom prst="rect">
                      <a:avLst/>
                    </a:prstGeom>
                    <a:noFill/>
                    <a:ln>
                      <a:noFill/>
                    </a:ln>
                  </pic:spPr>
                </pic:pic>
              </a:graphicData>
            </a:graphic>
          </wp:inline>
        </w:drawing>
      </w:r>
    </w:p>
    <w:p w14:paraId="4C079CF3" w14:textId="77777777" w:rsidR="00174B04" w:rsidRDefault="00174B04" w:rsidP="001701D6">
      <w:pPr>
        <w:pStyle w:val="afa"/>
        <w:numPr>
          <w:ilvl w:val="0"/>
          <w:numId w:val="38"/>
        </w:numPr>
        <w:ind w:left="1049"/>
      </w:pPr>
      <w:r>
        <w:rPr>
          <w:rFonts w:hint="eastAsia"/>
        </w:rPr>
        <w:t>电力人工智能平台功能架构图</w:t>
      </w:r>
    </w:p>
    <w:p w14:paraId="5B1CE70C" w14:textId="77777777" w:rsidR="00174B04" w:rsidRDefault="00174B04" w:rsidP="00174B04">
      <w:pPr>
        <w:pStyle w:val="a7"/>
        <w:ind w:left="0"/>
      </w:pPr>
      <w:bookmarkStart w:id="168" w:name="_Toc42682148"/>
      <w:bookmarkStart w:id="169" w:name="_Toc43047387"/>
      <w:bookmarkStart w:id="170" w:name="_Toc43054211"/>
      <w:bookmarkStart w:id="171" w:name="_Toc45125389"/>
      <w:bookmarkStart w:id="172" w:name="_Toc45125608"/>
      <w:bookmarkStart w:id="173" w:name="_Toc46433791"/>
      <w:bookmarkStart w:id="174" w:name="_Toc53220759"/>
      <w:bookmarkStart w:id="175" w:name="_Toc53392818"/>
      <w:bookmarkStart w:id="176" w:name="_Toc56961257"/>
      <w:bookmarkStart w:id="177" w:name="_Toc56961842"/>
      <w:bookmarkStart w:id="178" w:name="_Toc56961930"/>
      <w:bookmarkStart w:id="179" w:name="_Toc61859111"/>
      <w:bookmarkStart w:id="180" w:name="_Toc126154212"/>
      <w:r>
        <w:rPr>
          <w:rFonts w:hint="eastAsia"/>
        </w:rPr>
        <w:t>技术架构</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7ED8B037" w14:textId="77777777" w:rsidR="00174B04" w:rsidRDefault="00174B04" w:rsidP="00174B04">
      <w:pPr>
        <w:pStyle w:val="afffd"/>
        <w:ind w:firstLine="420"/>
      </w:pPr>
      <w:r>
        <w:rPr>
          <w:rFonts w:hint="eastAsia"/>
        </w:rPr>
        <w:t>电力人工智能平台技术架构要求主要包括：应用层、服务层、能力层和资源层的要求。管理中心处于服务层和能力层。电力人工智能平台技术架构如下图3：</w:t>
      </w:r>
    </w:p>
    <w:p w14:paraId="59ED2DA8" w14:textId="77777777" w:rsidR="00174B04" w:rsidRDefault="00174B04" w:rsidP="00174B04">
      <w:pPr>
        <w:pStyle w:val="afffd"/>
        <w:ind w:firstLineChars="0" w:firstLine="0"/>
        <w:jc w:val="center"/>
      </w:pPr>
      <w:r>
        <w:drawing>
          <wp:inline distT="0" distB="0" distL="0" distR="0" wp14:anchorId="093535E2" wp14:editId="5960C324">
            <wp:extent cx="5232400" cy="311219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33966" cy="3113121"/>
                    </a:xfrm>
                    <a:prstGeom prst="rect">
                      <a:avLst/>
                    </a:prstGeom>
                  </pic:spPr>
                </pic:pic>
              </a:graphicData>
            </a:graphic>
          </wp:inline>
        </w:drawing>
      </w:r>
    </w:p>
    <w:p w14:paraId="7AFD73A6" w14:textId="77777777" w:rsidR="00174B04" w:rsidRDefault="00174B04" w:rsidP="001701D6">
      <w:pPr>
        <w:pStyle w:val="afa"/>
        <w:numPr>
          <w:ilvl w:val="0"/>
          <w:numId w:val="38"/>
        </w:numPr>
        <w:ind w:left="1049"/>
      </w:pPr>
      <w:r>
        <w:rPr>
          <w:rFonts w:hint="eastAsia"/>
        </w:rPr>
        <w:t>电力人工智能平台技术架构图</w:t>
      </w:r>
    </w:p>
    <w:p w14:paraId="684A9D8A" w14:textId="77777777" w:rsidR="00174B04" w:rsidRDefault="00174B04" w:rsidP="00174B04">
      <w:pPr>
        <w:pStyle w:val="afffd"/>
        <w:ind w:firstLine="420"/>
      </w:pPr>
      <w:r>
        <w:rPr>
          <w:rFonts w:hint="eastAsia"/>
        </w:rPr>
        <w:t>电力人工智能平台技术架构要求为：</w:t>
      </w:r>
    </w:p>
    <w:p w14:paraId="118AA91A" w14:textId="77777777" w:rsidR="00174B04" w:rsidRDefault="00174B04" w:rsidP="001701D6">
      <w:pPr>
        <w:pStyle w:val="af7"/>
        <w:numPr>
          <w:ilvl w:val="0"/>
          <w:numId w:val="44"/>
        </w:numPr>
        <w:tabs>
          <w:tab w:val="left" w:pos="840"/>
        </w:tabs>
        <w:spacing w:before="156" w:after="156"/>
      </w:pPr>
      <w:r>
        <w:rPr>
          <w:rFonts w:hint="eastAsia"/>
        </w:rPr>
        <w:t>应用层通过API和SDK两种方式使用平台的服务，通过GUI的方式访问能力层提供的能力；</w:t>
      </w:r>
    </w:p>
    <w:p w14:paraId="0F86087D" w14:textId="77777777" w:rsidR="00174B04" w:rsidRDefault="00174B04" w:rsidP="001701D6">
      <w:pPr>
        <w:pStyle w:val="af7"/>
        <w:numPr>
          <w:ilvl w:val="0"/>
          <w:numId w:val="44"/>
        </w:numPr>
        <w:tabs>
          <w:tab w:val="left" w:pos="840"/>
        </w:tabs>
        <w:spacing w:before="156" w:after="156"/>
      </w:pPr>
      <w:r>
        <w:rPr>
          <w:rFonts w:hint="eastAsia"/>
        </w:rPr>
        <w:t>模型管理中的模型部署应采用容器</w:t>
      </w:r>
      <w:proofErr w:type="gramStart"/>
      <w:r>
        <w:rPr>
          <w:rFonts w:hint="eastAsia"/>
        </w:rPr>
        <w:t>化部署</w:t>
      </w:r>
      <w:proofErr w:type="gramEnd"/>
      <w:r>
        <w:rPr>
          <w:rFonts w:hint="eastAsia"/>
        </w:rPr>
        <w:t>方式，应使用</w:t>
      </w:r>
      <w:r>
        <w:t>Kubernetes</w:t>
      </w:r>
      <w:r>
        <w:rPr>
          <w:rFonts w:hint="eastAsia"/>
        </w:rPr>
        <w:t>和</w:t>
      </w:r>
      <w:r>
        <w:t>Docker组件</w:t>
      </w:r>
      <w:r>
        <w:rPr>
          <w:rFonts w:hint="eastAsia"/>
        </w:rPr>
        <w:t>；</w:t>
      </w:r>
    </w:p>
    <w:p w14:paraId="2400662C" w14:textId="77777777" w:rsidR="00174B04" w:rsidRDefault="00174B04" w:rsidP="001701D6">
      <w:pPr>
        <w:pStyle w:val="af7"/>
        <w:numPr>
          <w:ilvl w:val="0"/>
          <w:numId w:val="44"/>
        </w:numPr>
        <w:tabs>
          <w:tab w:val="left" w:pos="840"/>
        </w:tabs>
        <w:spacing w:before="156" w:after="156"/>
      </w:pPr>
      <w:r>
        <w:rPr>
          <w:rFonts w:hint="eastAsia"/>
        </w:rPr>
        <w:lastRenderedPageBreak/>
        <w:t>算法集成应包括算法模块：SVM、SVD、PCA、OLS、CNN、DNN、YOLO等；</w:t>
      </w:r>
    </w:p>
    <w:p w14:paraId="3E5C79C1" w14:textId="77777777" w:rsidR="00174B04" w:rsidRDefault="00174B04" w:rsidP="001701D6">
      <w:pPr>
        <w:pStyle w:val="af7"/>
        <w:numPr>
          <w:ilvl w:val="0"/>
          <w:numId w:val="44"/>
        </w:numPr>
        <w:tabs>
          <w:tab w:val="left" w:pos="840"/>
        </w:tabs>
        <w:spacing w:before="156" w:after="156"/>
      </w:pPr>
      <w:r>
        <w:rPr>
          <w:rFonts w:hint="eastAsia"/>
        </w:rPr>
        <w:t>学习框架应包括主流的开源深度学习框架；</w:t>
      </w:r>
    </w:p>
    <w:p w14:paraId="7CB7BDCC" w14:textId="77777777" w:rsidR="00174B04" w:rsidRDefault="00174B04" w:rsidP="001701D6">
      <w:pPr>
        <w:pStyle w:val="af7"/>
        <w:numPr>
          <w:ilvl w:val="0"/>
          <w:numId w:val="44"/>
        </w:numPr>
        <w:tabs>
          <w:tab w:val="left" w:pos="840"/>
        </w:tabs>
        <w:spacing w:before="156" w:after="156"/>
      </w:pPr>
      <w:r>
        <w:rPr>
          <w:rFonts w:hint="eastAsia"/>
        </w:rPr>
        <w:t>数据接入宜采用Kettle和Sqoop等组件；</w:t>
      </w:r>
    </w:p>
    <w:p w14:paraId="2FF92F66" w14:textId="77777777" w:rsidR="00174B04" w:rsidRDefault="00174B04" w:rsidP="001701D6">
      <w:pPr>
        <w:pStyle w:val="af7"/>
        <w:numPr>
          <w:ilvl w:val="0"/>
          <w:numId w:val="44"/>
        </w:numPr>
        <w:tabs>
          <w:tab w:val="left" w:pos="840"/>
        </w:tabs>
        <w:spacing w:before="156" w:after="156"/>
      </w:pPr>
      <w:r>
        <w:rPr>
          <w:rFonts w:hint="eastAsia"/>
        </w:rPr>
        <w:t>数据预处理</w:t>
      </w:r>
      <w:proofErr w:type="gramStart"/>
      <w:r>
        <w:rPr>
          <w:rFonts w:hint="eastAsia"/>
        </w:rPr>
        <w:t>宜支持</w:t>
      </w:r>
      <w:proofErr w:type="spellStart"/>
      <w:proofErr w:type="gramEnd"/>
      <w:r>
        <w:rPr>
          <w:rFonts w:hint="eastAsia"/>
        </w:rPr>
        <w:t>Numpy</w:t>
      </w:r>
      <w:proofErr w:type="spellEnd"/>
      <w:r>
        <w:rPr>
          <w:rFonts w:hint="eastAsia"/>
        </w:rPr>
        <w:t>、Scikit-learn等组件；</w:t>
      </w:r>
    </w:p>
    <w:p w14:paraId="059C324D" w14:textId="77777777" w:rsidR="00174B04" w:rsidRDefault="00174B04" w:rsidP="001701D6">
      <w:pPr>
        <w:pStyle w:val="af7"/>
        <w:numPr>
          <w:ilvl w:val="0"/>
          <w:numId w:val="44"/>
        </w:numPr>
        <w:tabs>
          <w:tab w:val="left" w:pos="840"/>
        </w:tabs>
        <w:spacing w:before="156" w:after="156"/>
      </w:pPr>
      <w:r>
        <w:rPr>
          <w:rFonts w:hint="eastAsia"/>
        </w:rPr>
        <w:t>数据存储</w:t>
      </w:r>
      <w:proofErr w:type="gramStart"/>
      <w:r>
        <w:rPr>
          <w:rFonts w:hint="eastAsia"/>
        </w:rPr>
        <w:t>宜支持</w:t>
      </w:r>
      <w:proofErr w:type="spellStart"/>
      <w:proofErr w:type="gramEnd"/>
      <w:r>
        <w:rPr>
          <w:rFonts w:hint="eastAsia"/>
        </w:rPr>
        <w:t>Ceph</w:t>
      </w:r>
      <w:proofErr w:type="spellEnd"/>
      <w:r>
        <w:rPr>
          <w:rFonts w:hint="eastAsia"/>
        </w:rPr>
        <w:t>等组件；</w:t>
      </w:r>
    </w:p>
    <w:p w14:paraId="54426A12" w14:textId="77777777" w:rsidR="00174B04" w:rsidRDefault="00174B04" w:rsidP="001701D6">
      <w:pPr>
        <w:pStyle w:val="af7"/>
        <w:numPr>
          <w:ilvl w:val="0"/>
          <w:numId w:val="44"/>
        </w:numPr>
        <w:tabs>
          <w:tab w:val="left" w:pos="840"/>
        </w:tabs>
        <w:spacing w:before="156" w:after="156"/>
      </w:pPr>
      <w:r>
        <w:rPr>
          <w:rFonts w:hint="eastAsia"/>
        </w:rPr>
        <w:t>配置管理模块宜采用配置引擎的方式开发；</w:t>
      </w:r>
    </w:p>
    <w:p w14:paraId="12EC13ED" w14:textId="77777777" w:rsidR="00174B04" w:rsidRDefault="00174B04" w:rsidP="001701D6">
      <w:pPr>
        <w:pStyle w:val="af7"/>
        <w:numPr>
          <w:ilvl w:val="0"/>
          <w:numId w:val="44"/>
        </w:numPr>
        <w:tabs>
          <w:tab w:val="left" w:pos="840"/>
        </w:tabs>
        <w:spacing w:before="156" w:after="156"/>
      </w:pPr>
      <w:r>
        <w:rPr>
          <w:rFonts w:hint="eastAsia"/>
        </w:rPr>
        <w:t>镜像管理应支持Harbor；</w:t>
      </w:r>
    </w:p>
    <w:p w14:paraId="05C52758" w14:textId="77777777" w:rsidR="00174B04" w:rsidRDefault="00174B04" w:rsidP="001701D6">
      <w:pPr>
        <w:pStyle w:val="af7"/>
        <w:numPr>
          <w:ilvl w:val="0"/>
          <w:numId w:val="44"/>
        </w:numPr>
        <w:tabs>
          <w:tab w:val="left" w:pos="840"/>
        </w:tabs>
        <w:spacing w:before="156" w:after="156"/>
      </w:pPr>
      <w:r>
        <w:rPr>
          <w:rFonts w:hint="eastAsia"/>
        </w:rPr>
        <w:t>资源应支持动态分配；</w:t>
      </w:r>
    </w:p>
    <w:p w14:paraId="77830FF1" w14:textId="77777777" w:rsidR="00174B04" w:rsidRDefault="00174B04" w:rsidP="001701D6">
      <w:pPr>
        <w:pStyle w:val="af7"/>
        <w:numPr>
          <w:ilvl w:val="0"/>
          <w:numId w:val="44"/>
        </w:numPr>
        <w:tabs>
          <w:tab w:val="left" w:pos="840"/>
        </w:tabs>
        <w:spacing w:before="156" w:after="156"/>
      </w:pPr>
      <w:r>
        <w:rPr>
          <w:rFonts w:hint="eastAsia"/>
        </w:rPr>
        <w:t>AI芯片计算资源包括但不限于：GPU和NPU等；</w:t>
      </w:r>
    </w:p>
    <w:p w14:paraId="7A077A7F" w14:textId="77777777" w:rsidR="00174B04" w:rsidRDefault="00174B04" w:rsidP="001701D6">
      <w:pPr>
        <w:pStyle w:val="af7"/>
        <w:numPr>
          <w:ilvl w:val="0"/>
          <w:numId w:val="44"/>
        </w:numPr>
        <w:tabs>
          <w:tab w:val="left" w:pos="840"/>
        </w:tabs>
        <w:spacing w:before="156" w:after="156"/>
      </w:pPr>
      <w:r>
        <w:rPr>
          <w:rFonts w:hint="eastAsia"/>
        </w:rPr>
        <w:t>操作系统</w:t>
      </w:r>
      <w:proofErr w:type="gramStart"/>
      <w:r>
        <w:rPr>
          <w:rFonts w:hint="eastAsia"/>
        </w:rPr>
        <w:t>宜采用宜采用</w:t>
      </w:r>
      <w:proofErr w:type="gramEnd"/>
      <w:r>
        <w:rPr>
          <w:rFonts w:hint="eastAsia"/>
        </w:rPr>
        <w:t>Ubuntu 18.04及以上或</w:t>
      </w:r>
      <w:proofErr w:type="spellStart"/>
      <w:r w:rsidRPr="00FC78DC">
        <w:t>openEuler</w:t>
      </w:r>
      <w:proofErr w:type="spellEnd"/>
      <w:r w:rsidRPr="00FC78DC">
        <w:t xml:space="preserve"> 20.09</w:t>
      </w:r>
      <w:r>
        <w:rPr>
          <w:rFonts w:hint="eastAsia"/>
        </w:rPr>
        <w:t>及以上版本。</w:t>
      </w:r>
    </w:p>
    <w:p w14:paraId="0BF35433" w14:textId="77777777" w:rsidR="00174B04" w:rsidRDefault="00174B04" w:rsidP="00174B04">
      <w:pPr>
        <w:pStyle w:val="a7"/>
        <w:ind w:left="0"/>
      </w:pPr>
      <w:bookmarkStart w:id="181" w:name="_Toc40792700"/>
      <w:bookmarkStart w:id="182" w:name="_Toc40794172"/>
      <w:bookmarkStart w:id="183" w:name="_Toc40794324"/>
      <w:bookmarkStart w:id="184" w:name="_Toc41327856"/>
      <w:bookmarkStart w:id="185" w:name="_Toc41328549"/>
      <w:bookmarkStart w:id="186" w:name="_Toc40792701"/>
      <w:bookmarkStart w:id="187" w:name="_Toc40794173"/>
      <w:bookmarkStart w:id="188" w:name="_Toc40794325"/>
      <w:bookmarkStart w:id="189" w:name="_Toc41327857"/>
      <w:bookmarkStart w:id="190" w:name="_Toc41328550"/>
      <w:bookmarkStart w:id="191" w:name="_Toc40792702"/>
      <w:bookmarkStart w:id="192" w:name="_Toc40794174"/>
      <w:bookmarkStart w:id="193" w:name="_Toc40794326"/>
      <w:bookmarkStart w:id="194" w:name="_Toc41327858"/>
      <w:bookmarkStart w:id="195" w:name="_Toc41328551"/>
      <w:bookmarkStart w:id="196" w:name="_Toc40792703"/>
      <w:bookmarkStart w:id="197" w:name="_Toc40794175"/>
      <w:bookmarkStart w:id="198" w:name="_Toc40794327"/>
      <w:bookmarkStart w:id="199" w:name="_Toc41327859"/>
      <w:bookmarkStart w:id="200" w:name="_Toc41328552"/>
      <w:bookmarkStart w:id="201" w:name="_Toc41660987"/>
      <w:bookmarkStart w:id="202" w:name="_Toc41661086"/>
      <w:bookmarkStart w:id="203" w:name="_Toc41660988"/>
      <w:bookmarkStart w:id="204" w:name="_Toc41661087"/>
      <w:bookmarkStart w:id="205" w:name="_Toc41660989"/>
      <w:bookmarkStart w:id="206" w:name="_Toc41661088"/>
      <w:bookmarkStart w:id="207" w:name="_Toc41660990"/>
      <w:bookmarkStart w:id="208" w:name="_Toc41661089"/>
      <w:bookmarkStart w:id="209" w:name="_Toc41660991"/>
      <w:bookmarkStart w:id="210" w:name="_Toc41661090"/>
      <w:bookmarkStart w:id="211" w:name="_Toc41660992"/>
      <w:bookmarkStart w:id="212" w:name="_Toc41661091"/>
      <w:bookmarkStart w:id="213" w:name="_Toc41660993"/>
      <w:bookmarkStart w:id="214" w:name="_Toc41661092"/>
      <w:bookmarkStart w:id="215" w:name="_Toc41660994"/>
      <w:bookmarkStart w:id="216" w:name="_Toc41661093"/>
      <w:bookmarkStart w:id="217" w:name="_Toc41660995"/>
      <w:bookmarkStart w:id="218" w:name="_Toc41661094"/>
      <w:bookmarkStart w:id="219" w:name="_Toc41660996"/>
      <w:bookmarkStart w:id="220" w:name="_Toc41661095"/>
      <w:bookmarkStart w:id="221" w:name="_Toc41660997"/>
      <w:bookmarkStart w:id="222" w:name="_Toc41661096"/>
      <w:bookmarkStart w:id="223" w:name="_Toc41660998"/>
      <w:bookmarkStart w:id="224" w:name="_Toc41661097"/>
      <w:bookmarkStart w:id="225" w:name="_Toc41660999"/>
      <w:bookmarkStart w:id="226" w:name="_Toc41661098"/>
      <w:bookmarkStart w:id="227" w:name="_Toc41661000"/>
      <w:bookmarkStart w:id="228" w:name="_Toc41661099"/>
      <w:bookmarkStart w:id="229" w:name="_Toc41661001"/>
      <w:bookmarkStart w:id="230" w:name="_Toc41661100"/>
      <w:bookmarkStart w:id="231" w:name="_Toc41661002"/>
      <w:bookmarkStart w:id="232" w:name="_Toc41661101"/>
      <w:bookmarkStart w:id="233" w:name="_Toc41661003"/>
      <w:bookmarkStart w:id="234" w:name="_Toc41661102"/>
      <w:bookmarkStart w:id="235" w:name="_Toc41661004"/>
      <w:bookmarkStart w:id="236" w:name="_Toc41661103"/>
      <w:bookmarkStart w:id="237" w:name="_Toc41661005"/>
      <w:bookmarkStart w:id="238" w:name="_Toc41661104"/>
      <w:bookmarkStart w:id="239" w:name="_Toc41661006"/>
      <w:bookmarkStart w:id="240" w:name="_Toc41661105"/>
      <w:bookmarkStart w:id="241" w:name="_Toc41661007"/>
      <w:bookmarkStart w:id="242" w:name="_Toc41661106"/>
      <w:bookmarkStart w:id="243" w:name="_Toc41661008"/>
      <w:bookmarkStart w:id="244" w:name="_Toc41661107"/>
      <w:bookmarkStart w:id="245" w:name="_Toc41661009"/>
      <w:bookmarkStart w:id="246" w:name="_Toc41661108"/>
      <w:bookmarkStart w:id="247" w:name="_Toc41661010"/>
      <w:bookmarkStart w:id="248" w:name="_Toc41661109"/>
      <w:bookmarkStart w:id="249" w:name="_Toc41661011"/>
      <w:bookmarkStart w:id="250" w:name="_Toc41661110"/>
      <w:bookmarkStart w:id="251" w:name="_Toc40792705"/>
      <w:bookmarkStart w:id="252" w:name="_Toc40794177"/>
      <w:bookmarkStart w:id="253" w:name="_Toc40794329"/>
      <w:bookmarkStart w:id="254" w:name="_Toc41327861"/>
      <w:bookmarkStart w:id="255" w:name="_Toc41328554"/>
      <w:bookmarkStart w:id="256" w:name="_Toc41398181"/>
      <w:bookmarkStart w:id="257" w:name="_Toc41658936"/>
      <w:bookmarkStart w:id="258" w:name="_Toc41661012"/>
      <w:bookmarkStart w:id="259" w:name="_Toc41661111"/>
      <w:bookmarkStart w:id="260" w:name="_Toc42682149"/>
      <w:bookmarkStart w:id="261" w:name="_Toc43047388"/>
      <w:bookmarkStart w:id="262" w:name="_Toc43054212"/>
      <w:bookmarkStart w:id="263" w:name="_Toc45125390"/>
      <w:bookmarkStart w:id="264" w:name="_Toc45125609"/>
      <w:bookmarkStart w:id="265" w:name="_Toc46433792"/>
      <w:bookmarkStart w:id="266" w:name="_Toc53220760"/>
      <w:bookmarkStart w:id="267" w:name="_Toc53392819"/>
      <w:bookmarkStart w:id="268" w:name="_Toc56961258"/>
      <w:bookmarkStart w:id="269" w:name="_Toc56961843"/>
      <w:bookmarkStart w:id="270" w:name="_Toc56961931"/>
      <w:bookmarkStart w:id="271" w:name="_Toc61859112"/>
      <w:bookmarkStart w:id="272" w:name="_Toc126154213"/>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hint="eastAsia"/>
        </w:rPr>
        <w:t>数据架构</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0F1D7F6" w14:textId="77777777" w:rsidR="00174B04" w:rsidRDefault="00174B04" w:rsidP="00174B04">
      <w:pPr>
        <w:pStyle w:val="afffd"/>
        <w:ind w:firstLine="420"/>
      </w:pPr>
      <w:r>
        <w:rPr>
          <w:rFonts w:hint="eastAsia"/>
        </w:rPr>
        <w:t>宜构建样本资源目录多级管理体系，实现资源目录上送、下发的双向同步及样本资源目录、标注和原始数据的推送分发功能。应将数据按照图像、视频、语音、文本等类型存储，经过数据标注后形成样本库。电力人工智能平台数据架构如下图4，数据架构要求为：</w:t>
      </w:r>
    </w:p>
    <w:p w14:paraId="28F6AB05" w14:textId="77777777" w:rsidR="00174B04" w:rsidRDefault="00174B04" w:rsidP="001701D6">
      <w:pPr>
        <w:pStyle w:val="af7"/>
        <w:numPr>
          <w:ilvl w:val="0"/>
          <w:numId w:val="45"/>
        </w:numPr>
        <w:tabs>
          <w:tab w:val="left" w:pos="840"/>
        </w:tabs>
        <w:spacing w:before="156" w:after="156"/>
      </w:pPr>
      <w:r>
        <w:rPr>
          <w:rFonts w:hint="eastAsia"/>
        </w:rPr>
        <w:t>样本数据应来源于业务系统或通过离线数据采集，经由数据总线和消息总线推送至样本库，也可来源于边缘端；</w:t>
      </w:r>
    </w:p>
    <w:p w14:paraId="1A0BB091" w14:textId="77777777" w:rsidR="00174B04" w:rsidRDefault="00174B04" w:rsidP="001701D6">
      <w:pPr>
        <w:pStyle w:val="af7"/>
        <w:numPr>
          <w:ilvl w:val="0"/>
          <w:numId w:val="45"/>
        </w:numPr>
        <w:tabs>
          <w:tab w:val="left" w:pos="840"/>
        </w:tabs>
        <w:spacing w:before="156" w:after="156"/>
      </w:pPr>
      <w:r>
        <w:rPr>
          <w:rFonts w:hint="eastAsia"/>
        </w:rPr>
        <w:t>训练组件读取样本库的数据和模型库的模型，并将训练好的模型入库存储到模型库；</w:t>
      </w:r>
    </w:p>
    <w:p w14:paraId="4D8164AB" w14:textId="77777777" w:rsidR="00174B04" w:rsidRDefault="00174B04" w:rsidP="001701D6">
      <w:pPr>
        <w:pStyle w:val="af7"/>
        <w:numPr>
          <w:ilvl w:val="0"/>
          <w:numId w:val="45"/>
        </w:numPr>
        <w:tabs>
          <w:tab w:val="left" w:pos="840"/>
        </w:tabs>
        <w:spacing w:before="156" w:after="156"/>
      </w:pPr>
      <w:r>
        <w:rPr>
          <w:rFonts w:hint="eastAsia"/>
        </w:rPr>
        <w:t>推理组件调用模型库的模型，使用业务应用推送的业务数据，推理计算，将推理结果反馈给业务应用；</w:t>
      </w:r>
    </w:p>
    <w:p w14:paraId="77FFE496" w14:textId="77777777" w:rsidR="00174B04" w:rsidRDefault="00174B04" w:rsidP="001701D6">
      <w:pPr>
        <w:pStyle w:val="af7"/>
        <w:numPr>
          <w:ilvl w:val="0"/>
          <w:numId w:val="45"/>
        </w:numPr>
        <w:tabs>
          <w:tab w:val="left" w:pos="840"/>
        </w:tabs>
        <w:spacing w:before="156" w:after="156"/>
      </w:pPr>
      <w:r>
        <w:rPr>
          <w:rFonts w:hint="eastAsia"/>
        </w:rPr>
        <w:t>公司级平台和子公司级平台的</w:t>
      </w:r>
      <w:proofErr w:type="gramStart"/>
      <w:r>
        <w:rPr>
          <w:rFonts w:hint="eastAsia"/>
        </w:rPr>
        <w:t>样本库可实现</w:t>
      </w:r>
      <w:proofErr w:type="gramEnd"/>
      <w:r>
        <w:rPr>
          <w:rFonts w:hint="eastAsia"/>
        </w:rPr>
        <w:t>样本目录同步；</w:t>
      </w:r>
    </w:p>
    <w:p w14:paraId="2EF140FC" w14:textId="77777777" w:rsidR="00174B04" w:rsidRDefault="00174B04" w:rsidP="001701D6">
      <w:pPr>
        <w:pStyle w:val="af7"/>
        <w:numPr>
          <w:ilvl w:val="0"/>
          <w:numId w:val="45"/>
        </w:numPr>
        <w:tabs>
          <w:tab w:val="left" w:pos="840"/>
        </w:tabs>
        <w:spacing w:before="156" w:after="156"/>
      </w:pPr>
      <w:r>
        <w:rPr>
          <w:rFonts w:hint="eastAsia"/>
        </w:rPr>
        <w:t>公司级平台和子公司级平台的模型库可实现模型目录同步；</w:t>
      </w:r>
    </w:p>
    <w:p w14:paraId="7856CC00" w14:textId="77777777" w:rsidR="00174B04" w:rsidRDefault="00174B04" w:rsidP="001701D6">
      <w:pPr>
        <w:pStyle w:val="af7"/>
        <w:numPr>
          <w:ilvl w:val="0"/>
          <w:numId w:val="45"/>
        </w:numPr>
        <w:tabs>
          <w:tab w:val="left" w:pos="840"/>
        </w:tabs>
        <w:spacing w:before="156" w:after="156"/>
      </w:pPr>
      <w:r>
        <w:rPr>
          <w:rFonts w:hint="eastAsia"/>
        </w:rPr>
        <w:t>模型库的模型可通过云边协同套件下发到边缘端。</w:t>
      </w:r>
    </w:p>
    <w:p w14:paraId="34DD0EA4" w14:textId="77777777" w:rsidR="00174B04" w:rsidRDefault="00174B04" w:rsidP="00174B04">
      <w:pPr>
        <w:pStyle w:val="afffd"/>
        <w:ind w:firstLine="420"/>
        <w:jc w:val="center"/>
      </w:pPr>
      <w:r>
        <w:lastRenderedPageBreak/>
        <w:drawing>
          <wp:inline distT="0" distB="0" distL="0" distR="0" wp14:anchorId="702B2413" wp14:editId="4213F19A">
            <wp:extent cx="4654549" cy="3900166"/>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54789" cy="3900367"/>
                    </a:xfrm>
                    <a:prstGeom prst="rect">
                      <a:avLst/>
                    </a:prstGeom>
                  </pic:spPr>
                </pic:pic>
              </a:graphicData>
            </a:graphic>
          </wp:inline>
        </w:drawing>
      </w:r>
    </w:p>
    <w:p w14:paraId="1F877FF9" w14:textId="77777777" w:rsidR="00174B04" w:rsidRDefault="00174B04" w:rsidP="001701D6">
      <w:pPr>
        <w:pStyle w:val="afa"/>
        <w:numPr>
          <w:ilvl w:val="0"/>
          <w:numId w:val="38"/>
        </w:numPr>
        <w:ind w:left="1049"/>
      </w:pPr>
      <w:r>
        <w:rPr>
          <w:rFonts w:hint="eastAsia"/>
        </w:rPr>
        <w:t>电力人工智能平台数据架构</w:t>
      </w:r>
    </w:p>
    <w:p w14:paraId="2C45377E" w14:textId="77777777" w:rsidR="00174B04" w:rsidRDefault="00174B04" w:rsidP="00174B04">
      <w:pPr>
        <w:pStyle w:val="a6"/>
        <w:numPr>
          <w:ilvl w:val="0"/>
          <w:numId w:val="7"/>
        </w:numPr>
      </w:pPr>
      <w:bookmarkStart w:id="273" w:name="_Toc40792707"/>
      <w:bookmarkStart w:id="274" w:name="_Toc40794179"/>
      <w:bookmarkStart w:id="275" w:name="_Toc40794331"/>
      <w:bookmarkStart w:id="276" w:name="_Toc41327864"/>
      <w:bookmarkStart w:id="277" w:name="_Toc41328557"/>
      <w:bookmarkStart w:id="278" w:name="_Toc40792708"/>
      <w:bookmarkStart w:id="279" w:name="_Toc40794180"/>
      <w:bookmarkStart w:id="280" w:name="_Toc40794332"/>
      <w:bookmarkStart w:id="281" w:name="_Toc41327865"/>
      <w:bookmarkStart w:id="282" w:name="_Toc41328558"/>
      <w:bookmarkStart w:id="283" w:name="_Toc40792709"/>
      <w:bookmarkStart w:id="284" w:name="_Toc40794181"/>
      <w:bookmarkStart w:id="285" w:name="_Toc40794333"/>
      <w:bookmarkStart w:id="286" w:name="_Toc41327866"/>
      <w:bookmarkStart w:id="287" w:name="_Toc41328559"/>
      <w:bookmarkStart w:id="288" w:name="_Toc40792710"/>
      <w:bookmarkStart w:id="289" w:name="_Toc40794182"/>
      <w:bookmarkStart w:id="290" w:name="_Toc40794334"/>
      <w:bookmarkStart w:id="291" w:name="_Toc41327867"/>
      <w:bookmarkStart w:id="292" w:name="_Toc41328560"/>
      <w:bookmarkStart w:id="293" w:name="_Toc40792711"/>
      <w:bookmarkStart w:id="294" w:name="_Toc40794183"/>
      <w:bookmarkStart w:id="295" w:name="_Toc40794335"/>
      <w:bookmarkStart w:id="296" w:name="_Toc41327868"/>
      <w:bookmarkStart w:id="297" w:name="_Toc41328561"/>
      <w:bookmarkStart w:id="298" w:name="_Toc40792712"/>
      <w:bookmarkStart w:id="299" w:name="_Toc40794184"/>
      <w:bookmarkStart w:id="300" w:name="_Toc40794336"/>
      <w:bookmarkStart w:id="301" w:name="_Toc41327869"/>
      <w:bookmarkStart w:id="302" w:name="_Toc41328562"/>
      <w:bookmarkStart w:id="303" w:name="_Toc40792713"/>
      <w:bookmarkStart w:id="304" w:name="_Toc40794185"/>
      <w:bookmarkStart w:id="305" w:name="_Toc40794337"/>
      <w:bookmarkStart w:id="306" w:name="_Toc41327870"/>
      <w:bookmarkStart w:id="307" w:name="_Toc41328563"/>
      <w:bookmarkStart w:id="308" w:name="_Toc40792714"/>
      <w:bookmarkStart w:id="309" w:name="_Toc40794186"/>
      <w:bookmarkStart w:id="310" w:name="_Toc40794338"/>
      <w:bookmarkStart w:id="311" w:name="_Toc41327871"/>
      <w:bookmarkStart w:id="312" w:name="_Toc41328564"/>
      <w:bookmarkStart w:id="313" w:name="_Toc40792715"/>
      <w:bookmarkStart w:id="314" w:name="_Toc40794187"/>
      <w:bookmarkStart w:id="315" w:name="_Toc40794339"/>
      <w:bookmarkStart w:id="316" w:name="_Toc41327872"/>
      <w:bookmarkStart w:id="317" w:name="_Toc41328565"/>
      <w:bookmarkStart w:id="318" w:name="_Toc40792716"/>
      <w:bookmarkStart w:id="319" w:name="_Toc40794188"/>
      <w:bookmarkStart w:id="320" w:name="_Toc40794340"/>
      <w:bookmarkStart w:id="321" w:name="_Toc41327873"/>
      <w:bookmarkStart w:id="322" w:name="_Toc41328566"/>
      <w:bookmarkStart w:id="323" w:name="_Toc40792717"/>
      <w:bookmarkStart w:id="324" w:name="_Toc40794189"/>
      <w:bookmarkStart w:id="325" w:name="_Toc40794341"/>
      <w:bookmarkStart w:id="326" w:name="_Toc41327874"/>
      <w:bookmarkStart w:id="327" w:name="_Toc41328567"/>
      <w:bookmarkStart w:id="328" w:name="_Toc40792718"/>
      <w:bookmarkStart w:id="329" w:name="_Toc40794190"/>
      <w:bookmarkStart w:id="330" w:name="_Toc40794342"/>
      <w:bookmarkStart w:id="331" w:name="_Toc41327875"/>
      <w:bookmarkStart w:id="332" w:name="_Toc41328568"/>
      <w:bookmarkStart w:id="333" w:name="_Toc40792719"/>
      <w:bookmarkStart w:id="334" w:name="_Toc40794191"/>
      <w:bookmarkStart w:id="335" w:name="_Toc40794343"/>
      <w:bookmarkStart w:id="336" w:name="_Toc41327876"/>
      <w:bookmarkStart w:id="337" w:name="_Toc41328569"/>
      <w:bookmarkStart w:id="338" w:name="_Toc40792720"/>
      <w:bookmarkStart w:id="339" w:name="_Toc40794192"/>
      <w:bookmarkStart w:id="340" w:name="_Toc40794344"/>
      <w:bookmarkStart w:id="341" w:name="_Toc41327877"/>
      <w:bookmarkStart w:id="342" w:name="_Toc41328570"/>
      <w:bookmarkStart w:id="343" w:name="_Toc40792721"/>
      <w:bookmarkStart w:id="344" w:name="_Toc40794193"/>
      <w:bookmarkStart w:id="345" w:name="_Toc40794345"/>
      <w:bookmarkStart w:id="346" w:name="_Toc41327878"/>
      <w:bookmarkStart w:id="347" w:name="_Toc41328571"/>
      <w:bookmarkStart w:id="348" w:name="_Toc40792722"/>
      <w:bookmarkStart w:id="349" w:name="_Toc40794194"/>
      <w:bookmarkStart w:id="350" w:name="_Toc40794346"/>
      <w:bookmarkStart w:id="351" w:name="_Toc41327879"/>
      <w:bookmarkStart w:id="352" w:name="_Toc41328572"/>
      <w:bookmarkStart w:id="353" w:name="_Toc40792723"/>
      <w:bookmarkStart w:id="354" w:name="_Toc40794195"/>
      <w:bookmarkStart w:id="355" w:name="_Toc40794347"/>
      <w:bookmarkStart w:id="356" w:name="_Toc41327880"/>
      <w:bookmarkStart w:id="357" w:name="_Toc41328573"/>
      <w:bookmarkStart w:id="358" w:name="_Toc40792724"/>
      <w:bookmarkStart w:id="359" w:name="_Toc40794196"/>
      <w:bookmarkStart w:id="360" w:name="_Toc40794348"/>
      <w:bookmarkStart w:id="361" w:name="_Toc41327881"/>
      <w:bookmarkStart w:id="362" w:name="_Toc41328574"/>
      <w:bookmarkStart w:id="363" w:name="_Toc40792725"/>
      <w:bookmarkStart w:id="364" w:name="_Toc40794197"/>
      <w:bookmarkStart w:id="365" w:name="_Toc40794349"/>
      <w:bookmarkStart w:id="366" w:name="_Toc41327882"/>
      <w:bookmarkStart w:id="367" w:name="_Toc41328575"/>
      <w:bookmarkStart w:id="368" w:name="_Toc40792726"/>
      <w:bookmarkStart w:id="369" w:name="_Toc40794198"/>
      <w:bookmarkStart w:id="370" w:name="_Toc40794350"/>
      <w:bookmarkStart w:id="371" w:name="_Toc41327883"/>
      <w:bookmarkStart w:id="372" w:name="_Toc41328576"/>
      <w:bookmarkStart w:id="373" w:name="_Toc40792727"/>
      <w:bookmarkStart w:id="374" w:name="_Toc40794199"/>
      <w:bookmarkStart w:id="375" w:name="_Toc40794351"/>
      <w:bookmarkStart w:id="376" w:name="_Toc41327884"/>
      <w:bookmarkStart w:id="377" w:name="_Toc41328577"/>
      <w:bookmarkStart w:id="378" w:name="_Toc40792728"/>
      <w:bookmarkStart w:id="379" w:name="_Toc40794200"/>
      <w:bookmarkStart w:id="380" w:name="_Toc40794352"/>
      <w:bookmarkStart w:id="381" w:name="_Toc41327885"/>
      <w:bookmarkStart w:id="382" w:name="_Toc41328578"/>
      <w:bookmarkStart w:id="383" w:name="_Toc40792729"/>
      <w:bookmarkStart w:id="384" w:name="_Toc40794201"/>
      <w:bookmarkStart w:id="385" w:name="_Toc40794353"/>
      <w:bookmarkStart w:id="386" w:name="_Toc41327886"/>
      <w:bookmarkStart w:id="387" w:name="_Toc41328579"/>
      <w:bookmarkStart w:id="388" w:name="_Toc40792730"/>
      <w:bookmarkStart w:id="389" w:name="_Toc40794202"/>
      <w:bookmarkStart w:id="390" w:name="_Toc40794354"/>
      <w:bookmarkStart w:id="391" w:name="_Toc41327887"/>
      <w:bookmarkStart w:id="392" w:name="_Toc41328580"/>
      <w:bookmarkStart w:id="393" w:name="_Toc40792731"/>
      <w:bookmarkStart w:id="394" w:name="_Toc40794203"/>
      <w:bookmarkStart w:id="395" w:name="_Toc40794355"/>
      <w:bookmarkStart w:id="396" w:name="_Toc41327888"/>
      <w:bookmarkStart w:id="397" w:name="_Toc41328581"/>
      <w:bookmarkStart w:id="398" w:name="_Toc40792732"/>
      <w:bookmarkStart w:id="399" w:name="_Toc40794204"/>
      <w:bookmarkStart w:id="400" w:name="_Toc40794356"/>
      <w:bookmarkStart w:id="401" w:name="_Toc41327889"/>
      <w:bookmarkStart w:id="402" w:name="_Toc41328582"/>
      <w:bookmarkStart w:id="403" w:name="_Toc40792733"/>
      <w:bookmarkStart w:id="404" w:name="_Toc40794205"/>
      <w:bookmarkStart w:id="405" w:name="_Toc40794357"/>
      <w:bookmarkStart w:id="406" w:name="_Toc41327890"/>
      <w:bookmarkStart w:id="407" w:name="_Toc41328583"/>
      <w:bookmarkStart w:id="408" w:name="_Toc40792734"/>
      <w:bookmarkStart w:id="409" w:name="_Toc40794206"/>
      <w:bookmarkStart w:id="410" w:name="_Toc40794358"/>
      <w:bookmarkStart w:id="411" w:name="_Toc41327891"/>
      <w:bookmarkStart w:id="412" w:name="_Toc41328584"/>
      <w:bookmarkStart w:id="413" w:name="_Toc40792735"/>
      <w:bookmarkStart w:id="414" w:name="_Toc40794207"/>
      <w:bookmarkStart w:id="415" w:name="_Toc40794359"/>
      <w:bookmarkStart w:id="416" w:name="_Toc41327892"/>
      <w:bookmarkStart w:id="417" w:name="_Toc41328585"/>
      <w:bookmarkStart w:id="418" w:name="_Toc40792736"/>
      <w:bookmarkStart w:id="419" w:name="_Toc40794208"/>
      <w:bookmarkStart w:id="420" w:name="_Toc40794360"/>
      <w:bookmarkStart w:id="421" w:name="_Toc41327893"/>
      <w:bookmarkStart w:id="422" w:name="_Toc41328586"/>
      <w:bookmarkStart w:id="423" w:name="_Toc40792737"/>
      <w:bookmarkStart w:id="424" w:name="_Toc40794209"/>
      <w:bookmarkStart w:id="425" w:name="_Toc40794361"/>
      <w:bookmarkStart w:id="426" w:name="_Toc41327894"/>
      <w:bookmarkStart w:id="427" w:name="_Toc41328587"/>
      <w:bookmarkStart w:id="428" w:name="_Toc40792738"/>
      <w:bookmarkStart w:id="429" w:name="_Toc40794210"/>
      <w:bookmarkStart w:id="430" w:name="_Toc40794362"/>
      <w:bookmarkStart w:id="431" w:name="_Toc41327895"/>
      <w:bookmarkStart w:id="432" w:name="_Toc41328588"/>
      <w:bookmarkStart w:id="433" w:name="_Toc40792739"/>
      <w:bookmarkStart w:id="434" w:name="_Toc40794211"/>
      <w:bookmarkStart w:id="435" w:name="_Toc40794363"/>
      <w:bookmarkStart w:id="436" w:name="_Toc41327896"/>
      <w:bookmarkStart w:id="437" w:name="_Toc41328589"/>
      <w:bookmarkStart w:id="438" w:name="_Toc40792740"/>
      <w:bookmarkStart w:id="439" w:name="_Toc40794212"/>
      <w:bookmarkStart w:id="440" w:name="_Toc40794364"/>
      <w:bookmarkStart w:id="441" w:name="_Toc41327897"/>
      <w:bookmarkStart w:id="442" w:name="_Toc41328590"/>
      <w:bookmarkStart w:id="443" w:name="_Toc40792741"/>
      <w:bookmarkStart w:id="444" w:name="_Toc40794213"/>
      <w:bookmarkStart w:id="445" w:name="_Toc40794365"/>
      <w:bookmarkStart w:id="446" w:name="_Toc41327898"/>
      <w:bookmarkStart w:id="447" w:name="_Toc41328591"/>
      <w:bookmarkStart w:id="448" w:name="_Toc40792742"/>
      <w:bookmarkStart w:id="449" w:name="_Toc40794214"/>
      <w:bookmarkStart w:id="450" w:name="_Toc40794366"/>
      <w:bookmarkStart w:id="451" w:name="_Toc41327899"/>
      <w:bookmarkStart w:id="452" w:name="_Toc41328592"/>
      <w:bookmarkStart w:id="453" w:name="_Toc40792743"/>
      <w:bookmarkStart w:id="454" w:name="_Toc40794215"/>
      <w:bookmarkStart w:id="455" w:name="_Toc40794367"/>
      <w:bookmarkStart w:id="456" w:name="_Toc41327900"/>
      <w:bookmarkStart w:id="457" w:name="_Toc41328593"/>
      <w:bookmarkStart w:id="458" w:name="_Toc40792744"/>
      <w:bookmarkStart w:id="459" w:name="_Toc40794216"/>
      <w:bookmarkStart w:id="460" w:name="_Toc40794368"/>
      <w:bookmarkStart w:id="461" w:name="_Toc41327901"/>
      <w:bookmarkStart w:id="462" w:name="_Toc41328594"/>
      <w:bookmarkStart w:id="463" w:name="_Toc40792745"/>
      <w:bookmarkStart w:id="464" w:name="_Toc40794217"/>
      <w:bookmarkStart w:id="465" w:name="_Toc40794369"/>
      <w:bookmarkStart w:id="466" w:name="_Toc41327902"/>
      <w:bookmarkStart w:id="467" w:name="_Toc41328595"/>
      <w:bookmarkStart w:id="468" w:name="_Toc40792746"/>
      <w:bookmarkStart w:id="469" w:name="_Toc40794218"/>
      <w:bookmarkStart w:id="470" w:name="_Toc40794370"/>
      <w:bookmarkStart w:id="471" w:name="_Toc41327903"/>
      <w:bookmarkStart w:id="472" w:name="_Toc41328596"/>
      <w:bookmarkStart w:id="473" w:name="_Toc40792747"/>
      <w:bookmarkStart w:id="474" w:name="_Toc40794219"/>
      <w:bookmarkStart w:id="475" w:name="_Toc40794371"/>
      <w:bookmarkStart w:id="476" w:name="_Toc41327904"/>
      <w:bookmarkStart w:id="477" w:name="_Toc41328597"/>
      <w:bookmarkStart w:id="478" w:name="_Toc40792748"/>
      <w:bookmarkStart w:id="479" w:name="_Toc40794220"/>
      <w:bookmarkStart w:id="480" w:name="_Toc40794372"/>
      <w:bookmarkStart w:id="481" w:name="_Toc41327905"/>
      <w:bookmarkStart w:id="482" w:name="_Toc41328598"/>
      <w:bookmarkStart w:id="483" w:name="_Toc40792749"/>
      <w:bookmarkStart w:id="484" w:name="_Toc40794221"/>
      <w:bookmarkStart w:id="485" w:name="_Toc40794373"/>
      <w:bookmarkStart w:id="486" w:name="_Toc41327906"/>
      <w:bookmarkStart w:id="487" w:name="_Toc41328599"/>
      <w:bookmarkStart w:id="488" w:name="_Toc40792750"/>
      <w:bookmarkStart w:id="489" w:name="_Toc40794222"/>
      <w:bookmarkStart w:id="490" w:name="_Toc40794374"/>
      <w:bookmarkStart w:id="491" w:name="_Toc41327907"/>
      <w:bookmarkStart w:id="492" w:name="_Toc41328600"/>
      <w:bookmarkStart w:id="493" w:name="_Toc40792751"/>
      <w:bookmarkStart w:id="494" w:name="_Toc40794223"/>
      <w:bookmarkStart w:id="495" w:name="_Toc40794375"/>
      <w:bookmarkStart w:id="496" w:name="_Toc41327908"/>
      <w:bookmarkStart w:id="497" w:name="_Toc41328601"/>
      <w:bookmarkStart w:id="498" w:name="_Toc40792752"/>
      <w:bookmarkStart w:id="499" w:name="_Toc40794224"/>
      <w:bookmarkStart w:id="500" w:name="_Toc40794376"/>
      <w:bookmarkStart w:id="501" w:name="_Toc41327909"/>
      <w:bookmarkStart w:id="502" w:name="_Toc41328602"/>
      <w:bookmarkStart w:id="503" w:name="_Toc40792753"/>
      <w:bookmarkStart w:id="504" w:name="_Toc40794225"/>
      <w:bookmarkStart w:id="505" w:name="_Toc40794377"/>
      <w:bookmarkStart w:id="506" w:name="_Toc41327910"/>
      <w:bookmarkStart w:id="507" w:name="_Toc41328603"/>
      <w:bookmarkStart w:id="508" w:name="_Toc40792754"/>
      <w:bookmarkStart w:id="509" w:name="_Toc40794226"/>
      <w:bookmarkStart w:id="510" w:name="_Toc40794378"/>
      <w:bookmarkStart w:id="511" w:name="_Toc41327911"/>
      <w:bookmarkStart w:id="512" w:name="_Toc41328604"/>
      <w:bookmarkStart w:id="513" w:name="_Toc40792755"/>
      <w:bookmarkStart w:id="514" w:name="_Toc40794227"/>
      <w:bookmarkStart w:id="515" w:name="_Toc40794379"/>
      <w:bookmarkStart w:id="516" w:name="_Toc41327912"/>
      <w:bookmarkStart w:id="517" w:name="_Toc41328605"/>
      <w:bookmarkStart w:id="518" w:name="_Toc40792756"/>
      <w:bookmarkStart w:id="519" w:name="_Toc40794228"/>
      <w:bookmarkStart w:id="520" w:name="_Toc40794380"/>
      <w:bookmarkStart w:id="521" w:name="_Toc41327913"/>
      <w:bookmarkStart w:id="522" w:name="_Toc41328606"/>
      <w:bookmarkStart w:id="523" w:name="_Toc40792757"/>
      <w:bookmarkStart w:id="524" w:name="_Toc40794229"/>
      <w:bookmarkStart w:id="525" w:name="_Toc40794381"/>
      <w:bookmarkStart w:id="526" w:name="_Toc41327914"/>
      <w:bookmarkStart w:id="527" w:name="_Toc41328607"/>
      <w:bookmarkStart w:id="528" w:name="_Toc40792758"/>
      <w:bookmarkStart w:id="529" w:name="_Toc40794230"/>
      <w:bookmarkStart w:id="530" w:name="_Toc40794382"/>
      <w:bookmarkStart w:id="531" w:name="_Toc41327915"/>
      <w:bookmarkStart w:id="532" w:name="_Toc41328608"/>
      <w:bookmarkStart w:id="533" w:name="_Toc40792759"/>
      <w:bookmarkStart w:id="534" w:name="_Toc40794231"/>
      <w:bookmarkStart w:id="535" w:name="_Toc40794383"/>
      <w:bookmarkStart w:id="536" w:name="_Toc41327916"/>
      <w:bookmarkStart w:id="537" w:name="_Toc41328609"/>
      <w:bookmarkStart w:id="538" w:name="_Toc40792760"/>
      <w:bookmarkStart w:id="539" w:name="_Toc40794232"/>
      <w:bookmarkStart w:id="540" w:name="_Toc40794384"/>
      <w:bookmarkStart w:id="541" w:name="_Toc41327917"/>
      <w:bookmarkStart w:id="542" w:name="_Toc41328610"/>
      <w:bookmarkStart w:id="543" w:name="_Toc40792761"/>
      <w:bookmarkStart w:id="544" w:name="_Toc40794233"/>
      <w:bookmarkStart w:id="545" w:name="_Toc40794385"/>
      <w:bookmarkStart w:id="546" w:name="_Toc41327918"/>
      <w:bookmarkStart w:id="547" w:name="_Toc41328611"/>
      <w:bookmarkStart w:id="548" w:name="_Toc40792762"/>
      <w:bookmarkStart w:id="549" w:name="_Toc40794234"/>
      <w:bookmarkStart w:id="550" w:name="_Toc40794386"/>
      <w:bookmarkStart w:id="551" w:name="_Toc41327919"/>
      <w:bookmarkStart w:id="552" w:name="_Toc41328612"/>
      <w:bookmarkStart w:id="553" w:name="_Toc40792763"/>
      <w:bookmarkStart w:id="554" w:name="_Toc40794235"/>
      <w:bookmarkStart w:id="555" w:name="_Toc40794387"/>
      <w:bookmarkStart w:id="556" w:name="_Toc41327920"/>
      <w:bookmarkStart w:id="557" w:name="_Toc41328613"/>
      <w:bookmarkStart w:id="558" w:name="_Toc40792764"/>
      <w:bookmarkStart w:id="559" w:name="_Toc40794236"/>
      <w:bookmarkStart w:id="560" w:name="_Toc40794388"/>
      <w:bookmarkStart w:id="561" w:name="_Toc41327921"/>
      <w:bookmarkStart w:id="562" w:name="_Toc41328614"/>
      <w:bookmarkStart w:id="563" w:name="_Toc40792765"/>
      <w:bookmarkStart w:id="564" w:name="_Toc40794237"/>
      <w:bookmarkStart w:id="565" w:name="_Toc40794389"/>
      <w:bookmarkStart w:id="566" w:name="_Toc41327922"/>
      <w:bookmarkStart w:id="567" w:name="_Toc41328615"/>
      <w:bookmarkStart w:id="568" w:name="_Toc40792766"/>
      <w:bookmarkStart w:id="569" w:name="_Toc40794238"/>
      <w:bookmarkStart w:id="570" w:name="_Toc40794390"/>
      <w:bookmarkStart w:id="571" w:name="_Toc41327923"/>
      <w:bookmarkStart w:id="572" w:name="_Toc41328616"/>
      <w:bookmarkStart w:id="573" w:name="_Toc40792767"/>
      <w:bookmarkStart w:id="574" w:name="_Toc40794239"/>
      <w:bookmarkStart w:id="575" w:name="_Toc40794391"/>
      <w:bookmarkStart w:id="576" w:name="_Toc41327924"/>
      <w:bookmarkStart w:id="577" w:name="_Toc41328617"/>
      <w:bookmarkStart w:id="578" w:name="_Toc40792768"/>
      <w:bookmarkStart w:id="579" w:name="_Toc40794240"/>
      <w:bookmarkStart w:id="580" w:name="_Toc40794392"/>
      <w:bookmarkStart w:id="581" w:name="_Toc41327925"/>
      <w:bookmarkStart w:id="582" w:name="_Toc41328618"/>
      <w:bookmarkStart w:id="583" w:name="_Toc40792769"/>
      <w:bookmarkStart w:id="584" w:name="_Toc40794241"/>
      <w:bookmarkStart w:id="585" w:name="_Toc40794393"/>
      <w:bookmarkStart w:id="586" w:name="_Toc41327926"/>
      <w:bookmarkStart w:id="587" w:name="_Toc41328619"/>
      <w:bookmarkStart w:id="588" w:name="_Toc40792770"/>
      <w:bookmarkStart w:id="589" w:name="_Toc40794242"/>
      <w:bookmarkStart w:id="590" w:name="_Toc40794394"/>
      <w:bookmarkStart w:id="591" w:name="_Toc41327927"/>
      <w:bookmarkStart w:id="592" w:name="_Toc41328620"/>
      <w:bookmarkStart w:id="593" w:name="_Toc40792771"/>
      <w:bookmarkStart w:id="594" w:name="_Toc40794243"/>
      <w:bookmarkStart w:id="595" w:name="_Toc40794395"/>
      <w:bookmarkStart w:id="596" w:name="_Toc41327928"/>
      <w:bookmarkStart w:id="597" w:name="_Toc41328621"/>
      <w:bookmarkStart w:id="598" w:name="_Toc40792772"/>
      <w:bookmarkStart w:id="599" w:name="_Toc40794244"/>
      <w:bookmarkStart w:id="600" w:name="_Toc40794396"/>
      <w:bookmarkStart w:id="601" w:name="_Toc41327929"/>
      <w:bookmarkStart w:id="602" w:name="_Toc41328622"/>
      <w:bookmarkStart w:id="603" w:name="_Toc40792773"/>
      <w:bookmarkStart w:id="604" w:name="_Toc40794245"/>
      <w:bookmarkStart w:id="605" w:name="_Toc40794397"/>
      <w:bookmarkStart w:id="606" w:name="_Toc41327930"/>
      <w:bookmarkStart w:id="607" w:name="_Toc41328623"/>
      <w:bookmarkStart w:id="608" w:name="_Toc40792774"/>
      <w:bookmarkStart w:id="609" w:name="_Toc40794246"/>
      <w:bookmarkStart w:id="610" w:name="_Toc40794398"/>
      <w:bookmarkStart w:id="611" w:name="_Toc41327931"/>
      <w:bookmarkStart w:id="612" w:name="_Toc41328624"/>
      <w:bookmarkStart w:id="613" w:name="_Toc40792775"/>
      <w:bookmarkStart w:id="614" w:name="_Toc40794247"/>
      <w:bookmarkStart w:id="615" w:name="_Toc40794399"/>
      <w:bookmarkStart w:id="616" w:name="_Toc41327932"/>
      <w:bookmarkStart w:id="617" w:name="_Toc41328625"/>
      <w:bookmarkStart w:id="618" w:name="_Toc40792776"/>
      <w:bookmarkStart w:id="619" w:name="_Toc40794248"/>
      <w:bookmarkStart w:id="620" w:name="_Toc40794400"/>
      <w:bookmarkStart w:id="621" w:name="_Toc41327933"/>
      <w:bookmarkStart w:id="622" w:name="_Toc41328626"/>
      <w:bookmarkStart w:id="623" w:name="_Toc40792777"/>
      <w:bookmarkStart w:id="624" w:name="_Toc40794249"/>
      <w:bookmarkStart w:id="625" w:name="_Toc40794401"/>
      <w:bookmarkStart w:id="626" w:name="_Toc41327934"/>
      <w:bookmarkStart w:id="627" w:name="_Toc41328627"/>
      <w:bookmarkStart w:id="628" w:name="_Toc40792778"/>
      <w:bookmarkStart w:id="629" w:name="_Toc40794250"/>
      <w:bookmarkStart w:id="630" w:name="_Toc40794402"/>
      <w:bookmarkStart w:id="631" w:name="_Toc41327935"/>
      <w:bookmarkStart w:id="632" w:name="_Toc41328628"/>
      <w:bookmarkStart w:id="633" w:name="_Toc40792779"/>
      <w:bookmarkStart w:id="634" w:name="_Toc40794251"/>
      <w:bookmarkStart w:id="635" w:name="_Toc40794403"/>
      <w:bookmarkStart w:id="636" w:name="_Toc41327936"/>
      <w:bookmarkStart w:id="637" w:name="_Toc41328629"/>
      <w:bookmarkStart w:id="638" w:name="_Toc40792780"/>
      <w:bookmarkStart w:id="639" w:name="_Toc40794252"/>
      <w:bookmarkStart w:id="640" w:name="_Toc40794404"/>
      <w:bookmarkStart w:id="641" w:name="_Toc41327937"/>
      <w:bookmarkStart w:id="642" w:name="_Toc41328630"/>
      <w:bookmarkStart w:id="643" w:name="_Toc40792781"/>
      <w:bookmarkStart w:id="644" w:name="_Toc40794253"/>
      <w:bookmarkStart w:id="645" w:name="_Toc40794405"/>
      <w:bookmarkStart w:id="646" w:name="_Toc41327938"/>
      <w:bookmarkStart w:id="647" w:name="_Toc41328631"/>
      <w:bookmarkStart w:id="648" w:name="_Toc40792783"/>
      <w:bookmarkStart w:id="649" w:name="_Toc40794255"/>
      <w:bookmarkStart w:id="650" w:name="_Toc40794407"/>
      <w:bookmarkStart w:id="651" w:name="_Toc41327940"/>
      <w:bookmarkStart w:id="652" w:name="_Toc41328633"/>
      <w:bookmarkStart w:id="653" w:name="_Toc40792784"/>
      <w:bookmarkStart w:id="654" w:name="_Toc40794256"/>
      <w:bookmarkStart w:id="655" w:name="_Toc40794408"/>
      <w:bookmarkStart w:id="656" w:name="_Toc41327941"/>
      <w:bookmarkStart w:id="657" w:name="_Toc41328634"/>
      <w:bookmarkStart w:id="658" w:name="_Toc40792785"/>
      <w:bookmarkStart w:id="659" w:name="_Toc40794257"/>
      <w:bookmarkStart w:id="660" w:name="_Toc40794409"/>
      <w:bookmarkStart w:id="661" w:name="_Toc41327942"/>
      <w:bookmarkStart w:id="662" w:name="_Toc41328635"/>
      <w:bookmarkStart w:id="663" w:name="_Toc40792786"/>
      <w:bookmarkStart w:id="664" w:name="_Toc40794258"/>
      <w:bookmarkStart w:id="665" w:name="_Toc40794410"/>
      <w:bookmarkStart w:id="666" w:name="_Toc41327943"/>
      <w:bookmarkStart w:id="667" w:name="_Toc41328636"/>
      <w:bookmarkStart w:id="668" w:name="_Toc40792789"/>
      <w:bookmarkStart w:id="669" w:name="_Toc40794261"/>
      <w:bookmarkStart w:id="670" w:name="_Toc40794413"/>
      <w:bookmarkStart w:id="671" w:name="_Toc41327946"/>
      <w:bookmarkStart w:id="672" w:name="_Toc41328639"/>
      <w:bookmarkStart w:id="673" w:name="_Toc40792790"/>
      <w:bookmarkStart w:id="674" w:name="_Toc40794262"/>
      <w:bookmarkStart w:id="675" w:name="_Toc40794414"/>
      <w:bookmarkStart w:id="676" w:name="_Toc41327947"/>
      <w:bookmarkStart w:id="677" w:name="_Toc41328640"/>
      <w:bookmarkStart w:id="678" w:name="_Toc40792791"/>
      <w:bookmarkStart w:id="679" w:name="_Toc40794263"/>
      <w:bookmarkStart w:id="680" w:name="_Toc40794415"/>
      <w:bookmarkStart w:id="681" w:name="_Toc41327948"/>
      <w:bookmarkStart w:id="682" w:name="_Toc41328641"/>
      <w:bookmarkStart w:id="683" w:name="_Toc40792792"/>
      <w:bookmarkStart w:id="684" w:name="_Toc40794264"/>
      <w:bookmarkStart w:id="685" w:name="_Toc40794416"/>
      <w:bookmarkStart w:id="686" w:name="_Toc41327949"/>
      <w:bookmarkStart w:id="687" w:name="_Toc41328642"/>
      <w:bookmarkStart w:id="688" w:name="_Toc40792793"/>
      <w:bookmarkStart w:id="689" w:name="_Toc40794265"/>
      <w:bookmarkStart w:id="690" w:name="_Toc40794417"/>
      <w:bookmarkStart w:id="691" w:name="_Toc41327950"/>
      <w:bookmarkStart w:id="692" w:name="_Toc41328643"/>
      <w:bookmarkStart w:id="693" w:name="_Toc40792794"/>
      <w:bookmarkStart w:id="694" w:name="_Toc40794266"/>
      <w:bookmarkStart w:id="695" w:name="_Toc40794418"/>
      <w:bookmarkStart w:id="696" w:name="_Toc41327951"/>
      <w:bookmarkStart w:id="697" w:name="_Toc41328644"/>
      <w:bookmarkStart w:id="698" w:name="_Toc40792796"/>
      <w:bookmarkStart w:id="699" w:name="_Toc40794268"/>
      <w:bookmarkStart w:id="700" w:name="_Toc40794420"/>
      <w:bookmarkStart w:id="701" w:name="_Toc41327953"/>
      <w:bookmarkStart w:id="702" w:name="_Toc41328646"/>
      <w:bookmarkStart w:id="703" w:name="_Toc40792797"/>
      <w:bookmarkStart w:id="704" w:name="_Toc40794269"/>
      <w:bookmarkStart w:id="705" w:name="_Toc40794421"/>
      <w:bookmarkStart w:id="706" w:name="_Toc41327954"/>
      <w:bookmarkStart w:id="707" w:name="_Toc41328647"/>
      <w:bookmarkStart w:id="708" w:name="_Toc40792798"/>
      <w:bookmarkStart w:id="709" w:name="_Toc40794270"/>
      <w:bookmarkStart w:id="710" w:name="_Toc40794422"/>
      <w:bookmarkStart w:id="711" w:name="_Toc41327955"/>
      <w:bookmarkStart w:id="712" w:name="_Toc41328648"/>
      <w:bookmarkStart w:id="713" w:name="_Toc40792799"/>
      <w:bookmarkStart w:id="714" w:name="_Toc40794271"/>
      <w:bookmarkStart w:id="715" w:name="_Toc40794423"/>
      <w:bookmarkStart w:id="716" w:name="_Toc41327956"/>
      <w:bookmarkStart w:id="717" w:name="_Toc41328649"/>
      <w:bookmarkStart w:id="718" w:name="_Toc40792800"/>
      <w:bookmarkStart w:id="719" w:name="_Toc40794272"/>
      <w:bookmarkStart w:id="720" w:name="_Toc40794424"/>
      <w:bookmarkStart w:id="721" w:name="_Toc41327957"/>
      <w:bookmarkStart w:id="722" w:name="_Toc41328650"/>
      <w:bookmarkStart w:id="723" w:name="_Toc40792802"/>
      <w:bookmarkStart w:id="724" w:name="_Toc40794274"/>
      <w:bookmarkStart w:id="725" w:name="_Toc40794426"/>
      <w:bookmarkStart w:id="726" w:name="_Toc41327959"/>
      <w:bookmarkStart w:id="727" w:name="_Toc41328652"/>
      <w:bookmarkStart w:id="728" w:name="_Toc40792803"/>
      <w:bookmarkStart w:id="729" w:name="_Toc40794275"/>
      <w:bookmarkStart w:id="730" w:name="_Toc40794427"/>
      <w:bookmarkStart w:id="731" w:name="_Toc41327960"/>
      <w:bookmarkStart w:id="732" w:name="_Toc41328653"/>
      <w:bookmarkStart w:id="733" w:name="_Toc40792804"/>
      <w:bookmarkStart w:id="734" w:name="_Toc40794276"/>
      <w:bookmarkStart w:id="735" w:name="_Toc40794428"/>
      <w:bookmarkStart w:id="736" w:name="_Toc41327961"/>
      <w:bookmarkStart w:id="737" w:name="_Toc41328654"/>
      <w:bookmarkStart w:id="738" w:name="_Toc40792807"/>
      <w:bookmarkStart w:id="739" w:name="_Toc40794279"/>
      <w:bookmarkStart w:id="740" w:name="_Toc40794431"/>
      <w:bookmarkStart w:id="741" w:name="_Toc41327964"/>
      <w:bookmarkStart w:id="742" w:name="_Toc41328657"/>
      <w:bookmarkStart w:id="743" w:name="_Toc40792809"/>
      <w:bookmarkStart w:id="744" w:name="_Toc40794281"/>
      <w:bookmarkStart w:id="745" w:name="_Toc40794433"/>
      <w:bookmarkStart w:id="746" w:name="_Toc41327966"/>
      <w:bookmarkStart w:id="747" w:name="_Toc41328659"/>
      <w:bookmarkStart w:id="748" w:name="_Toc40792811"/>
      <w:bookmarkStart w:id="749" w:name="_Toc40794283"/>
      <w:bookmarkStart w:id="750" w:name="_Toc40794435"/>
      <w:bookmarkStart w:id="751" w:name="_Toc41327968"/>
      <w:bookmarkStart w:id="752" w:name="_Toc41328661"/>
      <w:bookmarkStart w:id="753" w:name="_Toc40792812"/>
      <w:bookmarkStart w:id="754" w:name="_Toc40794284"/>
      <w:bookmarkStart w:id="755" w:name="_Toc40794436"/>
      <w:bookmarkStart w:id="756" w:name="_Toc41327969"/>
      <w:bookmarkStart w:id="757" w:name="_Toc41328662"/>
      <w:bookmarkStart w:id="758" w:name="_Toc40792813"/>
      <w:bookmarkStart w:id="759" w:name="_Toc40794285"/>
      <w:bookmarkStart w:id="760" w:name="_Toc40794437"/>
      <w:bookmarkStart w:id="761" w:name="_Toc41327970"/>
      <w:bookmarkStart w:id="762" w:name="_Toc41328663"/>
      <w:bookmarkStart w:id="763" w:name="_Toc36202481"/>
      <w:bookmarkStart w:id="764" w:name="_Toc36202550"/>
      <w:bookmarkStart w:id="765" w:name="_Toc36209233"/>
      <w:bookmarkStart w:id="766" w:name="_Toc36215867"/>
      <w:bookmarkStart w:id="767" w:name="_Toc36218541"/>
      <w:bookmarkStart w:id="768" w:name="_Toc36219062"/>
      <w:bookmarkStart w:id="769" w:name="_Toc40104234"/>
      <w:bookmarkStart w:id="770" w:name="_Toc40792814"/>
      <w:bookmarkStart w:id="771" w:name="_Toc40794286"/>
      <w:bookmarkStart w:id="772" w:name="_Toc40794438"/>
      <w:bookmarkStart w:id="773" w:name="_Toc41327971"/>
      <w:bookmarkStart w:id="774" w:name="_Toc41328664"/>
      <w:bookmarkStart w:id="775" w:name="_Toc41398184"/>
      <w:bookmarkStart w:id="776" w:name="_Toc41658939"/>
      <w:bookmarkStart w:id="777" w:name="_Toc41661015"/>
      <w:bookmarkStart w:id="778" w:name="_Toc41661114"/>
      <w:bookmarkStart w:id="779" w:name="_Toc42682151"/>
      <w:bookmarkStart w:id="780" w:name="_Toc43047390"/>
      <w:bookmarkStart w:id="781" w:name="_Toc43054214"/>
      <w:bookmarkStart w:id="782" w:name="_Toc45125392"/>
      <w:bookmarkStart w:id="783" w:name="_Toc45125611"/>
      <w:bookmarkStart w:id="784" w:name="_Toc46433794"/>
      <w:bookmarkStart w:id="785" w:name="_Toc53220762"/>
      <w:bookmarkStart w:id="786" w:name="_Toc53392821"/>
      <w:bookmarkStart w:id="787" w:name="_Toc56961260"/>
      <w:bookmarkStart w:id="788" w:name="_Toc56961845"/>
      <w:bookmarkStart w:id="789" w:name="_Toc56961933"/>
      <w:bookmarkStart w:id="790" w:name="_Toc61859114"/>
      <w:bookmarkStart w:id="791" w:name="_Toc126154214"/>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Pr>
          <w:rFonts w:hint="eastAsia"/>
        </w:rPr>
        <w:t>技术要求</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766EB3E9" w14:textId="77777777" w:rsidR="00174B04" w:rsidRDefault="00174B04" w:rsidP="00174B04">
      <w:pPr>
        <w:pStyle w:val="a7"/>
        <w:ind w:left="0"/>
      </w:pPr>
      <w:bookmarkStart w:id="792" w:name="_Toc36202482"/>
      <w:bookmarkStart w:id="793" w:name="_Toc36202551"/>
      <w:bookmarkStart w:id="794" w:name="_Toc36209234"/>
      <w:bookmarkStart w:id="795" w:name="_Toc36215868"/>
      <w:bookmarkStart w:id="796" w:name="_Toc36218542"/>
      <w:bookmarkStart w:id="797" w:name="_Toc36219063"/>
      <w:bookmarkStart w:id="798" w:name="_Toc40104235"/>
      <w:bookmarkStart w:id="799" w:name="_Toc40792815"/>
      <w:bookmarkStart w:id="800" w:name="_Toc40794287"/>
      <w:bookmarkStart w:id="801" w:name="_Toc40794439"/>
      <w:bookmarkStart w:id="802" w:name="_Toc41327972"/>
      <w:bookmarkStart w:id="803" w:name="_Toc41328665"/>
      <w:bookmarkStart w:id="804" w:name="_Toc41398185"/>
      <w:bookmarkStart w:id="805" w:name="_Toc41658940"/>
      <w:bookmarkStart w:id="806" w:name="_Toc41661016"/>
      <w:bookmarkStart w:id="807" w:name="_Toc41661115"/>
      <w:bookmarkStart w:id="808" w:name="_Toc42682152"/>
      <w:bookmarkStart w:id="809" w:name="_Toc43047391"/>
      <w:bookmarkStart w:id="810" w:name="_Toc43054215"/>
      <w:bookmarkStart w:id="811" w:name="_Toc45125393"/>
      <w:bookmarkStart w:id="812" w:name="_Toc45125612"/>
      <w:bookmarkStart w:id="813" w:name="_Toc46433795"/>
      <w:bookmarkStart w:id="814" w:name="_Toc53220763"/>
      <w:bookmarkStart w:id="815" w:name="_Toc53392822"/>
      <w:bookmarkStart w:id="816" w:name="_Toc56961261"/>
      <w:bookmarkStart w:id="817" w:name="_Toc56961846"/>
      <w:bookmarkStart w:id="818" w:name="_Toc56961934"/>
      <w:bookmarkStart w:id="819" w:name="_Toc61859115"/>
      <w:bookmarkStart w:id="820" w:name="_Toc126154215"/>
      <w:r>
        <w:rPr>
          <w:rFonts w:hint="eastAsia"/>
        </w:rPr>
        <w:t>功能要求</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0FF8FB5E" w14:textId="77777777" w:rsidR="00174B04" w:rsidRDefault="00174B04" w:rsidP="00174B04">
      <w:pPr>
        <w:pStyle w:val="a8"/>
        <w:spacing w:before="156" w:after="156"/>
        <w:ind w:left="0"/>
        <w:outlineLvl w:val="3"/>
      </w:pPr>
      <w:r>
        <w:rPr>
          <w:rFonts w:hint="eastAsia"/>
        </w:rPr>
        <w:t>训练运行平台</w:t>
      </w:r>
    </w:p>
    <w:p w14:paraId="5DCFF314" w14:textId="77777777" w:rsidR="00174B04" w:rsidRDefault="00174B04" w:rsidP="00174B04">
      <w:pPr>
        <w:pStyle w:val="afffd"/>
        <w:ind w:firstLine="420"/>
      </w:pPr>
      <w:r>
        <w:rPr>
          <w:rFonts w:hint="eastAsia"/>
        </w:rPr>
        <w:t>训练运行平台功能要求为：</w:t>
      </w:r>
    </w:p>
    <w:p w14:paraId="0DAD2D5F" w14:textId="77777777" w:rsidR="00174B04" w:rsidRDefault="00174B04" w:rsidP="001701D6">
      <w:pPr>
        <w:pStyle w:val="af7"/>
        <w:numPr>
          <w:ilvl w:val="0"/>
          <w:numId w:val="46"/>
        </w:numPr>
        <w:tabs>
          <w:tab w:val="left" w:pos="840"/>
        </w:tabs>
        <w:spacing w:before="156" w:after="156"/>
      </w:pPr>
      <w:r>
        <w:rPr>
          <w:rFonts w:hint="eastAsia"/>
        </w:rPr>
        <w:t>项目管理：项目创建、项目切换、项目删除和项目监控；</w:t>
      </w:r>
    </w:p>
    <w:p w14:paraId="47B24697" w14:textId="77777777" w:rsidR="00174B04" w:rsidRDefault="00174B04" w:rsidP="001701D6">
      <w:pPr>
        <w:pStyle w:val="af7"/>
        <w:numPr>
          <w:ilvl w:val="0"/>
          <w:numId w:val="46"/>
        </w:numPr>
        <w:tabs>
          <w:tab w:val="left" w:pos="840"/>
        </w:tabs>
        <w:spacing w:before="156" w:after="156"/>
      </w:pPr>
      <w:r>
        <w:rPr>
          <w:rFonts w:hint="eastAsia"/>
        </w:rPr>
        <w:t>模型训练：应至少兼容飞桨、</w:t>
      </w:r>
      <w:proofErr w:type="spellStart"/>
      <w:r>
        <w:rPr>
          <w:rFonts w:hint="eastAsia"/>
        </w:rPr>
        <w:t>MindSpore</w:t>
      </w:r>
      <w:proofErr w:type="spellEnd"/>
      <w:r>
        <w:rPr>
          <w:rFonts w:hint="eastAsia"/>
        </w:rPr>
        <w:t>、TensorFlow、</w:t>
      </w:r>
      <w:proofErr w:type="spellStart"/>
      <w:r>
        <w:rPr>
          <w:rFonts w:hint="eastAsia"/>
        </w:rPr>
        <w:t>MXNet</w:t>
      </w:r>
      <w:proofErr w:type="spellEnd"/>
      <w:r>
        <w:rPr>
          <w:rFonts w:hint="eastAsia"/>
        </w:rPr>
        <w:t>、</w:t>
      </w:r>
      <w:proofErr w:type="spellStart"/>
      <w:r>
        <w:rPr>
          <w:rFonts w:hint="eastAsia"/>
        </w:rPr>
        <w:t>PyTorch</w:t>
      </w:r>
      <w:proofErr w:type="spellEnd"/>
      <w:r>
        <w:rPr>
          <w:rFonts w:hint="eastAsia"/>
        </w:rPr>
        <w:t>和Caffe等开源深度学习框架，训练任务</w:t>
      </w:r>
      <w:proofErr w:type="gramStart"/>
      <w:r>
        <w:rPr>
          <w:rFonts w:hint="eastAsia"/>
        </w:rPr>
        <w:t>宜支持</w:t>
      </w:r>
      <w:proofErr w:type="gramEnd"/>
      <w:r>
        <w:rPr>
          <w:rFonts w:hint="eastAsia"/>
        </w:rPr>
        <w:t>单卡内存级分配；</w:t>
      </w:r>
    </w:p>
    <w:p w14:paraId="1D4AE7B9" w14:textId="77777777" w:rsidR="00174B04" w:rsidRDefault="00174B04" w:rsidP="001701D6">
      <w:pPr>
        <w:pStyle w:val="af7"/>
        <w:numPr>
          <w:ilvl w:val="0"/>
          <w:numId w:val="46"/>
        </w:numPr>
        <w:tabs>
          <w:tab w:val="left" w:pos="840"/>
        </w:tabs>
        <w:spacing w:before="156" w:after="156"/>
      </w:pPr>
      <w:r>
        <w:rPr>
          <w:rFonts w:hint="eastAsia"/>
        </w:rPr>
        <w:t>模型评估：评估指标和评估报告管理，按算法类型分为：</w:t>
      </w:r>
    </w:p>
    <w:p w14:paraId="5DA86804" w14:textId="77777777" w:rsidR="00174B04" w:rsidRDefault="00174B04" w:rsidP="00174B04">
      <w:pPr>
        <w:pStyle w:val="af7"/>
        <w:tabs>
          <w:tab w:val="left" w:pos="840"/>
        </w:tabs>
        <w:spacing w:before="156" w:after="156"/>
      </w:pPr>
      <w:r>
        <w:rPr>
          <w:rFonts w:hint="eastAsia"/>
        </w:rPr>
        <w:t>1）分类算法：准确率指标评估、召回率指标评估、F1指标评估；</w:t>
      </w:r>
    </w:p>
    <w:p w14:paraId="20AB4A0E" w14:textId="77777777" w:rsidR="00174B04" w:rsidRDefault="00174B04" w:rsidP="00174B04">
      <w:pPr>
        <w:pStyle w:val="af7"/>
        <w:tabs>
          <w:tab w:val="left" w:pos="840"/>
        </w:tabs>
        <w:spacing w:before="156" w:after="156"/>
      </w:pPr>
      <w:r>
        <w:rPr>
          <w:rFonts w:hint="eastAsia"/>
        </w:rPr>
        <w:t>2）回归算法：误差平方和、决定系数和校正决定系数；</w:t>
      </w:r>
    </w:p>
    <w:p w14:paraId="6644C470" w14:textId="77777777" w:rsidR="00174B04" w:rsidRDefault="00174B04" w:rsidP="00174B04">
      <w:pPr>
        <w:pStyle w:val="af7"/>
        <w:tabs>
          <w:tab w:val="left" w:pos="840"/>
        </w:tabs>
        <w:spacing w:before="156" w:after="156"/>
      </w:pPr>
      <w:r>
        <w:rPr>
          <w:rFonts w:hint="eastAsia"/>
        </w:rPr>
        <w:t>3）聚类算法：紧密型、间隔性、纯度、标准化互信息、兰德指数、FMI、Jaccard指数等。</w:t>
      </w:r>
    </w:p>
    <w:p w14:paraId="7730F638" w14:textId="77777777" w:rsidR="00174B04" w:rsidRDefault="00174B04" w:rsidP="001701D6">
      <w:pPr>
        <w:pStyle w:val="af7"/>
        <w:numPr>
          <w:ilvl w:val="0"/>
          <w:numId w:val="46"/>
        </w:numPr>
        <w:tabs>
          <w:tab w:val="left" w:pos="840"/>
        </w:tabs>
        <w:spacing w:before="156" w:after="156"/>
      </w:pPr>
      <w:r>
        <w:rPr>
          <w:rFonts w:hint="eastAsia"/>
        </w:rPr>
        <w:t>算法管理：算法上架、算法分类和算法下架等</w:t>
      </w:r>
    </w:p>
    <w:p w14:paraId="2C62B403" w14:textId="77777777" w:rsidR="00174B04" w:rsidRDefault="00174B04" w:rsidP="001701D6">
      <w:pPr>
        <w:pStyle w:val="af7"/>
        <w:numPr>
          <w:ilvl w:val="0"/>
          <w:numId w:val="46"/>
        </w:numPr>
        <w:tabs>
          <w:tab w:val="left" w:pos="840"/>
        </w:tabs>
        <w:spacing w:before="156" w:after="156"/>
      </w:pPr>
      <w:r>
        <w:rPr>
          <w:rFonts w:hint="eastAsia"/>
        </w:rPr>
        <w:t>容器管理：容器镜像文件导入和导出。</w:t>
      </w:r>
    </w:p>
    <w:p w14:paraId="61A09FB2" w14:textId="77777777" w:rsidR="00174B04" w:rsidRDefault="00174B04" w:rsidP="00174B04">
      <w:pPr>
        <w:pStyle w:val="a8"/>
        <w:spacing w:before="156" w:after="156"/>
        <w:ind w:left="0"/>
        <w:outlineLvl w:val="3"/>
      </w:pPr>
      <w:r>
        <w:rPr>
          <w:rFonts w:hint="eastAsia"/>
        </w:rPr>
        <w:t>模型库</w:t>
      </w:r>
    </w:p>
    <w:p w14:paraId="6A1B49E0" w14:textId="77777777" w:rsidR="00174B04" w:rsidRDefault="00174B04" w:rsidP="00174B04">
      <w:pPr>
        <w:pStyle w:val="afffd"/>
        <w:ind w:firstLine="420"/>
      </w:pPr>
      <w:r>
        <w:rPr>
          <w:rFonts w:hint="eastAsia"/>
        </w:rPr>
        <w:lastRenderedPageBreak/>
        <w:t>模型库功能要求为：</w:t>
      </w:r>
    </w:p>
    <w:p w14:paraId="33EE0AE4" w14:textId="77777777" w:rsidR="00174B04" w:rsidRDefault="00174B04" w:rsidP="001701D6">
      <w:pPr>
        <w:pStyle w:val="af7"/>
        <w:numPr>
          <w:ilvl w:val="0"/>
          <w:numId w:val="36"/>
        </w:numPr>
        <w:tabs>
          <w:tab w:val="left" w:pos="840"/>
        </w:tabs>
        <w:spacing w:before="156" w:after="156"/>
      </w:pPr>
      <w:r>
        <w:rPr>
          <w:rFonts w:hint="eastAsia"/>
        </w:rPr>
        <w:t>模型管理：模型导入、模型删除、版本管理、模型标签、模型收藏和模型共享；</w:t>
      </w:r>
    </w:p>
    <w:p w14:paraId="4E24919D" w14:textId="77777777" w:rsidR="00174B04" w:rsidRDefault="00174B04" w:rsidP="001701D6">
      <w:pPr>
        <w:pStyle w:val="af7"/>
        <w:numPr>
          <w:ilvl w:val="0"/>
          <w:numId w:val="36"/>
        </w:numPr>
        <w:tabs>
          <w:tab w:val="left" w:pos="840"/>
        </w:tabs>
        <w:spacing w:before="156" w:after="156"/>
      </w:pPr>
      <w:r>
        <w:rPr>
          <w:rFonts w:hint="eastAsia"/>
        </w:rPr>
        <w:t>模型测试：模型部署、在线测试和服务管理，模型测试服务发布应支持向导模式，</w:t>
      </w:r>
      <w:proofErr w:type="gramStart"/>
      <w:r>
        <w:rPr>
          <w:rFonts w:hint="eastAsia"/>
        </w:rPr>
        <w:t>宜支持</w:t>
      </w:r>
      <w:proofErr w:type="gramEnd"/>
      <w:r>
        <w:rPr>
          <w:rFonts w:hint="eastAsia"/>
        </w:rPr>
        <w:t>一键自动发布测试服务，模型测试服务</w:t>
      </w:r>
      <w:proofErr w:type="gramStart"/>
      <w:r>
        <w:rPr>
          <w:rFonts w:hint="eastAsia"/>
        </w:rPr>
        <w:t>宜支持</w:t>
      </w:r>
      <w:proofErr w:type="gramEnd"/>
      <w:r>
        <w:rPr>
          <w:rFonts w:hint="eastAsia"/>
        </w:rPr>
        <w:t>单卡内存级分配。</w:t>
      </w:r>
    </w:p>
    <w:p w14:paraId="6BF30422" w14:textId="77777777" w:rsidR="00174B04" w:rsidRDefault="00174B04" w:rsidP="00174B04">
      <w:pPr>
        <w:pStyle w:val="a8"/>
        <w:spacing w:before="156" w:after="156"/>
        <w:ind w:left="0"/>
        <w:outlineLvl w:val="3"/>
      </w:pPr>
      <w:r>
        <w:rPr>
          <w:rFonts w:hint="eastAsia"/>
        </w:rPr>
        <w:t>样本库</w:t>
      </w:r>
    </w:p>
    <w:p w14:paraId="64F26CDB" w14:textId="77777777" w:rsidR="00174B04" w:rsidRDefault="00174B04" w:rsidP="00174B04">
      <w:pPr>
        <w:pStyle w:val="afffd"/>
        <w:ind w:firstLine="420"/>
      </w:pPr>
      <w:r>
        <w:rPr>
          <w:rFonts w:hint="eastAsia"/>
        </w:rPr>
        <w:t>样本库功能要求为：</w:t>
      </w:r>
    </w:p>
    <w:p w14:paraId="43470BF6" w14:textId="77777777" w:rsidR="00174B04" w:rsidRDefault="00174B04" w:rsidP="001701D6">
      <w:pPr>
        <w:pStyle w:val="af7"/>
        <w:numPr>
          <w:ilvl w:val="0"/>
          <w:numId w:val="47"/>
        </w:numPr>
        <w:tabs>
          <w:tab w:val="left" w:pos="840"/>
        </w:tabs>
        <w:spacing w:before="156" w:after="156"/>
      </w:pPr>
      <w:r>
        <w:rPr>
          <w:rFonts w:hint="eastAsia"/>
        </w:rPr>
        <w:t>数据接入：本地文件导入、HDFS数据导入、FTP文件导入、NFS数据导入和数据库数据导入；</w:t>
      </w:r>
    </w:p>
    <w:p w14:paraId="17A2C69E" w14:textId="77777777" w:rsidR="00174B04" w:rsidRDefault="00174B04" w:rsidP="001701D6">
      <w:pPr>
        <w:pStyle w:val="af7"/>
        <w:numPr>
          <w:ilvl w:val="0"/>
          <w:numId w:val="47"/>
        </w:numPr>
        <w:tabs>
          <w:tab w:val="left" w:pos="840"/>
        </w:tabs>
        <w:spacing w:before="156" w:after="156"/>
      </w:pPr>
      <w:r>
        <w:rPr>
          <w:rFonts w:hint="eastAsia"/>
        </w:rPr>
        <w:t>数据预处理：特征提取、灰度校正和</w:t>
      </w:r>
      <w:proofErr w:type="gramStart"/>
      <w:r>
        <w:rPr>
          <w:rFonts w:hint="eastAsia"/>
        </w:rPr>
        <w:t>平滑去噪等</w:t>
      </w:r>
      <w:proofErr w:type="gramEnd"/>
      <w:r>
        <w:rPr>
          <w:rFonts w:hint="eastAsia"/>
        </w:rPr>
        <w:t>；</w:t>
      </w:r>
    </w:p>
    <w:p w14:paraId="5AAA649A" w14:textId="77777777" w:rsidR="00174B04" w:rsidRDefault="00174B04" w:rsidP="001701D6">
      <w:pPr>
        <w:pStyle w:val="af7"/>
        <w:numPr>
          <w:ilvl w:val="0"/>
          <w:numId w:val="47"/>
        </w:numPr>
        <w:tabs>
          <w:tab w:val="left" w:pos="840"/>
        </w:tabs>
        <w:spacing w:before="156" w:after="156"/>
      </w:pPr>
      <w:r>
        <w:rPr>
          <w:rFonts w:hint="eastAsia"/>
        </w:rPr>
        <w:t>数据标注：</w:t>
      </w:r>
      <w:proofErr w:type="gramStart"/>
      <w:r>
        <w:rPr>
          <w:rFonts w:hint="eastAsia"/>
        </w:rPr>
        <w:t>宜支持</w:t>
      </w:r>
      <w:proofErr w:type="gramEnd"/>
      <w:r>
        <w:rPr>
          <w:rFonts w:hint="eastAsia"/>
        </w:rPr>
        <w:t>智能标注，以模型来给未标注数据进行标注。</w:t>
      </w:r>
    </w:p>
    <w:p w14:paraId="55E2538B" w14:textId="77777777" w:rsidR="00174B04" w:rsidRDefault="00174B04" w:rsidP="00174B04">
      <w:pPr>
        <w:pStyle w:val="a7"/>
        <w:ind w:left="0"/>
      </w:pPr>
      <w:bookmarkStart w:id="821" w:name="_Toc43047392"/>
      <w:bookmarkStart w:id="822" w:name="_Toc43054216"/>
      <w:bookmarkStart w:id="823" w:name="_Toc43047393"/>
      <w:bookmarkStart w:id="824" w:name="_Toc43054217"/>
      <w:bookmarkStart w:id="825" w:name="_Toc43047394"/>
      <w:bookmarkStart w:id="826" w:name="_Toc43054218"/>
      <w:bookmarkStart w:id="827" w:name="_Toc43047395"/>
      <w:bookmarkStart w:id="828" w:name="_Toc43054219"/>
      <w:bookmarkStart w:id="829" w:name="_Toc43047396"/>
      <w:bookmarkStart w:id="830" w:name="_Toc43054220"/>
      <w:bookmarkStart w:id="831" w:name="_Toc43047397"/>
      <w:bookmarkStart w:id="832" w:name="_Toc43054221"/>
      <w:bookmarkStart w:id="833" w:name="_Toc43047398"/>
      <w:bookmarkStart w:id="834" w:name="_Toc43054222"/>
      <w:bookmarkStart w:id="835" w:name="_Toc43047399"/>
      <w:bookmarkStart w:id="836" w:name="_Toc43054223"/>
      <w:bookmarkStart w:id="837" w:name="_Toc43047400"/>
      <w:bookmarkStart w:id="838" w:name="_Toc43054224"/>
      <w:bookmarkStart w:id="839" w:name="_Toc43047401"/>
      <w:bookmarkStart w:id="840" w:name="_Toc43054225"/>
      <w:bookmarkStart w:id="841" w:name="_Toc43047402"/>
      <w:bookmarkStart w:id="842" w:name="_Toc43054226"/>
      <w:bookmarkStart w:id="843" w:name="_Toc43047403"/>
      <w:bookmarkStart w:id="844" w:name="_Toc43054227"/>
      <w:bookmarkStart w:id="845" w:name="_Toc43047404"/>
      <w:bookmarkStart w:id="846" w:name="_Toc43054228"/>
      <w:bookmarkStart w:id="847" w:name="_Toc36202483"/>
      <w:bookmarkStart w:id="848" w:name="_Toc36202552"/>
      <w:bookmarkStart w:id="849" w:name="_Toc36209235"/>
      <w:bookmarkStart w:id="850" w:name="_Toc36215869"/>
      <w:bookmarkStart w:id="851" w:name="_Toc36218543"/>
      <w:bookmarkStart w:id="852" w:name="_Toc36219064"/>
      <w:bookmarkStart w:id="853" w:name="_Toc40104236"/>
      <w:bookmarkStart w:id="854" w:name="_Toc40792816"/>
      <w:bookmarkStart w:id="855" w:name="_Toc40794288"/>
      <w:bookmarkStart w:id="856" w:name="_Toc40794440"/>
      <w:bookmarkStart w:id="857" w:name="_Toc41327973"/>
      <w:bookmarkStart w:id="858" w:name="_Toc41328666"/>
      <w:bookmarkStart w:id="859" w:name="_Toc41398186"/>
      <w:bookmarkStart w:id="860" w:name="_Toc41658941"/>
      <w:bookmarkStart w:id="861" w:name="_Toc41661017"/>
      <w:bookmarkStart w:id="862" w:name="_Toc41661116"/>
      <w:bookmarkStart w:id="863" w:name="_Toc42682153"/>
      <w:bookmarkStart w:id="864" w:name="_Toc43047405"/>
      <w:bookmarkStart w:id="865" w:name="_Toc43054229"/>
      <w:bookmarkStart w:id="866" w:name="_Toc45125394"/>
      <w:bookmarkStart w:id="867" w:name="_Toc45125613"/>
      <w:bookmarkStart w:id="868" w:name="_Toc46433796"/>
      <w:bookmarkStart w:id="869" w:name="_Toc53220764"/>
      <w:bookmarkStart w:id="870" w:name="_Toc53392823"/>
      <w:bookmarkStart w:id="871" w:name="_Toc56961262"/>
      <w:bookmarkStart w:id="872" w:name="_Toc56961847"/>
      <w:bookmarkStart w:id="873" w:name="_Toc56961935"/>
      <w:bookmarkStart w:id="874" w:name="_Toc61859116"/>
      <w:bookmarkStart w:id="875" w:name="_Toc126154216"/>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Pr>
          <w:rFonts w:hint="eastAsia"/>
        </w:rPr>
        <w:t>性能要求</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66ABCF0A" w14:textId="77777777" w:rsidR="00174B04" w:rsidRDefault="00174B04" w:rsidP="00174B04">
      <w:pPr>
        <w:pStyle w:val="a8"/>
        <w:spacing w:before="156" w:after="156"/>
        <w:ind w:left="0"/>
        <w:outlineLvl w:val="3"/>
      </w:pPr>
      <w:r>
        <w:rPr>
          <w:rFonts w:hint="eastAsia"/>
        </w:rPr>
        <w:t>响应时限</w:t>
      </w:r>
    </w:p>
    <w:p w14:paraId="6832A0C6" w14:textId="77777777" w:rsidR="00174B04" w:rsidRDefault="00174B04" w:rsidP="00174B04">
      <w:pPr>
        <w:pStyle w:val="afffd"/>
        <w:ind w:firstLine="420"/>
      </w:pPr>
      <w:r>
        <w:rPr>
          <w:rFonts w:hint="eastAsia"/>
        </w:rPr>
        <w:t>人工智能平台响应时限应符合</w:t>
      </w:r>
      <w:r w:rsidRPr="00102269">
        <w:rPr>
          <w:rFonts w:hint="eastAsia"/>
        </w:rPr>
        <w:t>DL</w:t>
      </w:r>
      <w:r>
        <w:rPr>
          <w:rFonts w:hint="eastAsia"/>
        </w:rPr>
        <w:t>/</w:t>
      </w:r>
      <w:r w:rsidRPr="00102269">
        <w:rPr>
          <w:rFonts w:hint="eastAsia"/>
        </w:rPr>
        <w:t>T 1731-2017 电力信息系统非功能性需求规范</w:t>
      </w:r>
      <w:r>
        <w:rPr>
          <w:rFonts w:hint="eastAsia"/>
        </w:rPr>
        <w:t>的规定。</w:t>
      </w:r>
    </w:p>
    <w:p w14:paraId="794ECC94" w14:textId="77777777" w:rsidR="00174B04" w:rsidRDefault="00174B04" w:rsidP="00174B04">
      <w:pPr>
        <w:pStyle w:val="a8"/>
        <w:spacing w:before="156" w:after="156"/>
        <w:ind w:left="0"/>
        <w:outlineLvl w:val="3"/>
      </w:pPr>
      <w:r>
        <w:rPr>
          <w:rFonts w:hint="eastAsia"/>
        </w:rPr>
        <w:t>可靠性</w:t>
      </w:r>
    </w:p>
    <w:p w14:paraId="5F0B453F" w14:textId="77777777" w:rsidR="00174B04" w:rsidRDefault="00174B04" w:rsidP="00174B04">
      <w:pPr>
        <w:pStyle w:val="afffd"/>
        <w:ind w:firstLine="420"/>
      </w:pPr>
      <w:r>
        <w:rPr>
          <w:rFonts w:hint="eastAsia"/>
        </w:rPr>
        <w:t>人工智能平台应提供主要网络设备、通信线路和集群系统的硬件冗余，保证高可用性，在无不可抗力环境下应满足7×24小时服务不中断，具体要求为：</w:t>
      </w:r>
    </w:p>
    <w:p w14:paraId="4E6C68EA" w14:textId="77777777" w:rsidR="00174B04" w:rsidRDefault="00174B04" w:rsidP="001701D6">
      <w:pPr>
        <w:pStyle w:val="af7"/>
        <w:numPr>
          <w:ilvl w:val="0"/>
          <w:numId w:val="48"/>
        </w:numPr>
        <w:tabs>
          <w:tab w:val="left" w:pos="840"/>
        </w:tabs>
        <w:spacing w:before="156" w:after="156"/>
      </w:pPr>
      <w:r>
        <w:rPr>
          <w:rFonts w:hint="eastAsia"/>
        </w:rPr>
        <w:t>数据完整性：存储节点发生故障时，应确保数据完整；</w:t>
      </w:r>
    </w:p>
    <w:p w14:paraId="3001A97B" w14:textId="77777777" w:rsidR="00174B04" w:rsidRDefault="00174B04" w:rsidP="001701D6">
      <w:pPr>
        <w:pStyle w:val="af7"/>
        <w:numPr>
          <w:ilvl w:val="0"/>
          <w:numId w:val="48"/>
        </w:numPr>
        <w:tabs>
          <w:tab w:val="left" w:pos="840"/>
        </w:tabs>
        <w:spacing w:before="156" w:after="156"/>
      </w:pPr>
      <w:proofErr w:type="gramStart"/>
      <w:r>
        <w:rPr>
          <w:rFonts w:hint="eastAsia"/>
        </w:rPr>
        <w:t>算力完整性</w:t>
      </w:r>
      <w:proofErr w:type="gramEnd"/>
      <w:r>
        <w:rPr>
          <w:rFonts w:hint="eastAsia"/>
        </w:rPr>
        <w:t>：计算节点发生故障时，应不影响训练和推理的执行结果；</w:t>
      </w:r>
    </w:p>
    <w:p w14:paraId="4ACFB0AB" w14:textId="77777777" w:rsidR="00174B04" w:rsidRDefault="00174B04" w:rsidP="001701D6">
      <w:pPr>
        <w:pStyle w:val="af7"/>
        <w:numPr>
          <w:ilvl w:val="0"/>
          <w:numId w:val="48"/>
        </w:numPr>
        <w:tabs>
          <w:tab w:val="left" w:pos="840"/>
        </w:tabs>
        <w:spacing w:before="156" w:after="156"/>
      </w:pPr>
      <w:r>
        <w:rPr>
          <w:rFonts w:hint="eastAsia"/>
        </w:rPr>
        <w:t>消息完整性：消息队列节点发生故障时，应确保消息不丢失，且不影响消息正常提交和消费；</w:t>
      </w:r>
    </w:p>
    <w:p w14:paraId="1CB979EC" w14:textId="77777777" w:rsidR="00174B04" w:rsidRDefault="00174B04" w:rsidP="001701D6">
      <w:pPr>
        <w:pStyle w:val="af7"/>
        <w:numPr>
          <w:ilvl w:val="0"/>
          <w:numId w:val="48"/>
        </w:numPr>
        <w:tabs>
          <w:tab w:val="left" w:pos="840"/>
        </w:tabs>
        <w:spacing w:before="156" w:after="156"/>
      </w:pPr>
      <w:r>
        <w:rPr>
          <w:rFonts w:hint="eastAsia"/>
        </w:rPr>
        <w:t>任务调度完整性：任务调度节点发生故障时，应不影响任务调度和执行；</w:t>
      </w:r>
    </w:p>
    <w:p w14:paraId="1287187F" w14:textId="77777777" w:rsidR="00174B04" w:rsidRDefault="00174B04" w:rsidP="001701D6">
      <w:pPr>
        <w:pStyle w:val="af7"/>
        <w:numPr>
          <w:ilvl w:val="0"/>
          <w:numId w:val="48"/>
        </w:numPr>
        <w:tabs>
          <w:tab w:val="left" w:pos="840"/>
        </w:tabs>
        <w:spacing w:before="156" w:after="156"/>
      </w:pPr>
      <w:r>
        <w:rPr>
          <w:rFonts w:hint="eastAsia"/>
        </w:rPr>
        <w:t>网络完整性：网络发生故障并恢复后，系统和任务、服务均应自动继续运行。</w:t>
      </w:r>
    </w:p>
    <w:p w14:paraId="63C377BB" w14:textId="77777777" w:rsidR="00174B04" w:rsidRDefault="00174B04" w:rsidP="00174B04">
      <w:pPr>
        <w:pStyle w:val="a8"/>
        <w:spacing w:before="156" w:after="156"/>
        <w:ind w:left="0"/>
        <w:outlineLvl w:val="3"/>
      </w:pPr>
      <w:r>
        <w:rPr>
          <w:rFonts w:hint="eastAsia"/>
        </w:rPr>
        <w:t>可扩展性</w:t>
      </w:r>
    </w:p>
    <w:p w14:paraId="5CD53898" w14:textId="77777777" w:rsidR="00174B04" w:rsidRDefault="00174B04" w:rsidP="00174B04">
      <w:pPr>
        <w:pStyle w:val="afffd"/>
        <w:ind w:firstLine="420"/>
      </w:pPr>
      <w:r>
        <w:rPr>
          <w:rFonts w:hint="eastAsia"/>
        </w:rPr>
        <w:t>人工智能平台应支持资源横向扩展和系统平滑升级，资源扩展和系统升级过程应不影响现有训练任务和推理服务。</w:t>
      </w:r>
    </w:p>
    <w:p w14:paraId="7AE8FC20" w14:textId="77777777" w:rsidR="00174B04" w:rsidRDefault="00174B04" w:rsidP="00174B04">
      <w:pPr>
        <w:pStyle w:val="a7"/>
        <w:ind w:left="0"/>
      </w:pPr>
      <w:bookmarkStart w:id="876" w:name="_Toc40792817"/>
      <w:bookmarkStart w:id="877" w:name="_Toc40794289"/>
      <w:bookmarkStart w:id="878" w:name="_Toc40794441"/>
      <w:bookmarkStart w:id="879" w:name="_Toc41327974"/>
      <w:bookmarkStart w:id="880" w:name="_Toc41328667"/>
      <w:bookmarkStart w:id="881" w:name="_Toc40792818"/>
      <w:bookmarkStart w:id="882" w:name="_Toc40794290"/>
      <w:bookmarkStart w:id="883" w:name="_Toc40794442"/>
      <w:bookmarkStart w:id="884" w:name="_Toc41327975"/>
      <w:bookmarkStart w:id="885" w:name="_Toc41328668"/>
      <w:bookmarkStart w:id="886" w:name="_Toc40792819"/>
      <w:bookmarkStart w:id="887" w:name="_Toc40794291"/>
      <w:bookmarkStart w:id="888" w:name="_Toc40794443"/>
      <w:bookmarkStart w:id="889" w:name="_Toc41327976"/>
      <w:bookmarkStart w:id="890" w:name="_Toc41328669"/>
      <w:bookmarkStart w:id="891" w:name="_Toc40792820"/>
      <w:bookmarkStart w:id="892" w:name="_Toc40794292"/>
      <w:bookmarkStart w:id="893" w:name="_Toc40794444"/>
      <w:bookmarkStart w:id="894" w:name="_Toc41327977"/>
      <w:bookmarkStart w:id="895" w:name="_Toc41328670"/>
      <w:bookmarkStart w:id="896" w:name="_Toc40792821"/>
      <w:bookmarkStart w:id="897" w:name="_Toc40794293"/>
      <w:bookmarkStart w:id="898" w:name="_Toc40794445"/>
      <w:bookmarkStart w:id="899" w:name="_Toc41327978"/>
      <w:bookmarkStart w:id="900" w:name="_Toc41328671"/>
      <w:bookmarkStart w:id="901" w:name="_Toc40792822"/>
      <w:bookmarkStart w:id="902" w:name="_Toc40794294"/>
      <w:bookmarkStart w:id="903" w:name="_Toc40794446"/>
      <w:bookmarkStart w:id="904" w:name="_Toc41327979"/>
      <w:bookmarkStart w:id="905" w:name="_Toc41328672"/>
      <w:bookmarkStart w:id="906" w:name="_Toc40792823"/>
      <w:bookmarkStart w:id="907" w:name="_Toc40794295"/>
      <w:bookmarkStart w:id="908" w:name="_Toc40794447"/>
      <w:bookmarkStart w:id="909" w:name="_Toc41327980"/>
      <w:bookmarkStart w:id="910" w:name="_Toc41328673"/>
      <w:bookmarkStart w:id="911" w:name="_Toc36202484"/>
      <w:bookmarkStart w:id="912" w:name="_Toc36202553"/>
      <w:bookmarkStart w:id="913" w:name="_Toc36209236"/>
      <w:bookmarkStart w:id="914" w:name="_Toc36215870"/>
      <w:bookmarkStart w:id="915" w:name="_Toc36218544"/>
      <w:bookmarkStart w:id="916" w:name="_Toc36219065"/>
      <w:bookmarkStart w:id="917" w:name="_Toc40104237"/>
      <w:bookmarkStart w:id="918" w:name="_Toc40792824"/>
      <w:bookmarkStart w:id="919" w:name="_Toc40794296"/>
      <w:bookmarkStart w:id="920" w:name="_Toc40794448"/>
      <w:bookmarkStart w:id="921" w:name="_Toc41327981"/>
      <w:bookmarkStart w:id="922" w:name="_Toc41328674"/>
      <w:bookmarkStart w:id="923" w:name="_Toc41398187"/>
      <w:bookmarkStart w:id="924" w:name="_Toc41658942"/>
      <w:bookmarkStart w:id="925" w:name="_Toc41661018"/>
      <w:bookmarkStart w:id="926" w:name="_Toc41661117"/>
      <w:bookmarkStart w:id="927" w:name="_Toc42682154"/>
      <w:bookmarkStart w:id="928" w:name="_Toc43047406"/>
      <w:bookmarkStart w:id="929" w:name="_Toc43054230"/>
      <w:bookmarkStart w:id="930" w:name="_Toc45125395"/>
      <w:bookmarkStart w:id="931" w:name="_Toc45125614"/>
      <w:bookmarkStart w:id="932" w:name="_Toc46433797"/>
      <w:bookmarkStart w:id="933" w:name="_Toc53220765"/>
      <w:bookmarkStart w:id="934" w:name="_Toc53392824"/>
      <w:bookmarkStart w:id="935" w:name="_Toc56961263"/>
      <w:bookmarkStart w:id="936" w:name="_Toc56961848"/>
      <w:bookmarkStart w:id="937" w:name="_Toc56961936"/>
      <w:bookmarkStart w:id="938" w:name="_Toc61859117"/>
      <w:bookmarkStart w:id="939" w:name="_Toc126154217"/>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Pr>
          <w:rFonts w:hint="eastAsia"/>
        </w:rPr>
        <w:t>安全要求</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571D60D1" w14:textId="77777777" w:rsidR="00174B04" w:rsidRDefault="00174B04" w:rsidP="00174B04">
      <w:pPr>
        <w:pStyle w:val="afffd"/>
        <w:ind w:firstLine="420"/>
      </w:pPr>
      <w:r>
        <w:rPr>
          <w:rFonts w:hint="eastAsia"/>
        </w:rPr>
        <w:t>人工智能平台的安全要求包括：</w:t>
      </w:r>
    </w:p>
    <w:p w14:paraId="1D18223F" w14:textId="77777777" w:rsidR="00174B04" w:rsidRDefault="00174B04" w:rsidP="001701D6">
      <w:pPr>
        <w:pStyle w:val="af7"/>
        <w:numPr>
          <w:ilvl w:val="0"/>
          <w:numId w:val="49"/>
        </w:numPr>
        <w:tabs>
          <w:tab w:val="left" w:pos="840"/>
        </w:tabs>
        <w:spacing w:before="156" w:after="156"/>
      </w:pPr>
      <w:r>
        <w:rPr>
          <w:rFonts w:hint="eastAsia"/>
        </w:rPr>
        <w:t>应符合GB/T 18336—2015 《信息技术 安全技术 信息技术安全评估准则》的规定；</w:t>
      </w:r>
    </w:p>
    <w:p w14:paraId="41E68914" w14:textId="77777777" w:rsidR="00174B04" w:rsidRDefault="00174B04" w:rsidP="001701D6">
      <w:pPr>
        <w:pStyle w:val="af7"/>
        <w:numPr>
          <w:ilvl w:val="0"/>
          <w:numId w:val="49"/>
        </w:numPr>
        <w:tabs>
          <w:tab w:val="left" w:pos="840"/>
        </w:tabs>
        <w:spacing w:before="156" w:after="156"/>
      </w:pPr>
      <w:r>
        <w:rPr>
          <w:rFonts w:hint="eastAsia"/>
        </w:rPr>
        <w:t>应符合GB/T 22239-2019《信息安全技术网络安全等级保护基本要求》的规定；</w:t>
      </w:r>
    </w:p>
    <w:p w14:paraId="442594F7" w14:textId="77777777" w:rsidR="00174B04" w:rsidRDefault="00174B04" w:rsidP="001701D6">
      <w:pPr>
        <w:pStyle w:val="af7"/>
        <w:numPr>
          <w:ilvl w:val="0"/>
          <w:numId w:val="49"/>
        </w:numPr>
        <w:tabs>
          <w:tab w:val="left" w:pos="840"/>
        </w:tabs>
        <w:spacing w:before="156" w:after="156"/>
      </w:pPr>
      <w:r>
        <w:rPr>
          <w:rFonts w:hint="eastAsia"/>
        </w:rPr>
        <w:t>平台中人工智能算法在支撑业务应用时，应充分考虑算法计算精度突然降低、计算结果出错、计算结果超时等状况下对业务系统造成的不利影响。</w:t>
      </w:r>
    </w:p>
    <w:p w14:paraId="70D09341" w14:textId="77777777" w:rsidR="00174B04" w:rsidRDefault="00174B04" w:rsidP="00174B04">
      <w:pPr>
        <w:pStyle w:val="a7"/>
        <w:ind w:left="0"/>
      </w:pPr>
      <w:bookmarkStart w:id="940" w:name="_Toc42682155"/>
      <w:bookmarkStart w:id="941" w:name="_Toc43047407"/>
      <w:bookmarkStart w:id="942" w:name="_Toc43054231"/>
      <w:bookmarkStart w:id="943" w:name="_Toc45125396"/>
      <w:bookmarkStart w:id="944" w:name="_Toc45125615"/>
      <w:bookmarkStart w:id="945" w:name="_Toc46433798"/>
      <w:bookmarkStart w:id="946" w:name="_Toc53220766"/>
      <w:bookmarkStart w:id="947" w:name="_Toc53392825"/>
      <w:bookmarkStart w:id="948" w:name="_Toc56961264"/>
      <w:bookmarkStart w:id="949" w:name="_Toc56961849"/>
      <w:bookmarkStart w:id="950" w:name="_Toc56961937"/>
      <w:bookmarkStart w:id="951" w:name="_Toc61859118"/>
      <w:bookmarkStart w:id="952" w:name="_Toc126154218"/>
      <w:r>
        <w:rPr>
          <w:rFonts w:hint="eastAsia"/>
        </w:rPr>
        <w:t>硬件要求</w:t>
      </w:r>
      <w:bookmarkEnd w:id="940"/>
      <w:bookmarkEnd w:id="941"/>
      <w:bookmarkEnd w:id="942"/>
      <w:bookmarkEnd w:id="943"/>
      <w:bookmarkEnd w:id="944"/>
      <w:bookmarkEnd w:id="945"/>
      <w:bookmarkEnd w:id="946"/>
      <w:bookmarkEnd w:id="947"/>
      <w:bookmarkEnd w:id="948"/>
      <w:bookmarkEnd w:id="949"/>
      <w:bookmarkEnd w:id="950"/>
      <w:bookmarkEnd w:id="951"/>
      <w:bookmarkEnd w:id="952"/>
    </w:p>
    <w:p w14:paraId="0CAE286A" w14:textId="77777777" w:rsidR="00174B04" w:rsidRDefault="00174B04" w:rsidP="00174B04">
      <w:pPr>
        <w:pStyle w:val="afffd"/>
        <w:ind w:firstLine="420"/>
      </w:pPr>
      <w:r>
        <w:rPr>
          <w:rFonts w:hint="eastAsia"/>
        </w:rPr>
        <w:lastRenderedPageBreak/>
        <w:t>人工智能平台中运行训练组件、推理组件和具有预标注功能的标注组件的服务器应具备独立的AI芯片计算资源。具体要求如下：</w:t>
      </w:r>
    </w:p>
    <w:p w14:paraId="10513178" w14:textId="77777777" w:rsidR="00174B04" w:rsidRDefault="00174B04" w:rsidP="001701D6">
      <w:pPr>
        <w:pStyle w:val="af7"/>
        <w:numPr>
          <w:ilvl w:val="0"/>
          <w:numId w:val="50"/>
        </w:numPr>
        <w:tabs>
          <w:tab w:val="left" w:pos="840"/>
        </w:tabs>
        <w:spacing w:before="156" w:after="156"/>
        <w:ind w:left="420" w:hanging="420"/>
      </w:pPr>
      <w:r>
        <w:rPr>
          <w:rFonts w:hint="eastAsia"/>
        </w:rPr>
        <w:t>对训练平台，AI芯片计算资源单卡内存不应低于8GB，</w:t>
      </w:r>
      <w:proofErr w:type="gramStart"/>
      <w:r>
        <w:rPr>
          <w:rFonts w:hint="eastAsia"/>
        </w:rPr>
        <w:t>宜达到</w:t>
      </w:r>
      <w:proofErr w:type="gramEnd"/>
      <w:r>
        <w:rPr>
          <w:rFonts w:hint="eastAsia"/>
        </w:rPr>
        <w:t>32GB或以上，单卡内存带宽不应低于700GB/秒，</w:t>
      </w:r>
      <w:proofErr w:type="gramStart"/>
      <w:r>
        <w:rPr>
          <w:rFonts w:hint="eastAsia"/>
        </w:rPr>
        <w:t>单卡算力应</w:t>
      </w:r>
      <w:proofErr w:type="gramEnd"/>
      <w:r>
        <w:rPr>
          <w:rFonts w:hint="eastAsia"/>
        </w:rPr>
        <w:t>达到以下条件之一：</w:t>
      </w:r>
    </w:p>
    <w:p w14:paraId="15E37C99" w14:textId="77777777" w:rsidR="00174B04" w:rsidRDefault="00174B04" w:rsidP="00174B04">
      <w:pPr>
        <w:pStyle w:val="af7"/>
        <w:tabs>
          <w:tab w:val="left" w:pos="840"/>
        </w:tabs>
        <w:spacing w:before="156" w:after="156"/>
      </w:pPr>
      <w:r>
        <w:rPr>
          <w:rFonts w:hint="eastAsia"/>
        </w:rPr>
        <w:t>1)单精度</w:t>
      </w:r>
      <w:proofErr w:type="gramStart"/>
      <w:r>
        <w:rPr>
          <w:rFonts w:hint="eastAsia"/>
        </w:rPr>
        <w:t>浮点算力至少</w:t>
      </w:r>
      <w:proofErr w:type="gramEnd"/>
      <w:r>
        <w:rPr>
          <w:rFonts w:hint="eastAsia"/>
        </w:rPr>
        <w:t>达到9TFLOPS；</w:t>
      </w:r>
    </w:p>
    <w:p w14:paraId="532FAF4E" w14:textId="77777777" w:rsidR="00174B04" w:rsidRDefault="00174B04" w:rsidP="00174B04">
      <w:pPr>
        <w:pStyle w:val="af7"/>
        <w:tabs>
          <w:tab w:val="left" w:pos="840"/>
        </w:tabs>
        <w:spacing w:before="156" w:after="156"/>
      </w:pPr>
      <w:r>
        <w:rPr>
          <w:rFonts w:hint="eastAsia"/>
        </w:rPr>
        <w:t>2)半精度</w:t>
      </w:r>
      <w:proofErr w:type="gramStart"/>
      <w:r>
        <w:rPr>
          <w:rFonts w:hint="eastAsia"/>
        </w:rPr>
        <w:t>浮点算力至少</w:t>
      </w:r>
      <w:proofErr w:type="gramEnd"/>
      <w:r>
        <w:rPr>
          <w:rFonts w:hint="eastAsia"/>
        </w:rPr>
        <w:t>达到18TFLOPS。</w:t>
      </w:r>
    </w:p>
    <w:p w14:paraId="6765263D" w14:textId="77777777" w:rsidR="00174B04" w:rsidRDefault="00174B04" w:rsidP="001701D6">
      <w:pPr>
        <w:pStyle w:val="af7"/>
        <w:numPr>
          <w:ilvl w:val="0"/>
          <w:numId w:val="50"/>
        </w:numPr>
        <w:tabs>
          <w:tab w:val="left" w:pos="840"/>
        </w:tabs>
        <w:spacing w:before="156" w:after="156"/>
        <w:ind w:left="420" w:hanging="420"/>
      </w:pPr>
      <w:r>
        <w:rPr>
          <w:rFonts w:hint="eastAsia"/>
        </w:rPr>
        <w:t>在运行环境，AI芯片计算资源单卡内存不应低于4GB，单卡内存带宽不应低于100GB/秒，</w:t>
      </w:r>
      <w:proofErr w:type="gramStart"/>
      <w:r>
        <w:rPr>
          <w:rFonts w:hint="eastAsia"/>
        </w:rPr>
        <w:t>单卡算力应</w:t>
      </w:r>
      <w:proofErr w:type="gramEnd"/>
      <w:r>
        <w:rPr>
          <w:rFonts w:hint="eastAsia"/>
        </w:rPr>
        <w:t>达到以下条件之一：</w:t>
      </w:r>
    </w:p>
    <w:p w14:paraId="2E78E95F" w14:textId="77777777" w:rsidR="00174B04" w:rsidRDefault="00174B04" w:rsidP="00174B04">
      <w:pPr>
        <w:pStyle w:val="af7"/>
        <w:tabs>
          <w:tab w:val="left" w:pos="840"/>
        </w:tabs>
        <w:spacing w:before="156" w:after="156"/>
      </w:pPr>
      <w:r>
        <w:rPr>
          <w:rFonts w:hint="eastAsia"/>
        </w:rPr>
        <w:t>1)单精度</w:t>
      </w:r>
      <w:proofErr w:type="gramStart"/>
      <w:r>
        <w:rPr>
          <w:rFonts w:hint="eastAsia"/>
        </w:rPr>
        <w:t>浮点算力至少</w:t>
      </w:r>
      <w:proofErr w:type="gramEnd"/>
      <w:r>
        <w:rPr>
          <w:rFonts w:hint="eastAsia"/>
        </w:rPr>
        <w:t>达到9TFLOPS；</w:t>
      </w:r>
    </w:p>
    <w:p w14:paraId="6F9DBAF9" w14:textId="77777777" w:rsidR="00174B04" w:rsidRDefault="00174B04" w:rsidP="00174B04">
      <w:pPr>
        <w:pStyle w:val="af7"/>
        <w:tabs>
          <w:tab w:val="left" w:pos="840"/>
        </w:tabs>
        <w:spacing w:before="156" w:after="156"/>
      </w:pPr>
      <w:r>
        <w:rPr>
          <w:rFonts w:hint="eastAsia"/>
        </w:rPr>
        <w:t>2)半精度</w:t>
      </w:r>
      <w:proofErr w:type="gramStart"/>
      <w:r>
        <w:rPr>
          <w:rFonts w:hint="eastAsia"/>
        </w:rPr>
        <w:t>浮点算力至少</w:t>
      </w:r>
      <w:proofErr w:type="gramEnd"/>
      <w:r>
        <w:rPr>
          <w:rFonts w:hint="eastAsia"/>
        </w:rPr>
        <w:t>达到18TFLOPS；</w:t>
      </w:r>
    </w:p>
    <w:p w14:paraId="111ADE04" w14:textId="77777777" w:rsidR="00174B04" w:rsidRDefault="00174B04" w:rsidP="00174B04">
      <w:pPr>
        <w:pStyle w:val="af7"/>
        <w:tabs>
          <w:tab w:val="left" w:pos="840"/>
        </w:tabs>
        <w:spacing w:before="156" w:after="156"/>
      </w:pPr>
      <w:r>
        <w:rPr>
          <w:rFonts w:hint="eastAsia"/>
        </w:rPr>
        <w:t>3)INT8</w:t>
      </w:r>
      <w:proofErr w:type="gramStart"/>
      <w:r>
        <w:rPr>
          <w:rFonts w:hint="eastAsia"/>
        </w:rPr>
        <w:t>精度算力至少</w:t>
      </w:r>
      <w:proofErr w:type="gramEnd"/>
      <w:r>
        <w:rPr>
          <w:rFonts w:hint="eastAsia"/>
        </w:rPr>
        <w:t>达到36TOPS。</w:t>
      </w:r>
    </w:p>
    <w:p w14:paraId="4EC40729" w14:textId="77777777" w:rsidR="00174B04" w:rsidRDefault="00174B04" w:rsidP="001701D6">
      <w:pPr>
        <w:pStyle w:val="af7"/>
        <w:numPr>
          <w:ilvl w:val="0"/>
          <w:numId w:val="50"/>
        </w:numPr>
        <w:tabs>
          <w:tab w:val="left" w:pos="840"/>
        </w:tabs>
        <w:spacing w:before="156" w:after="156"/>
        <w:ind w:left="420" w:hanging="420"/>
      </w:pPr>
      <w:r>
        <w:rPr>
          <w:rFonts w:hint="eastAsia"/>
        </w:rPr>
        <w:t>训练平台宜使用固态硬盘作为训练样本集的大容量缓存。</w:t>
      </w:r>
    </w:p>
    <w:p w14:paraId="51538337" w14:textId="77777777" w:rsidR="00174B04" w:rsidRDefault="00174B04" w:rsidP="00174B04">
      <w:pPr>
        <w:pStyle w:val="a6"/>
        <w:numPr>
          <w:ilvl w:val="0"/>
          <w:numId w:val="7"/>
        </w:numPr>
      </w:pPr>
      <w:bookmarkStart w:id="953" w:name="_Toc126154219"/>
      <w:r>
        <w:t>算法模型共享应用要求</w:t>
      </w:r>
      <w:bookmarkEnd w:id="953"/>
    </w:p>
    <w:p w14:paraId="0BDDAE39" w14:textId="77777777" w:rsidR="00174B04" w:rsidRPr="00353DC7" w:rsidRDefault="00174B04" w:rsidP="00174B04">
      <w:pPr>
        <w:pStyle w:val="a7"/>
        <w:ind w:left="0"/>
      </w:pPr>
      <w:bookmarkStart w:id="954" w:name="_Toc117093951"/>
      <w:bookmarkStart w:id="955" w:name="_Toc126154220"/>
      <w:r w:rsidRPr="00353DC7">
        <w:rPr>
          <w:rFonts w:hint="eastAsia"/>
        </w:rPr>
        <w:t>算法模型共享方式</w:t>
      </w:r>
      <w:bookmarkEnd w:id="954"/>
      <w:bookmarkEnd w:id="955"/>
    </w:p>
    <w:p w14:paraId="527180FF" w14:textId="77777777" w:rsidR="00174B04" w:rsidRDefault="00174B04" w:rsidP="00174B04">
      <w:pPr>
        <w:pStyle w:val="a8"/>
        <w:spacing w:before="156" w:after="156"/>
        <w:ind w:left="0"/>
        <w:outlineLvl w:val="3"/>
      </w:pPr>
      <w:bookmarkStart w:id="956" w:name="_Toc117093952"/>
      <w:r>
        <w:rPr>
          <w:rFonts w:hint="eastAsia"/>
        </w:rPr>
        <w:t>算法模型文件方式共享</w:t>
      </w:r>
      <w:bookmarkEnd w:id="956"/>
    </w:p>
    <w:p w14:paraId="676E8AA1" w14:textId="77777777" w:rsidR="00174B04" w:rsidRDefault="00174B04" w:rsidP="00174B04">
      <w:pPr>
        <w:pStyle w:val="afffd"/>
        <w:ind w:firstLine="420"/>
        <w:rPr>
          <w:szCs w:val="21"/>
        </w:rPr>
      </w:pPr>
      <w:r>
        <w:rPr>
          <w:rFonts w:hint="eastAsia"/>
          <w:szCs w:val="21"/>
        </w:rPr>
        <w:t>算法模型宜支持以模型文件方式共享，可利用算法模型文件实现二次训练和部署应用，算法模型文件应包括但不限于以下文件：</w:t>
      </w:r>
    </w:p>
    <w:p w14:paraId="16C93415" w14:textId="77777777" w:rsidR="00174B04" w:rsidRDefault="00174B04" w:rsidP="001701D6">
      <w:pPr>
        <w:pStyle w:val="af7"/>
        <w:numPr>
          <w:ilvl w:val="0"/>
          <w:numId w:val="51"/>
        </w:numPr>
        <w:tabs>
          <w:tab w:val="left" w:pos="840"/>
        </w:tabs>
        <w:spacing w:before="156" w:after="156"/>
        <w:ind w:left="840" w:hanging="420"/>
      </w:pPr>
      <w:r>
        <w:rPr>
          <w:rFonts w:hint="eastAsia"/>
        </w:rPr>
        <w:t>算法模型源文件；</w:t>
      </w:r>
    </w:p>
    <w:p w14:paraId="3FDFCB31" w14:textId="77777777" w:rsidR="00174B04" w:rsidRDefault="00174B04" w:rsidP="001701D6">
      <w:pPr>
        <w:pStyle w:val="af7"/>
        <w:numPr>
          <w:ilvl w:val="0"/>
          <w:numId w:val="51"/>
        </w:numPr>
        <w:tabs>
          <w:tab w:val="left" w:pos="840"/>
        </w:tabs>
        <w:spacing w:before="156" w:after="156"/>
        <w:ind w:left="840" w:hanging="420"/>
      </w:pPr>
      <w:r>
        <w:rPr>
          <w:rFonts w:hint="eastAsia"/>
        </w:rPr>
        <w:t>算法模型配置文件；</w:t>
      </w:r>
    </w:p>
    <w:p w14:paraId="0782EE2C" w14:textId="77777777" w:rsidR="00174B04" w:rsidRDefault="00174B04" w:rsidP="001701D6">
      <w:pPr>
        <w:pStyle w:val="af7"/>
        <w:numPr>
          <w:ilvl w:val="0"/>
          <w:numId w:val="51"/>
        </w:numPr>
        <w:tabs>
          <w:tab w:val="left" w:pos="840"/>
        </w:tabs>
        <w:spacing w:before="156" w:after="156"/>
        <w:ind w:left="840" w:hanging="420"/>
      </w:pPr>
      <w:r>
        <w:rPr>
          <w:rFonts w:hint="eastAsia"/>
        </w:rPr>
        <w:t>算法模型运行脚本文件。</w:t>
      </w:r>
    </w:p>
    <w:p w14:paraId="44F7B985" w14:textId="77777777" w:rsidR="00174B04" w:rsidRDefault="00174B04" w:rsidP="00174B04">
      <w:pPr>
        <w:pStyle w:val="a8"/>
        <w:spacing w:before="156" w:after="156"/>
        <w:ind w:left="0"/>
        <w:outlineLvl w:val="3"/>
      </w:pPr>
      <w:bookmarkStart w:id="957" w:name="_Toc117093953"/>
      <w:r>
        <w:rPr>
          <w:rFonts w:hint="eastAsia"/>
        </w:rPr>
        <w:t>算法模型容器方式共享</w:t>
      </w:r>
      <w:bookmarkEnd w:id="957"/>
    </w:p>
    <w:p w14:paraId="6E94EB3F" w14:textId="77777777" w:rsidR="00174B04" w:rsidRDefault="00174B04" w:rsidP="00174B04">
      <w:pPr>
        <w:pStyle w:val="afffd"/>
        <w:ind w:firstLine="420"/>
        <w:rPr>
          <w:szCs w:val="21"/>
        </w:rPr>
      </w:pPr>
      <w:r>
        <w:rPr>
          <w:rFonts w:hint="eastAsia"/>
          <w:szCs w:val="21"/>
        </w:rPr>
        <w:t>算法模型应支持以容器方式共享，容器应包括算法模型和算法模型运行所需的基础环境，可利用容器直接部署应用，容器中算法模型文件应包括但不限于以下文件：</w:t>
      </w:r>
    </w:p>
    <w:p w14:paraId="6211B81C" w14:textId="77777777" w:rsidR="00174B04" w:rsidRDefault="00174B04" w:rsidP="00543174">
      <w:pPr>
        <w:pStyle w:val="af7"/>
        <w:numPr>
          <w:ilvl w:val="0"/>
          <w:numId w:val="53"/>
        </w:numPr>
        <w:tabs>
          <w:tab w:val="left" w:pos="840"/>
        </w:tabs>
        <w:spacing w:before="156" w:after="156"/>
        <w:ind w:left="0" w:firstLineChars="200" w:firstLine="420"/>
      </w:pPr>
      <w:r>
        <w:rPr>
          <w:rFonts w:hint="eastAsia"/>
        </w:rPr>
        <w:t>算法模型二进制文件；</w:t>
      </w:r>
    </w:p>
    <w:p w14:paraId="5CD0FD7C" w14:textId="77777777" w:rsidR="00174B04" w:rsidRDefault="00174B04" w:rsidP="00543174">
      <w:pPr>
        <w:pStyle w:val="af7"/>
        <w:numPr>
          <w:ilvl w:val="0"/>
          <w:numId w:val="53"/>
        </w:numPr>
        <w:tabs>
          <w:tab w:val="left" w:pos="840"/>
        </w:tabs>
        <w:spacing w:before="156" w:after="156"/>
        <w:ind w:left="0" w:firstLineChars="200" w:firstLine="420"/>
      </w:pPr>
      <w:r>
        <w:rPr>
          <w:rFonts w:hint="eastAsia"/>
        </w:rPr>
        <w:t>算法模型配置文件；</w:t>
      </w:r>
    </w:p>
    <w:p w14:paraId="58996CCA" w14:textId="77777777" w:rsidR="00174B04" w:rsidRDefault="00174B04" w:rsidP="00543174">
      <w:pPr>
        <w:pStyle w:val="af7"/>
        <w:numPr>
          <w:ilvl w:val="0"/>
          <w:numId w:val="53"/>
        </w:numPr>
        <w:tabs>
          <w:tab w:val="left" w:pos="840"/>
        </w:tabs>
        <w:spacing w:before="156" w:after="156"/>
        <w:ind w:left="0" w:firstLineChars="200" w:firstLine="420"/>
      </w:pPr>
      <w:r>
        <w:rPr>
          <w:rFonts w:hint="eastAsia"/>
        </w:rPr>
        <w:t>算法模型运行脚本文件。</w:t>
      </w:r>
    </w:p>
    <w:p w14:paraId="10EF6D0F" w14:textId="77777777" w:rsidR="00174B04" w:rsidRDefault="00174B04" w:rsidP="00174B04">
      <w:pPr>
        <w:pStyle w:val="a7"/>
        <w:ind w:left="0"/>
      </w:pPr>
      <w:bookmarkStart w:id="958" w:name="_Toc37404480"/>
      <w:bookmarkStart w:id="959" w:name="_Toc23538"/>
      <w:bookmarkStart w:id="960" w:name="_Toc45125914"/>
      <w:bookmarkStart w:id="961" w:name="_Toc45126408"/>
      <w:bookmarkStart w:id="962" w:name="_Toc117093954"/>
      <w:bookmarkStart w:id="963" w:name="_Toc51315066"/>
      <w:bookmarkStart w:id="964" w:name="_Toc126154221"/>
      <w:bookmarkEnd w:id="958"/>
      <w:r>
        <w:rPr>
          <w:rFonts w:hint="eastAsia"/>
        </w:rPr>
        <w:t>算法模型文件</w:t>
      </w:r>
      <w:bookmarkEnd w:id="959"/>
      <w:bookmarkEnd w:id="960"/>
      <w:bookmarkEnd w:id="961"/>
      <w:bookmarkEnd w:id="962"/>
      <w:bookmarkEnd w:id="963"/>
      <w:bookmarkEnd w:id="964"/>
    </w:p>
    <w:p w14:paraId="4C378C99" w14:textId="77777777" w:rsidR="00174B04" w:rsidRDefault="00174B04" w:rsidP="00174B04">
      <w:pPr>
        <w:pStyle w:val="a8"/>
        <w:spacing w:before="156" w:after="156"/>
        <w:ind w:left="0"/>
        <w:outlineLvl w:val="3"/>
      </w:pPr>
      <w:bookmarkStart w:id="965" w:name="_Toc22420"/>
      <w:bookmarkStart w:id="966" w:name="_Toc25628"/>
      <w:bookmarkStart w:id="967" w:name="_Toc45125916"/>
      <w:bookmarkStart w:id="968" w:name="_Toc51315068"/>
      <w:bookmarkStart w:id="969" w:name="_Toc117093955"/>
      <w:bookmarkStart w:id="970" w:name="_Toc45126410"/>
      <w:r>
        <w:rPr>
          <w:rFonts w:hint="eastAsia"/>
        </w:rPr>
        <w:t>算法模型源文件</w:t>
      </w:r>
      <w:bookmarkEnd w:id="965"/>
      <w:bookmarkEnd w:id="966"/>
      <w:bookmarkEnd w:id="967"/>
      <w:bookmarkEnd w:id="968"/>
      <w:bookmarkEnd w:id="969"/>
      <w:bookmarkEnd w:id="970"/>
    </w:p>
    <w:p w14:paraId="0A19B39C" w14:textId="77777777" w:rsidR="00174B04" w:rsidRDefault="00174B04" w:rsidP="00174B04">
      <w:pPr>
        <w:pStyle w:val="afffd"/>
        <w:ind w:firstLine="420"/>
        <w:rPr>
          <w:szCs w:val="21"/>
        </w:rPr>
      </w:pPr>
      <w:r>
        <w:rPr>
          <w:rFonts w:hint="eastAsia"/>
          <w:szCs w:val="21"/>
        </w:rPr>
        <w:t>算法模型源文件应包括由训练框架和数据集经过模型训练后得到的所有参数存储文件。所涉及的训练框架包括但不限于Caffe、Py</w:t>
      </w:r>
      <w:r>
        <w:rPr>
          <w:szCs w:val="21"/>
        </w:rPr>
        <w:t>T</w:t>
      </w:r>
      <w:r>
        <w:rPr>
          <w:rFonts w:hint="eastAsia"/>
          <w:szCs w:val="21"/>
        </w:rPr>
        <w:t>orch、Tensor</w:t>
      </w:r>
      <w:r>
        <w:rPr>
          <w:szCs w:val="21"/>
        </w:rPr>
        <w:t>F</w:t>
      </w:r>
      <w:r>
        <w:rPr>
          <w:rFonts w:hint="eastAsia"/>
          <w:szCs w:val="21"/>
        </w:rPr>
        <w:t>low、M</w:t>
      </w:r>
      <w:r>
        <w:rPr>
          <w:szCs w:val="21"/>
        </w:rPr>
        <w:t>X</w:t>
      </w:r>
      <w:r>
        <w:rPr>
          <w:rFonts w:hint="eastAsia"/>
          <w:szCs w:val="21"/>
        </w:rPr>
        <w:t>Net、飞桨、MindSpore等深度学习框架。根据不同描述语言和开发框架，算法模型源文件对应要求如下：</w:t>
      </w:r>
    </w:p>
    <w:p w14:paraId="170C1BFA" w14:textId="77777777" w:rsidR="00174B04" w:rsidRDefault="00174B04" w:rsidP="00543174">
      <w:pPr>
        <w:pStyle w:val="af7"/>
        <w:numPr>
          <w:ilvl w:val="0"/>
          <w:numId w:val="54"/>
        </w:numPr>
        <w:tabs>
          <w:tab w:val="left" w:pos="840"/>
        </w:tabs>
        <w:spacing w:before="156" w:after="156"/>
        <w:ind w:left="0" w:firstLine="420"/>
        <w:rPr>
          <w:szCs w:val="21"/>
        </w:rPr>
      </w:pPr>
      <w:r>
        <w:rPr>
          <w:rFonts w:hint="eastAsia"/>
        </w:rPr>
        <w:lastRenderedPageBreak/>
        <w:t>Caffe框架。算法模型</w:t>
      </w:r>
      <w:r>
        <w:rPr>
          <w:rFonts w:hint="eastAsia"/>
          <w:szCs w:val="21"/>
        </w:rPr>
        <w:t>源文件</w:t>
      </w:r>
      <w:proofErr w:type="gramStart"/>
      <w:r>
        <w:rPr>
          <w:rFonts w:hint="eastAsia"/>
          <w:szCs w:val="21"/>
        </w:rPr>
        <w:t>宜包括</w:t>
      </w:r>
      <w:proofErr w:type="spellStart"/>
      <w:proofErr w:type="gramEnd"/>
      <w:r>
        <w:rPr>
          <w:szCs w:val="21"/>
        </w:rPr>
        <w:t>caffemodel</w:t>
      </w:r>
      <w:proofErr w:type="spellEnd"/>
      <w:r>
        <w:rPr>
          <w:rFonts w:hint="eastAsia"/>
          <w:szCs w:val="21"/>
        </w:rPr>
        <w:t>文件和</w:t>
      </w:r>
      <w:proofErr w:type="spellStart"/>
      <w:r>
        <w:rPr>
          <w:szCs w:val="21"/>
        </w:rPr>
        <w:t>prototxt</w:t>
      </w:r>
      <w:proofErr w:type="spellEnd"/>
      <w:r>
        <w:rPr>
          <w:rFonts w:hint="eastAsia"/>
          <w:szCs w:val="21"/>
        </w:rPr>
        <w:t>文件，</w:t>
      </w:r>
      <w:proofErr w:type="spellStart"/>
      <w:r>
        <w:rPr>
          <w:szCs w:val="21"/>
        </w:rPr>
        <w:t>caffemodel</w:t>
      </w:r>
      <w:proofErr w:type="spellEnd"/>
      <w:r>
        <w:rPr>
          <w:rFonts w:hint="eastAsia"/>
          <w:szCs w:val="21"/>
        </w:rPr>
        <w:t>存储模型参数，</w:t>
      </w:r>
      <w:proofErr w:type="spellStart"/>
      <w:r>
        <w:rPr>
          <w:szCs w:val="21"/>
        </w:rPr>
        <w:t>prototxt</w:t>
      </w:r>
      <w:proofErr w:type="spellEnd"/>
      <w:r>
        <w:rPr>
          <w:rFonts w:hint="eastAsia"/>
          <w:szCs w:val="21"/>
        </w:rPr>
        <w:t>存储模型网络结构；</w:t>
      </w:r>
    </w:p>
    <w:p w14:paraId="4699F10E" w14:textId="77777777" w:rsidR="00174B04" w:rsidRDefault="00174B04" w:rsidP="00543174">
      <w:pPr>
        <w:pStyle w:val="af7"/>
        <w:numPr>
          <w:ilvl w:val="0"/>
          <w:numId w:val="54"/>
        </w:numPr>
        <w:tabs>
          <w:tab w:val="left" w:pos="840"/>
        </w:tabs>
        <w:spacing w:before="156" w:after="156"/>
        <w:ind w:left="0" w:firstLine="420"/>
        <w:rPr>
          <w:szCs w:val="21"/>
        </w:rPr>
      </w:pPr>
      <w:proofErr w:type="spellStart"/>
      <w:r>
        <w:rPr>
          <w:rFonts w:hint="eastAsia"/>
        </w:rPr>
        <w:t>Py</w:t>
      </w:r>
      <w:r>
        <w:t>T</w:t>
      </w:r>
      <w:r>
        <w:rPr>
          <w:rFonts w:hint="eastAsia"/>
        </w:rPr>
        <w:t>orch</w:t>
      </w:r>
      <w:proofErr w:type="spellEnd"/>
      <w:r>
        <w:rPr>
          <w:rFonts w:hint="eastAsia"/>
        </w:rPr>
        <w:t>框架。算法模型</w:t>
      </w:r>
      <w:r>
        <w:rPr>
          <w:rFonts w:hint="eastAsia"/>
          <w:szCs w:val="21"/>
        </w:rPr>
        <w:t>源文件</w:t>
      </w:r>
      <w:proofErr w:type="gramStart"/>
      <w:r>
        <w:rPr>
          <w:rFonts w:hint="eastAsia"/>
          <w:szCs w:val="21"/>
        </w:rPr>
        <w:t>宜包括</w:t>
      </w:r>
      <w:proofErr w:type="spellStart"/>
      <w:proofErr w:type="gramEnd"/>
      <w:r>
        <w:rPr>
          <w:rFonts w:hint="eastAsia"/>
          <w:szCs w:val="21"/>
        </w:rPr>
        <w:t>pth</w:t>
      </w:r>
      <w:proofErr w:type="spellEnd"/>
      <w:r>
        <w:rPr>
          <w:rFonts w:hint="eastAsia"/>
          <w:szCs w:val="21"/>
        </w:rPr>
        <w:t>文件，用于存储模型的网络结构和参数；</w:t>
      </w:r>
    </w:p>
    <w:p w14:paraId="1AC17882" w14:textId="77777777" w:rsidR="00174B04" w:rsidRDefault="00174B04" w:rsidP="00543174">
      <w:pPr>
        <w:pStyle w:val="af7"/>
        <w:numPr>
          <w:ilvl w:val="0"/>
          <w:numId w:val="54"/>
        </w:numPr>
        <w:tabs>
          <w:tab w:val="left" w:pos="840"/>
        </w:tabs>
        <w:spacing w:before="156" w:after="156"/>
        <w:ind w:left="0" w:firstLine="420"/>
        <w:rPr>
          <w:szCs w:val="21"/>
        </w:rPr>
      </w:pPr>
      <w:r>
        <w:rPr>
          <w:rFonts w:hint="eastAsia"/>
          <w:shd w:val="clear" w:color="auto" w:fill="FFFFFF"/>
        </w:rPr>
        <w:t>Tensor</w:t>
      </w:r>
      <w:r>
        <w:rPr>
          <w:shd w:val="clear" w:color="auto" w:fill="FFFFFF"/>
        </w:rPr>
        <w:t>F</w:t>
      </w:r>
      <w:r>
        <w:rPr>
          <w:rFonts w:hint="eastAsia"/>
          <w:shd w:val="clear" w:color="auto" w:fill="FFFFFF"/>
        </w:rPr>
        <w:t>low框架。</w:t>
      </w:r>
      <w:r>
        <w:rPr>
          <w:rFonts w:hint="eastAsia"/>
          <w:szCs w:val="21"/>
        </w:rPr>
        <w:t>模型源文件</w:t>
      </w:r>
      <w:proofErr w:type="gramStart"/>
      <w:r>
        <w:rPr>
          <w:rFonts w:hint="eastAsia"/>
          <w:szCs w:val="21"/>
        </w:rPr>
        <w:t>宜包括</w:t>
      </w:r>
      <w:proofErr w:type="gramEnd"/>
      <w:r>
        <w:rPr>
          <w:rFonts w:hint="eastAsia"/>
          <w:szCs w:val="21"/>
        </w:rPr>
        <w:t>meta文件、data文件和index文件，meta文件存储模型的网络结构，data文件存储模型的网络参数，index文件为张量描述列表或网络结构和参数整合后的h5/pb文件；</w:t>
      </w:r>
    </w:p>
    <w:p w14:paraId="0B38E594" w14:textId="77777777" w:rsidR="00174B04" w:rsidRDefault="00174B04" w:rsidP="00543174">
      <w:pPr>
        <w:pStyle w:val="af7"/>
        <w:numPr>
          <w:ilvl w:val="0"/>
          <w:numId w:val="54"/>
        </w:numPr>
        <w:tabs>
          <w:tab w:val="left" w:pos="840"/>
        </w:tabs>
        <w:spacing w:before="156" w:after="156"/>
        <w:ind w:left="0" w:firstLine="420"/>
        <w:rPr>
          <w:szCs w:val="21"/>
        </w:rPr>
      </w:pPr>
      <w:proofErr w:type="spellStart"/>
      <w:r>
        <w:rPr>
          <w:rFonts w:hint="eastAsia"/>
          <w:shd w:val="clear" w:color="auto" w:fill="FFFFFF"/>
        </w:rPr>
        <w:t>M</w:t>
      </w:r>
      <w:r>
        <w:rPr>
          <w:shd w:val="clear" w:color="auto" w:fill="FFFFFF"/>
        </w:rPr>
        <w:t>X</w:t>
      </w:r>
      <w:r>
        <w:rPr>
          <w:rFonts w:hint="eastAsia"/>
          <w:shd w:val="clear" w:color="auto" w:fill="FFFFFF"/>
        </w:rPr>
        <w:t>Net</w:t>
      </w:r>
      <w:proofErr w:type="spellEnd"/>
      <w:r>
        <w:rPr>
          <w:rFonts w:hint="eastAsia"/>
          <w:shd w:val="clear" w:color="auto" w:fill="FFFFFF"/>
        </w:rPr>
        <w:t>框架。</w:t>
      </w:r>
      <w:r>
        <w:rPr>
          <w:rFonts w:hint="eastAsia"/>
        </w:rPr>
        <w:t>算法模型</w:t>
      </w:r>
      <w:r>
        <w:rPr>
          <w:rFonts w:hint="eastAsia"/>
          <w:szCs w:val="21"/>
        </w:rPr>
        <w:t>源文件</w:t>
      </w:r>
      <w:proofErr w:type="gramStart"/>
      <w:r>
        <w:rPr>
          <w:rFonts w:hint="eastAsia"/>
          <w:szCs w:val="21"/>
        </w:rPr>
        <w:t>宜包括</w:t>
      </w:r>
      <w:proofErr w:type="gramEnd"/>
      <w:r>
        <w:rPr>
          <w:szCs w:val="21"/>
        </w:rPr>
        <w:t>params</w:t>
      </w:r>
      <w:r>
        <w:rPr>
          <w:rFonts w:hint="eastAsia"/>
          <w:szCs w:val="21"/>
        </w:rPr>
        <w:t>文件和</w:t>
      </w:r>
      <w:proofErr w:type="spellStart"/>
      <w:r>
        <w:rPr>
          <w:szCs w:val="21"/>
        </w:rPr>
        <w:t>json</w:t>
      </w:r>
      <w:proofErr w:type="spellEnd"/>
      <w:r>
        <w:rPr>
          <w:rFonts w:hint="eastAsia"/>
          <w:szCs w:val="21"/>
        </w:rPr>
        <w:t>文件，</w:t>
      </w:r>
      <w:r>
        <w:rPr>
          <w:szCs w:val="21"/>
        </w:rPr>
        <w:t>params</w:t>
      </w:r>
      <w:r>
        <w:rPr>
          <w:rFonts w:hint="eastAsia"/>
          <w:szCs w:val="21"/>
        </w:rPr>
        <w:t>文件存储模型参数，</w:t>
      </w:r>
      <w:proofErr w:type="spellStart"/>
      <w:r>
        <w:rPr>
          <w:szCs w:val="21"/>
        </w:rPr>
        <w:t>json</w:t>
      </w:r>
      <w:proofErr w:type="spellEnd"/>
      <w:r>
        <w:rPr>
          <w:rFonts w:hint="eastAsia"/>
          <w:szCs w:val="21"/>
        </w:rPr>
        <w:t>文件存储模型网络结构；</w:t>
      </w:r>
    </w:p>
    <w:p w14:paraId="20CC03C8" w14:textId="77777777" w:rsidR="00174B04" w:rsidRDefault="00174B04" w:rsidP="00543174">
      <w:pPr>
        <w:pStyle w:val="af7"/>
        <w:numPr>
          <w:ilvl w:val="0"/>
          <w:numId w:val="54"/>
        </w:numPr>
        <w:tabs>
          <w:tab w:val="left" w:pos="840"/>
        </w:tabs>
        <w:spacing w:before="156" w:after="156"/>
        <w:ind w:left="0" w:firstLine="420"/>
        <w:rPr>
          <w:szCs w:val="21"/>
        </w:rPr>
      </w:pPr>
      <w:r>
        <w:rPr>
          <w:rFonts w:hint="eastAsia"/>
        </w:rPr>
        <w:t>其他框架。算法模型源文件可采用通用PMML预言模型标记语言描述，</w:t>
      </w:r>
      <w:r>
        <w:rPr>
          <w:rFonts w:hint="eastAsia"/>
          <w:szCs w:val="21"/>
        </w:rPr>
        <w:t>文件格式为</w:t>
      </w:r>
      <w:r>
        <w:rPr>
          <w:szCs w:val="21"/>
        </w:rPr>
        <w:t>xml</w:t>
      </w:r>
      <w:r>
        <w:rPr>
          <w:rFonts w:hint="eastAsia"/>
          <w:szCs w:val="21"/>
        </w:rPr>
        <w:t>，可用于描述和存储算法模型。</w:t>
      </w:r>
    </w:p>
    <w:p w14:paraId="4DB9DF28" w14:textId="77777777" w:rsidR="00174B04" w:rsidRDefault="00174B04" w:rsidP="00174B04">
      <w:pPr>
        <w:pStyle w:val="a8"/>
        <w:spacing w:before="156" w:after="156"/>
        <w:ind w:left="0"/>
        <w:outlineLvl w:val="3"/>
      </w:pPr>
      <w:bookmarkStart w:id="971" w:name="_Toc7727"/>
      <w:bookmarkStart w:id="972" w:name="_Toc45125917"/>
      <w:bookmarkStart w:id="973" w:name="_Toc117093956"/>
      <w:bookmarkStart w:id="974" w:name="_Toc51315069"/>
      <w:bookmarkStart w:id="975" w:name="_Toc45126411"/>
      <w:bookmarkStart w:id="976" w:name="_Toc19249"/>
      <w:r>
        <w:rPr>
          <w:rFonts w:hint="eastAsia"/>
        </w:rPr>
        <w:t>算法模型配置文件</w:t>
      </w:r>
      <w:bookmarkEnd w:id="971"/>
      <w:bookmarkEnd w:id="972"/>
      <w:bookmarkEnd w:id="973"/>
      <w:bookmarkEnd w:id="974"/>
      <w:bookmarkEnd w:id="975"/>
    </w:p>
    <w:bookmarkEnd w:id="976"/>
    <w:p w14:paraId="6EB2D0A7" w14:textId="77777777" w:rsidR="00174B04" w:rsidRDefault="00174B04" w:rsidP="00174B04">
      <w:pPr>
        <w:pStyle w:val="afffd"/>
        <w:ind w:firstLine="420"/>
        <w:rPr>
          <w:szCs w:val="21"/>
        </w:rPr>
      </w:pPr>
      <w:r>
        <w:rPr>
          <w:rFonts w:hint="eastAsia"/>
          <w:szCs w:val="21"/>
        </w:rPr>
        <w:t>模型配置文件描述所有可配置的变量，针对不同框架的配置文件格式要求如下：</w:t>
      </w:r>
    </w:p>
    <w:p w14:paraId="5CFB8FAD" w14:textId="77777777" w:rsidR="00174B04" w:rsidRDefault="00174B04" w:rsidP="00543174">
      <w:pPr>
        <w:pStyle w:val="af7"/>
        <w:numPr>
          <w:ilvl w:val="0"/>
          <w:numId w:val="55"/>
        </w:numPr>
        <w:tabs>
          <w:tab w:val="left" w:pos="840"/>
        </w:tabs>
        <w:spacing w:before="156" w:after="156"/>
        <w:ind w:left="0" w:firstLine="420"/>
        <w:rPr>
          <w:szCs w:val="21"/>
        </w:rPr>
      </w:pPr>
      <w:r>
        <w:rPr>
          <w:rFonts w:hint="eastAsia"/>
        </w:rPr>
        <w:t>Caffe框架。算法模型</w:t>
      </w:r>
      <w:r>
        <w:rPr>
          <w:rFonts w:hint="eastAsia"/>
          <w:szCs w:val="21"/>
        </w:rPr>
        <w:t>配置文件应为</w:t>
      </w:r>
      <w:proofErr w:type="spellStart"/>
      <w:r>
        <w:rPr>
          <w:szCs w:val="21"/>
        </w:rPr>
        <w:t>prototxt</w:t>
      </w:r>
      <w:proofErr w:type="spellEnd"/>
      <w:r>
        <w:rPr>
          <w:rFonts w:hint="eastAsia"/>
          <w:szCs w:val="21"/>
        </w:rPr>
        <w:t>格式；</w:t>
      </w:r>
    </w:p>
    <w:p w14:paraId="39C3C72D" w14:textId="77777777" w:rsidR="00174B04" w:rsidRDefault="00174B04" w:rsidP="00543174">
      <w:pPr>
        <w:pStyle w:val="af7"/>
        <w:numPr>
          <w:ilvl w:val="0"/>
          <w:numId w:val="55"/>
        </w:numPr>
        <w:tabs>
          <w:tab w:val="left" w:pos="840"/>
        </w:tabs>
        <w:spacing w:before="156" w:after="156"/>
        <w:ind w:left="0" w:firstLine="420"/>
      </w:pPr>
      <w:proofErr w:type="spellStart"/>
      <w:r>
        <w:rPr>
          <w:rFonts w:hint="eastAsia"/>
        </w:rPr>
        <w:t>Py</w:t>
      </w:r>
      <w:r>
        <w:t>T</w:t>
      </w:r>
      <w:r>
        <w:rPr>
          <w:rFonts w:hint="eastAsia"/>
        </w:rPr>
        <w:t>orch</w:t>
      </w:r>
      <w:proofErr w:type="spellEnd"/>
      <w:r>
        <w:rPr>
          <w:rFonts w:hint="eastAsia"/>
        </w:rPr>
        <w:t>框架。算法模型</w:t>
      </w:r>
      <w:r>
        <w:rPr>
          <w:rFonts w:hint="eastAsia"/>
          <w:szCs w:val="21"/>
        </w:rPr>
        <w:t>配置文件应为</w:t>
      </w:r>
      <w:proofErr w:type="spellStart"/>
      <w:r>
        <w:rPr>
          <w:szCs w:val="21"/>
        </w:rPr>
        <w:t>py</w:t>
      </w:r>
      <w:proofErr w:type="spellEnd"/>
      <w:r>
        <w:rPr>
          <w:rFonts w:hint="eastAsia"/>
          <w:szCs w:val="21"/>
        </w:rPr>
        <w:t>格式；</w:t>
      </w:r>
    </w:p>
    <w:p w14:paraId="26BCCF55" w14:textId="77777777" w:rsidR="00174B04" w:rsidRDefault="00174B04" w:rsidP="00543174">
      <w:pPr>
        <w:pStyle w:val="af7"/>
        <w:numPr>
          <w:ilvl w:val="0"/>
          <w:numId w:val="55"/>
        </w:numPr>
        <w:tabs>
          <w:tab w:val="left" w:pos="840"/>
        </w:tabs>
        <w:spacing w:before="156" w:after="156"/>
        <w:ind w:left="0" w:firstLine="420"/>
      </w:pPr>
      <w:r>
        <w:rPr>
          <w:rFonts w:hint="eastAsia"/>
        </w:rPr>
        <w:t>Tensor</w:t>
      </w:r>
      <w:r>
        <w:t>F</w:t>
      </w:r>
      <w:r>
        <w:rPr>
          <w:rFonts w:hint="eastAsia"/>
        </w:rPr>
        <w:t>low框架。算法模型</w:t>
      </w:r>
      <w:r>
        <w:rPr>
          <w:rFonts w:hint="eastAsia"/>
          <w:szCs w:val="21"/>
        </w:rPr>
        <w:t>配置文件应为</w:t>
      </w:r>
      <w:r>
        <w:rPr>
          <w:szCs w:val="21"/>
        </w:rPr>
        <w:t>config</w:t>
      </w:r>
      <w:r>
        <w:rPr>
          <w:rFonts w:hint="eastAsia"/>
          <w:szCs w:val="21"/>
        </w:rPr>
        <w:t>格式；</w:t>
      </w:r>
    </w:p>
    <w:p w14:paraId="346ABC62" w14:textId="77777777" w:rsidR="00174B04" w:rsidRDefault="00174B04" w:rsidP="00543174">
      <w:pPr>
        <w:pStyle w:val="af7"/>
        <w:numPr>
          <w:ilvl w:val="0"/>
          <w:numId w:val="55"/>
        </w:numPr>
        <w:tabs>
          <w:tab w:val="left" w:pos="840"/>
        </w:tabs>
        <w:spacing w:before="156" w:after="156"/>
        <w:ind w:left="0" w:firstLine="420"/>
      </w:pPr>
      <w:proofErr w:type="spellStart"/>
      <w:r>
        <w:rPr>
          <w:rFonts w:hint="eastAsia"/>
        </w:rPr>
        <w:t>M</w:t>
      </w:r>
      <w:r>
        <w:t>X</w:t>
      </w:r>
      <w:r>
        <w:rPr>
          <w:rFonts w:hint="eastAsia"/>
        </w:rPr>
        <w:t>Net</w:t>
      </w:r>
      <w:proofErr w:type="spellEnd"/>
      <w:r>
        <w:rPr>
          <w:rFonts w:hint="eastAsia"/>
        </w:rPr>
        <w:t>框架。算法模型</w:t>
      </w:r>
      <w:r>
        <w:rPr>
          <w:rFonts w:hint="eastAsia"/>
          <w:szCs w:val="21"/>
        </w:rPr>
        <w:t>配置文件应为</w:t>
      </w:r>
      <w:r>
        <w:rPr>
          <w:szCs w:val="21"/>
        </w:rPr>
        <w:t>params</w:t>
      </w:r>
      <w:r>
        <w:rPr>
          <w:rFonts w:hint="eastAsia"/>
          <w:szCs w:val="21"/>
        </w:rPr>
        <w:t>格式；</w:t>
      </w:r>
    </w:p>
    <w:p w14:paraId="7DC9C088" w14:textId="77777777" w:rsidR="00174B04" w:rsidRDefault="00174B04" w:rsidP="00543174">
      <w:pPr>
        <w:pStyle w:val="af7"/>
        <w:numPr>
          <w:ilvl w:val="0"/>
          <w:numId w:val="55"/>
        </w:numPr>
        <w:tabs>
          <w:tab w:val="left" w:pos="840"/>
        </w:tabs>
        <w:spacing w:before="156" w:after="156"/>
        <w:ind w:left="0" w:firstLine="420"/>
      </w:pPr>
      <w:r>
        <w:rPr>
          <w:rFonts w:hint="eastAsia"/>
        </w:rPr>
        <w:t>其他框架。算法模型配置文件可采用xml格式。</w:t>
      </w:r>
    </w:p>
    <w:p w14:paraId="3FEC25CE" w14:textId="77777777" w:rsidR="00174B04" w:rsidRDefault="00174B04" w:rsidP="00174B04">
      <w:pPr>
        <w:pStyle w:val="afffd"/>
        <w:ind w:firstLine="420"/>
        <w:rPr>
          <w:szCs w:val="21"/>
        </w:rPr>
      </w:pPr>
      <w:r>
        <w:rPr>
          <w:rFonts w:hint="eastAsia"/>
          <w:szCs w:val="21"/>
        </w:rPr>
        <w:t>各类配置文件中可调参数应包含但不限于以下字段：</w:t>
      </w:r>
    </w:p>
    <w:p w14:paraId="6173282D" w14:textId="77777777" w:rsidR="00174B04" w:rsidRDefault="00174B04" w:rsidP="00174B04">
      <w:pPr>
        <w:pStyle w:val="afffd"/>
        <w:ind w:firstLine="420"/>
        <w:rPr>
          <w:szCs w:val="21"/>
        </w:rPr>
      </w:pPr>
    </w:p>
    <w:p w14:paraId="19D9261C" w14:textId="77777777" w:rsidR="00174B04" w:rsidRDefault="00174B04" w:rsidP="001701D6">
      <w:pPr>
        <w:pStyle w:val="a2"/>
        <w:numPr>
          <w:ilvl w:val="0"/>
          <w:numId w:val="52"/>
        </w:numPr>
        <w:adjustRightInd w:val="0"/>
        <w:snapToGrid w:val="0"/>
        <w:ind w:left="1260" w:hanging="420"/>
        <w:rPr>
          <w:szCs w:val="22"/>
        </w:rPr>
      </w:pPr>
      <w:r>
        <w:rPr>
          <w:rFonts w:hint="eastAsia"/>
          <w:szCs w:val="22"/>
        </w:rPr>
        <w:t>可调参数说明</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3792"/>
      </w:tblGrid>
      <w:tr w:rsidR="00174B04" w14:paraId="402D5C09" w14:textId="77777777" w:rsidTr="0006586A">
        <w:trPr>
          <w:jc w:val="center"/>
        </w:trPr>
        <w:tc>
          <w:tcPr>
            <w:tcW w:w="1526" w:type="dxa"/>
            <w:tcBorders>
              <w:top w:val="single" w:sz="12" w:space="0" w:color="auto"/>
              <w:left w:val="single" w:sz="12" w:space="0" w:color="auto"/>
              <w:bottom w:val="single" w:sz="12" w:space="0" w:color="auto"/>
            </w:tcBorders>
            <w:vAlign w:val="center"/>
          </w:tcPr>
          <w:p w14:paraId="3A97B8E5" w14:textId="77777777" w:rsidR="00174B04" w:rsidRDefault="00174B04" w:rsidP="0006586A">
            <w:pPr>
              <w:pStyle w:val="afffd"/>
              <w:ind w:firstLineChars="0" w:firstLine="0"/>
              <w:jc w:val="center"/>
              <w:rPr>
                <w:rStyle w:val="affffffffff7"/>
                <w:rFonts w:hAnsi="宋体"/>
                <w:b w:val="0"/>
                <w:sz w:val="18"/>
                <w:szCs w:val="18"/>
                <w:shd w:val="clear" w:color="auto" w:fill="FFFFFF"/>
              </w:rPr>
            </w:pPr>
            <w:r>
              <w:rPr>
                <w:rStyle w:val="affffffffff7"/>
                <w:rFonts w:hAnsi="宋体" w:hint="eastAsia"/>
                <w:sz w:val="18"/>
                <w:szCs w:val="18"/>
                <w:shd w:val="clear" w:color="auto" w:fill="FFFFFF"/>
              </w:rPr>
              <w:t>序号</w:t>
            </w:r>
          </w:p>
        </w:tc>
        <w:tc>
          <w:tcPr>
            <w:tcW w:w="2268" w:type="dxa"/>
            <w:tcBorders>
              <w:top w:val="single" w:sz="12" w:space="0" w:color="auto"/>
              <w:bottom w:val="single" w:sz="12" w:space="0" w:color="auto"/>
            </w:tcBorders>
            <w:vAlign w:val="center"/>
          </w:tcPr>
          <w:p w14:paraId="699CEFEC" w14:textId="77777777" w:rsidR="00174B04" w:rsidRDefault="00174B04" w:rsidP="00174B04">
            <w:pPr>
              <w:pStyle w:val="afffd"/>
              <w:ind w:firstLine="361"/>
              <w:rPr>
                <w:rStyle w:val="affffffffff7"/>
                <w:rFonts w:hAnsi="宋体"/>
                <w:b w:val="0"/>
                <w:sz w:val="18"/>
                <w:szCs w:val="18"/>
                <w:shd w:val="clear" w:color="auto" w:fill="FFFFFF"/>
              </w:rPr>
            </w:pPr>
            <w:r>
              <w:rPr>
                <w:rStyle w:val="affffffffff7"/>
                <w:rFonts w:hAnsi="宋体" w:hint="eastAsia"/>
                <w:sz w:val="18"/>
                <w:szCs w:val="18"/>
                <w:shd w:val="clear" w:color="auto" w:fill="FFFFFF"/>
              </w:rPr>
              <w:t>字段名称</w:t>
            </w:r>
          </w:p>
        </w:tc>
        <w:tc>
          <w:tcPr>
            <w:tcW w:w="3792" w:type="dxa"/>
            <w:tcBorders>
              <w:top w:val="single" w:sz="12" w:space="0" w:color="auto"/>
              <w:bottom w:val="single" w:sz="12" w:space="0" w:color="auto"/>
              <w:right w:val="single" w:sz="12" w:space="0" w:color="auto"/>
            </w:tcBorders>
            <w:vAlign w:val="center"/>
          </w:tcPr>
          <w:p w14:paraId="44AD1C8E" w14:textId="77777777" w:rsidR="00174B04" w:rsidRDefault="00174B04" w:rsidP="0006586A">
            <w:pPr>
              <w:pStyle w:val="afffd"/>
              <w:ind w:firstLineChars="0" w:firstLine="0"/>
              <w:jc w:val="center"/>
              <w:rPr>
                <w:rStyle w:val="affffffffff7"/>
                <w:rFonts w:hAnsi="宋体"/>
                <w:b w:val="0"/>
                <w:sz w:val="18"/>
                <w:szCs w:val="18"/>
                <w:shd w:val="clear" w:color="auto" w:fill="FFFFFF"/>
              </w:rPr>
            </w:pPr>
            <w:r>
              <w:rPr>
                <w:rStyle w:val="affffffffff7"/>
                <w:rFonts w:hAnsi="宋体" w:hint="eastAsia"/>
                <w:sz w:val="18"/>
                <w:szCs w:val="18"/>
                <w:shd w:val="clear" w:color="auto" w:fill="FFFFFF"/>
              </w:rPr>
              <w:t>含义说明</w:t>
            </w:r>
          </w:p>
        </w:tc>
      </w:tr>
      <w:tr w:rsidR="00174B04" w14:paraId="681B6CA3" w14:textId="77777777" w:rsidTr="0006586A">
        <w:trPr>
          <w:jc w:val="center"/>
        </w:trPr>
        <w:tc>
          <w:tcPr>
            <w:tcW w:w="1526" w:type="dxa"/>
            <w:tcBorders>
              <w:top w:val="single" w:sz="12" w:space="0" w:color="auto"/>
              <w:left w:val="single" w:sz="12" w:space="0" w:color="auto"/>
            </w:tcBorders>
            <w:vAlign w:val="center"/>
          </w:tcPr>
          <w:p w14:paraId="2730A70E" w14:textId="77777777" w:rsidR="00174B04" w:rsidRDefault="00174B04" w:rsidP="0006586A">
            <w:pPr>
              <w:pStyle w:val="afffd"/>
              <w:ind w:firstLineChars="0" w:firstLine="0"/>
              <w:jc w:val="center"/>
              <w:rPr>
                <w:rStyle w:val="affffffffff7"/>
                <w:rFonts w:hAnsi="宋体"/>
                <w:b w:val="0"/>
                <w:color w:val="1D1F22"/>
                <w:sz w:val="18"/>
                <w:szCs w:val="18"/>
                <w:shd w:val="clear" w:color="auto" w:fill="FFFFFF"/>
              </w:rPr>
            </w:pPr>
            <w:r>
              <w:rPr>
                <w:rStyle w:val="affffffffff7"/>
                <w:rFonts w:hAnsi="宋体"/>
                <w:color w:val="1D1F22"/>
                <w:sz w:val="18"/>
                <w:szCs w:val="18"/>
                <w:shd w:val="clear" w:color="auto" w:fill="FFFFFF"/>
              </w:rPr>
              <w:t>1</w:t>
            </w:r>
          </w:p>
        </w:tc>
        <w:tc>
          <w:tcPr>
            <w:tcW w:w="2268" w:type="dxa"/>
            <w:tcBorders>
              <w:top w:val="single" w:sz="12" w:space="0" w:color="auto"/>
            </w:tcBorders>
            <w:vAlign w:val="center"/>
          </w:tcPr>
          <w:p w14:paraId="10857923" w14:textId="77777777" w:rsidR="00174B04" w:rsidRDefault="00174B04" w:rsidP="0006586A">
            <w:pPr>
              <w:pStyle w:val="afffd"/>
              <w:ind w:firstLine="360"/>
              <w:rPr>
                <w:color w:val="1D1F22"/>
                <w:sz w:val="18"/>
                <w:szCs w:val="18"/>
                <w:shd w:val="clear" w:color="auto" w:fill="FFFFFF"/>
              </w:rPr>
            </w:pPr>
            <w:r>
              <w:rPr>
                <w:rFonts w:hint="eastAsia"/>
                <w:color w:val="1D1F22"/>
                <w:sz w:val="18"/>
                <w:szCs w:val="18"/>
                <w:shd w:val="clear" w:color="auto" w:fill="FFFFFF"/>
              </w:rPr>
              <w:t>BatchSize</w:t>
            </w:r>
          </w:p>
        </w:tc>
        <w:tc>
          <w:tcPr>
            <w:tcW w:w="3792" w:type="dxa"/>
            <w:tcBorders>
              <w:top w:val="single" w:sz="12" w:space="0" w:color="auto"/>
              <w:right w:val="single" w:sz="12" w:space="0" w:color="auto"/>
            </w:tcBorders>
            <w:vAlign w:val="center"/>
          </w:tcPr>
          <w:p w14:paraId="6B84FE44" w14:textId="77777777" w:rsidR="00174B04" w:rsidRDefault="00174B04" w:rsidP="0006586A">
            <w:pPr>
              <w:pStyle w:val="afffd"/>
              <w:ind w:firstLine="360"/>
              <w:rPr>
                <w:color w:val="1D1F22"/>
                <w:sz w:val="18"/>
                <w:szCs w:val="18"/>
                <w:shd w:val="clear" w:color="auto" w:fill="FFFFFF"/>
              </w:rPr>
            </w:pPr>
            <w:r>
              <w:rPr>
                <w:rFonts w:hint="eastAsia"/>
                <w:color w:val="1D1F22"/>
                <w:sz w:val="18"/>
                <w:szCs w:val="18"/>
                <w:shd w:val="clear" w:color="auto" w:fill="FFFFFF"/>
              </w:rPr>
              <w:t>描述批处理参数</w:t>
            </w:r>
          </w:p>
        </w:tc>
      </w:tr>
      <w:tr w:rsidR="00174B04" w14:paraId="3084788E" w14:textId="77777777" w:rsidTr="0006586A">
        <w:trPr>
          <w:jc w:val="center"/>
        </w:trPr>
        <w:tc>
          <w:tcPr>
            <w:tcW w:w="1526" w:type="dxa"/>
            <w:tcBorders>
              <w:left w:val="single" w:sz="12" w:space="0" w:color="auto"/>
            </w:tcBorders>
            <w:vAlign w:val="center"/>
          </w:tcPr>
          <w:p w14:paraId="7F23A5AB" w14:textId="77777777" w:rsidR="00174B04" w:rsidRDefault="00174B04" w:rsidP="0006586A">
            <w:pPr>
              <w:pStyle w:val="afffd"/>
              <w:ind w:firstLineChars="0" w:firstLine="0"/>
              <w:jc w:val="center"/>
              <w:rPr>
                <w:rStyle w:val="affffffffff7"/>
                <w:rFonts w:hAnsi="宋体"/>
                <w:b w:val="0"/>
                <w:color w:val="1D1F22"/>
                <w:sz w:val="18"/>
                <w:szCs w:val="18"/>
                <w:shd w:val="clear" w:color="auto" w:fill="FFFFFF"/>
              </w:rPr>
            </w:pPr>
            <w:r>
              <w:rPr>
                <w:rStyle w:val="affffffffff7"/>
                <w:rFonts w:hAnsi="宋体"/>
                <w:color w:val="1D1F22"/>
                <w:sz w:val="18"/>
                <w:szCs w:val="18"/>
                <w:shd w:val="clear" w:color="auto" w:fill="FFFFFF"/>
              </w:rPr>
              <w:t>2</w:t>
            </w:r>
          </w:p>
        </w:tc>
        <w:tc>
          <w:tcPr>
            <w:tcW w:w="2268" w:type="dxa"/>
            <w:vAlign w:val="center"/>
          </w:tcPr>
          <w:p w14:paraId="15978603" w14:textId="77777777" w:rsidR="00174B04" w:rsidRDefault="00174B04" w:rsidP="0006586A">
            <w:pPr>
              <w:pStyle w:val="afffd"/>
              <w:ind w:firstLine="360"/>
              <w:rPr>
                <w:color w:val="1D1F22"/>
                <w:sz w:val="18"/>
                <w:szCs w:val="18"/>
                <w:shd w:val="clear" w:color="auto" w:fill="FFFFFF"/>
              </w:rPr>
            </w:pPr>
            <w:r>
              <w:rPr>
                <w:rFonts w:hint="eastAsia"/>
                <w:color w:val="1D1F22"/>
                <w:sz w:val="18"/>
                <w:szCs w:val="18"/>
                <w:shd w:val="clear" w:color="auto" w:fill="FFFFFF"/>
              </w:rPr>
              <w:t>Width</w:t>
            </w:r>
          </w:p>
        </w:tc>
        <w:tc>
          <w:tcPr>
            <w:tcW w:w="3792" w:type="dxa"/>
            <w:tcBorders>
              <w:right w:val="single" w:sz="12" w:space="0" w:color="auto"/>
            </w:tcBorders>
            <w:vAlign w:val="center"/>
          </w:tcPr>
          <w:p w14:paraId="70FCE25A" w14:textId="77777777" w:rsidR="00174B04" w:rsidRDefault="00174B04" w:rsidP="0006586A">
            <w:pPr>
              <w:pStyle w:val="afffd"/>
              <w:ind w:firstLine="360"/>
              <w:rPr>
                <w:color w:val="1D1F22"/>
                <w:sz w:val="18"/>
                <w:szCs w:val="18"/>
                <w:shd w:val="clear" w:color="auto" w:fill="FFFFFF"/>
              </w:rPr>
            </w:pPr>
            <w:r>
              <w:rPr>
                <w:rFonts w:hint="eastAsia"/>
                <w:color w:val="1D1F22"/>
                <w:sz w:val="18"/>
                <w:szCs w:val="18"/>
                <w:shd w:val="clear" w:color="auto" w:fill="FFFFFF"/>
              </w:rPr>
              <w:t>描述输入数据的宽度</w:t>
            </w:r>
          </w:p>
        </w:tc>
      </w:tr>
      <w:tr w:rsidR="00174B04" w14:paraId="7895521A" w14:textId="77777777" w:rsidTr="0006586A">
        <w:trPr>
          <w:jc w:val="center"/>
        </w:trPr>
        <w:tc>
          <w:tcPr>
            <w:tcW w:w="1526" w:type="dxa"/>
            <w:tcBorders>
              <w:left w:val="single" w:sz="12" w:space="0" w:color="auto"/>
            </w:tcBorders>
            <w:vAlign w:val="center"/>
          </w:tcPr>
          <w:p w14:paraId="65119B9A" w14:textId="77777777" w:rsidR="00174B04" w:rsidRDefault="00174B04" w:rsidP="0006586A">
            <w:pPr>
              <w:pStyle w:val="afffd"/>
              <w:ind w:firstLineChars="0" w:firstLine="0"/>
              <w:jc w:val="center"/>
              <w:rPr>
                <w:rStyle w:val="affffffffff7"/>
                <w:rFonts w:hAnsi="宋体"/>
                <w:b w:val="0"/>
                <w:color w:val="1D1F22"/>
                <w:sz w:val="18"/>
                <w:szCs w:val="18"/>
                <w:shd w:val="clear" w:color="auto" w:fill="FFFFFF"/>
              </w:rPr>
            </w:pPr>
            <w:r>
              <w:rPr>
                <w:rStyle w:val="affffffffff7"/>
                <w:rFonts w:hAnsi="宋体" w:hint="eastAsia"/>
                <w:color w:val="1D1F22"/>
                <w:sz w:val="18"/>
                <w:szCs w:val="18"/>
                <w:shd w:val="clear" w:color="auto" w:fill="FFFFFF"/>
              </w:rPr>
              <w:t>3</w:t>
            </w:r>
          </w:p>
        </w:tc>
        <w:tc>
          <w:tcPr>
            <w:tcW w:w="2268" w:type="dxa"/>
            <w:vAlign w:val="center"/>
          </w:tcPr>
          <w:p w14:paraId="6F8B4FBD" w14:textId="77777777" w:rsidR="00174B04" w:rsidRDefault="00174B04" w:rsidP="0006586A">
            <w:pPr>
              <w:pStyle w:val="afffd"/>
              <w:ind w:firstLine="360"/>
              <w:rPr>
                <w:color w:val="1D1F22"/>
                <w:sz w:val="18"/>
                <w:szCs w:val="18"/>
                <w:shd w:val="clear" w:color="auto" w:fill="FFFFFF"/>
              </w:rPr>
            </w:pPr>
            <w:r>
              <w:rPr>
                <w:rFonts w:hint="eastAsia"/>
                <w:color w:val="1D1F22"/>
                <w:sz w:val="18"/>
                <w:szCs w:val="18"/>
                <w:shd w:val="clear" w:color="auto" w:fill="FFFFFF"/>
              </w:rPr>
              <w:t>Height</w:t>
            </w:r>
          </w:p>
        </w:tc>
        <w:tc>
          <w:tcPr>
            <w:tcW w:w="3792" w:type="dxa"/>
            <w:tcBorders>
              <w:right w:val="single" w:sz="12" w:space="0" w:color="auto"/>
            </w:tcBorders>
            <w:vAlign w:val="center"/>
          </w:tcPr>
          <w:p w14:paraId="4E7EFBF9" w14:textId="77777777" w:rsidR="00174B04" w:rsidRDefault="00174B04" w:rsidP="0006586A">
            <w:pPr>
              <w:pStyle w:val="afffd"/>
              <w:ind w:firstLine="360"/>
              <w:rPr>
                <w:color w:val="1D1F22"/>
                <w:sz w:val="18"/>
                <w:szCs w:val="18"/>
                <w:shd w:val="clear" w:color="auto" w:fill="FFFFFF"/>
              </w:rPr>
            </w:pPr>
            <w:r>
              <w:rPr>
                <w:rFonts w:hint="eastAsia"/>
                <w:color w:val="1D1F22"/>
                <w:sz w:val="18"/>
                <w:szCs w:val="18"/>
                <w:shd w:val="clear" w:color="auto" w:fill="FFFFFF"/>
              </w:rPr>
              <w:t>描述输入数据的高度</w:t>
            </w:r>
          </w:p>
        </w:tc>
      </w:tr>
      <w:tr w:rsidR="00174B04" w14:paraId="1C5F0653" w14:textId="77777777" w:rsidTr="0006586A">
        <w:trPr>
          <w:jc w:val="center"/>
        </w:trPr>
        <w:tc>
          <w:tcPr>
            <w:tcW w:w="1526" w:type="dxa"/>
            <w:tcBorders>
              <w:left w:val="single" w:sz="12" w:space="0" w:color="auto"/>
              <w:bottom w:val="single" w:sz="12" w:space="0" w:color="auto"/>
            </w:tcBorders>
            <w:vAlign w:val="center"/>
          </w:tcPr>
          <w:p w14:paraId="137B96B3" w14:textId="77777777" w:rsidR="00174B04" w:rsidRDefault="00174B04" w:rsidP="0006586A">
            <w:pPr>
              <w:pStyle w:val="afffd"/>
              <w:ind w:firstLineChars="0" w:firstLine="0"/>
              <w:jc w:val="center"/>
              <w:rPr>
                <w:rStyle w:val="affffffffff7"/>
                <w:rFonts w:hAnsi="宋体"/>
                <w:b w:val="0"/>
                <w:color w:val="1D1F22"/>
                <w:sz w:val="18"/>
                <w:szCs w:val="18"/>
                <w:shd w:val="clear" w:color="auto" w:fill="FFFFFF"/>
              </w:rPr>
            </w:pPr>
            <w:r>
              <w:rPr>
                <w:rStyle w:val="affffffffff7"/>
                <w:rFonts w:hAnsi="宋体" w:hint="eastAsia"/>
                <w:color w:val="1D1F22"/>
                <w:sz w:val="18"/>
                <w:szCs w:val="18"/>
                <w:shd w:val="clear" w:color="auto" w:fill="FFFFFF"/>
              </w:rPr>
              <w:t>4</w:t>
            </w:r>
          </w:p>
        </w:tc>
        <w:tc>
          <w:tcPr>
            <w:tcW w:w="2268" w:type="dxa"/>
            <w:tcBorders>
              <w:bottom w:val="single" w:sz="12" w:space="0" w:color="auto"/>
            </w:tcBorders>
            <w:vAlign w:val="center"/>
          </w:tcPr>
          <w:p w14:paraId="0751100C" w14:textId="77777777" w:rsidR="00174B04" w:rsidRDefault="00174B04" w:rsidP="0006586A">
            <w:pPr>
              <w:pStyle w:val="afffd"/>
              <w:ind w:firstLine="360"/>
              <w:rPr>
                <w:color w:val="1D1F22"/>
                <w:sz w:val="18"/>
                <w:szCs w:val="18"/>
                <w:shd w:val="clear" w:color="auto" w:fill="FFFFFF"/>
              </w:rPr>
            </w:pPr>
            <w:r>
              <w:rPr>
                <w:rFonts w:hint="eastAsia"/>
                <w:color w:val="1D1F22"/>
                <w:sz w:val="18"/>
                <w:szCs w:val="18"/>
                <w:shd w:val="clear" w:color="auto" w:fill="FFFFFF"/>
              </w:rPr>
              <w:t>Channel</w:t>
            </w:r>
          </w:p>
        </w:tc>
        <w:tc>
          <w:tcPr>
            <w:tcW w:w="3792" w:type="dxa"/>
            <w:tcBorders>
              <w:bottom w:val="single" w:sz="12" w:space="0" w:color="auto"/>
              <w:right w:val="single" w:sz="12" w:space="0" w:color="auto"/>
            </w:tcBorders>
            <w:vAlign w:val="center"/>
          </w:tcPr>
          <w:p w14:paraId="4BE1469E" w14:textId="77777777" w:rsidR="00174B04" w:rsidRDefault="00174B04" w:rsidP="0006586A">
            <w:pPr>
              <w:pStyle w:val="afffd"/>
              <w:ind w:firstLine="360"/>
              <w:rPr>
                <w:color w:val="1D1F22"/>
                <w:sz w:val="18"/>
                <w:szCs w:val="18"/>
                <w:shd w:val="clear" w:color="auto" w:fill="FFFFFF"/>
              </w:rPr>
            </w:pPr>
            <w:r>
              <w:rPr>
                <w:rFonts w:hint="eastAsia"/>
                <w:color w:val="1D1F22"/>
                <w:sz w:val="18"/>
                <w:szCs w:val="18"/>
                <w:shd w:val="clear" w:color="auto" w:fill="FFFFFF"/>
              </w:rPr>
              <w:t>描述输入数据通道数</w:t>
            </w:r>
          </w:p>
        </w:tc>
      </w:tr>
    </w:tbl>
    <w:p w14:paraId="0482595A" w14:textId="77777777" w:rsidR="00174B04" w:rsidRDefault="00174B04" w:rsidP="00174B04">
      <w:pPr>
        <w:pStyle w:val="af7"/>
        <w:numPr>
          <w:ilvl w:val="0"/>
          <w:numId w:val="0"/>
        </w:numPr>
        <w:spacing w:before="156" w:after="156" w:line="360" w:lineRule="auto"/>
        <w:ind w:left="839" w:hanging="419"/>
        <w:rPr>
          <w:szCs w:val="21"/>
        </w:rPr>
      </w:pPr>
    </w:p>
    <w:p w14:paraId="17AA71D8" w14:textId="77777777" w:rsidR="00174B04" w:rsidRDefault="00174B04" w:rsidP="00174B04">
      <w:pPr>
        <w:pStyle w:val="a8"/>
        <w:spacing w:before="156" w:after="156"/>
        <w:ind w:left="0"/>
        <w:outlineLvl w:val="3"/>
      </w:pPr>
      <w:bookmarkStart w:id="977" w:name="_Toc30495"/>
      <w:bookmarkStart w:id="978" w:name="_Toc45125918"/>
      <w:bookmarkStart w:id="979" w:name="_Toc117093957"/>
      <w:bookmarkStart w:id="980" w:name="_Toc51315070"/>
      <w:bookmarkStart w:id="981" w:name="_Toc45126412"/>
      <w:bookmarkStart w:id="982" w:name="_Hlk31725987"/>
      <w:r>
        <w:rPr>
          <w:rFonts w:hint="eastAsia"/>
        </w:rPr>
        <w:t>算法模型运行脚本文件</w:t>
      </w:r>
      <w:bookmarkEnd w:id="977"/>
      <w:bookmarkEnd w:id="978"/>
      <w:bookmarkEnd w:id="979"/>
      <w:bookmarkEnd w:id="980"/>
      <w:bookmarkEnd w:id="981"/>
    </w:p>
    <w:p w14:paraId="00DE1C07" w14:textId="77777777" w:rsidR="00174B04" w:rsidRDefault="00174B04" w:rsidP="00174B04">
      <w:pPr>
        <w:pStyle w:val="afffd"/>
        <w:ind w:firstLine="420"/>
        <w:rPr>
          <w:szCs w:val="21"/>
        </w:rPr>
      </w:pPr>
      <w:r>
        <w:rPr>
          <w:rFonts w:hint="eastAsia"/>
        </w:rPr>
        <w:t>算法模型运行脚本文件应对模型加载、训练和推理提供代码支持，并以模型配置文件所指定的参数运行模型文件。</w:t>
      </w:r>
      <w:bookmarkEnd w:id="982"/>
    </w:p>
    <w:p w14:paraId="63E5E0A1" w14:textId="77777777" w:rsidR="00174B04" w:rsidRPr="00353DC7" w:rsidRDefault="00174B04" w:rsidP="00174B04">
      <w:pPr>
        <w:pStyle w:val="a7"/>
        <w:ind w:left="0"/>
      </w:pPr>
      <w:bookmarkStart w:id="983" w:name="_Toc19695740"/>
      <w:bookmarkStart w:id="984" w:name="_Toc18272862"/>
      <w:bookmarkStart w:id="985" w:name="_Toc19694653"/>
      <w:bookmarkStart w:id="986" w:name="_Toc19691728"/>
      <w:bookmarkStart w:id="987" w:name="_Toc41398513"/>
      <w:bookmarkStart w:id="988" w:name="_Toc10942"/>
      <w:bookmarkStart w:id="989" w:name="_Toc36677609"/>
      <w:bookmarkStart w:id="990" w:name="_Toc45126418"/>
      <w:bookmarkStart w:id="991" w:name="_Toc37405977"/>
      <w:bookmarkStart w:id="992" w:name="_Toc41393799"/>
      <w:bookmarkStart w:id="993" w:name="_Toc37324706"/>
      <w:bookmarkStart w:id="994" w:name="_Toc36708719"/>
      <w:bookmarkStart w:id="995" w:name="_Toc40389803"/>
      <w:bookmarkStart w:id="996" w:name="_Toc37404493"/>
      <w:bookmarkStart w:id="997" w:name="_Toc19618"/>
      <w:bookmarkStart w:id="998" w:name="_Toc45125924"/>
      <w:bookmarkStart w:id="999" w:name="_Toc36678936"/>
      <w:bookmarkStart w:id="1000" w:name="_Toc51315076"/>
      <w:bookmarkStart w:id="1001" w:name="_Toc117093964"/>
      <w:bookmarkStart w:id="1002" w:name="_Toc126154222"/>
      <w:r w:rsidRPr="00353DC7">
        <w:rPr>
          <w:rFonts w:hint="eastAsia"/>
        </w:rPr>
        <w:t>算法模型</w:t>
      </w:r>
      <w:bookmarkEnd w:id="983"/>
      <w:bookmarkEnd w:id="984"/>
      <w:bookmarkEnd w:id="985"/>
      <w:bookmarkEnd w:id="986"/>
      <w:r w:rsidRPr="00353DC7">
        <w:rPr>
          <w:rFonts w:hint="eastAsia"/>
        </w:rPr>
        <w:t>基本应用</w:t>
      </w:r>
      <w:bookmarkEnd w:id="987"/>
      <w:bookmarkEnd w:id="988"/>
      <w:bookmarkEnd w:id="989"/>
      <w:bookmarkEnd w:id="990"/>
      <w:bookmarkEnd w:id="991"/>
      <w:bookmarkEnd w:id="992"/>
      <w:bookmarkEnd w:id="993"/>
      <w:bookmarkEnd w:id="994"/>
      <w:bookmarkEnd w:id="995"/>
      <w:bookmarkEnd w:id="996"/>
      <w:bookmarkEnd w:id="997"/>
      <w:bookmarkEnd w:id="998"/>
      <w:bookmarkEnd w:id="999"/>
      <w:r w:rsidRPr="00353DC7">
        <w:rPr>
          <w:rFonts w:hint="eastAsia"/>
        </w:rPr>
        <w:t>方式</w:t>
      </w:r>
      <w:bookmarkEnd w:id="1000"/>
      <w:bookmarkEnd w:id="1001"/>
      <w:bookmarkEnd w:id="1002"/>
    </w:p>
    <w:p w14:paraId="04E76127" w14:textId="77777777" w:rsidR="00174B04" w:rsidRDefault="00174B04" w:rsidP="00174B04">
      <w:pPr>
        <w:pStyle w:val="a8"/>
        <w:spacing w:before="156" w:after="156"/>
        <w:ind w:left="0"/>
        <w:outlineLvl w:val="3"/>
      </w:pPr>
      <w:bookmarkStart w:id="1003" w:name="_Toc51315077"/>
      <w:bookmarkStart w:id="1004" w:name="_Toc117093965"/>
      <w:bookmarkStart w:id="1005" w:name="_Toc5009"/>
      <w:r>
        <w:rPr>
          <w:rFonts w:hint="eastAsia"/>
        </w:rPr>
        <w:t>部署应用</w:t>
      </w:r>
      <w:bookmarkEnd w:id="1003"/>
      <w:bookmarkEnd w:id="1004"/>
    </w:p>
    <w:bookmarkEnd w:id="1005"/>
    <w:p w14:paraId="3B86B9E2" w14:textId="77777777" w:rsidR="00174B04" w:rsidRDefault="00174B04" w:rsidP="00174B04">
      <w:pPr>
        <w:pStyle w:val="afffd"/>
        <w:ind w:firstLine="420"/>
        <w:rPr>
          <w:szCs w:val="21"/>
        </w:rPr>
      </w:pPr>
      <w:r>
        <w:rPr>
          <w:szCs w:val="21"/>
        </w:rPr>
        <w:t>算法模型</w:t>
      </w:r>
      <w:r>
        <w:rPr>
          <w:rFonts w:hint="eastAsia"/>
          <w:szCs w:val="21"/>
        </w:rPr>
        <w:t>应支持以</w:t>
      </w:r>
      <w:r>
        <w:rPr>
          <w:szCs w:val="21"/>
        </w:rPr>
        <w:t>部署</w:t>
      </w:r>
      <w:r>
        <w:rPr>
          <w:rFonts w:hint="eastAsia"/>
          <w:szCs w:val="21"/>
        </w:rPr>
        <w:t>方式进行应用，部署方式应支持容器部署，宜支持模型文件部署</w:t>
      </w:r>
      <w:r>
        <w:rPr>
          <w:szCs w:val="21"/>
        </w:rPr>
        <w:t>。</w:t>
      </w:r>
    </w:p>
    <w:p w14:paraId="3A95ED17" w14:textId="77777777" w:rsidR="00174B04" w:rsidRDefault="00174B04" w:rsidP="00174B04">
      <w:pPr>
        <w:pStyle w:val="a8"/>
        <w:spacing w:before="156" w:after="156"/>
        <w:ind w:left="0"/>
        <w:outlineLvl w:val="3"/>
      </w:pPr>
      <w:bookmarkStart w:id="1006" w:name="_Toc36708721"/>
      <w:bookmarkStart w:id="1007" w:name="_Toc37324708"/>
      <w:bookmarkStart w:id="1008" w:name="_Toc41393801"/>
      <w:bookmarkStart w:id="1009" w:name="_Toc37404495"/>
      <w:bookmarkStart w:id="1010" w:name="_Toc41398515"/>
      <w:bookmarkStart w:id="1011" w:name="_Toc40389805"/>
      <w:bookmarkStart w:id="1012" w:name="_Toc37405979"/>
      <w:bookmarkStart w:id="1013" w:name="_Toc117093966"/>
      <w:bookmarkStart w:id="1014" w:name="_Toc45125926"/>
      <w:bookmarkStart w:id="1015" w:name="_Toc45126420"/>
      <w:bookmarkStart w:id="1016" w:name="_Toc32557"/>
      <w:bookmarkStart w:id="1017" w:name="_Toc51315078"/>
      <w:r>
        <w:rPr>
          <w:rFonts w:hint="eastAsia"/>
        </w:rPr>
        <w:lastRenderedPageBreak/>
        <w:t>二次训练</w:t>
      </w:r>
      <w:bookmarkEnd w:id="1006"/>
      <w:bookmarkEnd w:id="1007"/>
      <w:bookmarkEnd w:id="1008"/>
      <w:bookmarkEnd w:id="1009"/>
      <w:bookmarkEnd w:id="1010"/>
      <w:bookmarkEnd w:id="1011"/>
      <w:bookmarkEnd w:id="1012"/>
      <w:r>
        <w:rPr>
          <w:rFonts w:hint="eastAsia"/>
        </w:rPr>
        <w:t>应用</w:t>
      </w:r>
      <w:bookmarkEnd w:id="1013"/>
      <w:bookmarkEnd w:id="1014"/>
      <w:bookmarkEnd w:id="1015"/>
      <w:bookmarkEnd w:id="1016"/>
      <w:bookmarkEnd w:id="1017"/>
    </w:p>
    <w:p w14:paraId="24B56AF7" w14:textId="77777777" w:rsidR="00174B04" w:rsidRDefault="00174B04" w:rsidP="00174B04">
      <w:pPr>
        <w:pStyle w:val="afffd"/>
        <w:ind w:firstLine="420"/>
        <w:rPr>
          <w:szCs w:val="21"/>
        </w:rPr>
      </w:pPr>
      <w:r>
        <w:rPr>
          <w:szCs w:val="21"/>
        </w:rPr>
        <w:t>算法模型</w:t>
      </w:r>
      <w:r>
        <w:rPr>
          <w:rFonts w:hint="eastAsia"/>
          <w:szCs w:val="21"/>
        </w:rPr>
        <w:t>宜</w:t>
      </w:r>
      <w:r>
        <w:rPr>
          <w:szCs w:val="21"/>
        </w:rPr>
        <w:t>支持</w:t>
      </w:r>
      <w:r>
        <w:rPr>
          <w:rFonts w:hint="eastAsia"/>
          <w:szCs w:val="21"/>
        </w:rPr>
        <w:t>以</w:t>
      </w:r>
      <w:r>
        <w:rPr>
          <w:szCs w:val="21"/>
        </w:rPr>
        <w:t>二次训练</w:t>
      </w:r>
      <w:r>
        <w:rPr>
          <w:rFonts w:hint="eastAsia"/>
          <w:szCs w:val="21"/>
        </w:rPr>
        <w:t>方式应用。根据</w:t>
      </w:r>
      <w:r>
        <w:rPr>
          <w:szCs w:val="21"/>
        </w:rPr>
        <w:t>算法模型的开发语言、</w:t>
      </w:r>
      <w:r>
        <w:rPr>
          <w:rFonts w:hint="eastAsia"/>
          <w:szCs w:val="21"/>
        </w:rPr>
        <w:t>深度学习训练</w:t>
      </w:r>
      <w:r>
        <w:rPr>
          <w:szCs w:val="21"/>
        </w:rPr>
        <w:t>框架、数据集和描述文档等内容，</w:t>
      </w:r>
      <w:r>
        <w:rPr>
          <w:rFonts w:hint="eastAsia"/>
          <w:szCs w:val="21"/>
        </w:rPr>
        <w:t>宜支持对</w:t>
      </w:r>
      <w:r>
        <w:rPr>
          <w:szCs w:val="21"/>
        </w:rPr>
        <w:t>算法模型进行相应参数调优。</w:t>
      </w:r>
    </w:p>
    <w:p w14:paraId="5ED556E0" w14:textId="77777777" w:rsidR="00174B04" w:rsidRDefault="00174B04" w:rsidP="00174B04">
      <w:pPr>
        <w:pStyle w:val="a8"/>
        <w:spacing w:before="156" w:after="156"/>
        <w:ind w:left="0"/>
        <w:outlineLvl w:val="3"/>
      </w:pPr>
      <w:bookmarkStart w:id="1018" w:name="_Toc41398516"/>
      <w:bookmarkStart w:id="1019" w:name="_Toc40389806"/>
      <w:bookmarkStart w:id="1020" w:name="_Toc41393802"/>
      <w:bookmarkStart w:id="1021" w:name="_Toc45125927"/>
      <w:bookmarkStart w:id="1022" w:name="_Toc51315079"/>
      <w:bookmarkStart w:id="1023" w:name="_Toc117093967"/>
      <w:bookmarkStart w:id="1024" w:name="_Toc45126421"/>
      <w:bookmarkStart w:id="1025" w:name="_Toc15950"/>
      <w:r>
        <w:rPr>
          <w:rFonts w:hint="eastAsia"/>
        </w:rPr>
        <w:t>应用接口</w:t>
      </w:r>
      <w:bookmarkEnd w:id="1018"/>
      <w:bookmarkEnd w:id="1019"/>
      <w:bookmarkEnd w:id="1020"/>
      <w:bookmarkEnd w:id="1021"/>
      <w:bookmarkEnd w:id="1022"/>
      <w:bookmarkEnd w:id="1023"/>
      <w:bookmarkEnd w:id="1024"/>
      <w:bookmarkEnd w:id="1025"/>
    </w:p>
    <w:p w14:paraId="3972C4B7" w14:textId="77777777" w:rsidR="00174B04" w:rsidRDefault="00174B04" w:rsidP="00174B04">
      <w:pPr>
        <w:pStyle w:val="afffd"/>
        <w:ind w:firstLine="420"/>
        <w:rPr>
          <w:szCs w:val="21"/>
        </w:rPr>
      </w:pPr>
      <w:r>
        <w:rPr>
          <w:rFonts w:hint="eastAsia"/>
          <w:szCs w:val="21"/>
        </w:rPr>
        <w:t>算法模型应支持以接口方式对外提供服务，接口方式应至少支持A</w:t>
      </w:r>
      <w:r>
        <w:rPr>
          <w:szCs w:val="21"/>
        </w:rPr>
        <w:t>PI</w:t>
      </w:r>
      <w:r>
        <w:rPr>
          <w:rFonts w:hint="eastAsia"/>
          <w:szCs w:val="21"/>
        </w:rPr>
        <w:t>和S</w:t>
      </w:r>
      <w:r>
        <w:rPr>
          <w:szCs w:val="21"/>
        </w:rPr>
        <w:t>DK</w:t>
      </w:r>
      <w:r>
        <w:rPr>
          <w:rFonts w:hint="eastAsia"/>
          <w:szCs w:val="21"/>
        </w:rPr>
        <w:t>两种接口方式中的一种。</w:t>
      </w:r>
    </w:p>
    <w:bookmarkEnd w:id="82"/>
    <w:bookmarkEnd w:id="83"/>
    <w:p w14:paraId="4BF8B7B8" w14:textId="77777777" w:rsidR="006E4DBB" w:rsidRDefault="006E4DBB" w:rsidP="006E4DBB">
      <w:pPr>
        <w:widowControl/>
        <w:rPr>
          <w:color w:val="5B9BD5" w:themeColor="accent1"/>
        </w:rPr>
      </w:pPr>
    </w:p>
    <w:p w14:paraId="48B6A56F" w14:textId="77777777" w:rsidR="006E4DBB" w:rsidRDefault="006E4DBB" w:rsidP="006E4DBB">
      <w:pPr>
        <w:widowControl/>
        <w:rPr>
          <w:color w:val="5B9BD5" w:themeColor="accent1"/>
        </w:rPr>
      </w:pPr>
    </w:p>
    <w:p w14:paraId="146127E4" w14:textId="77777777" w:rsidR="006E4DBB" w:rsidRPr="00174B04" w:rsidRDefault="006E4DBB" w:rsidP="006E4DBB">
      <w:pPr>
        <w:pStyle w:val="afffd"/>
        <w:ind w:firstLine="422"/>
        <w:jc w:val="center"/>
        <w:rPr>
          <w:rFonts w:ascii="黑体" w:eastAsia="黑体" w:hAnsi="黑体"/>
          <w:b/>
          <w:color w:val="000000" w:themeColor="text1"/>
        </w:rPr>
      </w:pPr>
      <w:r w:rsidRPr="00174B04">
        <w:rPr>
          <w:rFonts w:ascii="黑体" w:eastAsia="黑体" w:hAnsi="黑体" w:hint="eastAsia"/>
          <w:b/>
          <w:color w:val="000000" w:themeColor="text1"/>
        </w:rPr>
        <w:t>━━━━━━━━━━━</w:t>
      </w:r>
    </w:p>
    <w:p w14:paraId="5F8C3460" w14:textId="77777777" w:rsidR="006E4DBB" w:rsidRPr="006E4DBB" w:rsidRDefault="006E4DBB" w:rsidP="006E4DBB">
      <w:pPr>
        <w:widowControl/>
        <w:rPr>
          <w:color w:val="5B9BD5" w:themeColor="accent1"/>
        </w:rPr>
      </w:pPr>
    </w:p>
    <w:p w14:paraId="337E32EE" w14:textId="77777777" w:rsidR="006E4DBB" w:rsidRDefault="006E4DBB" w:rsidP="006E4DBB">
      <w:pPr>
        <w:widowControl/>
        <w:rPr>
          <w:color w:val="5B9BD5" w:themeColor="accent1"/>
        </w:rPr>
      </w:pPr>
    </w:p>
    <w:p w14:paraId="21E13969" w14:textId="77777777" w:rsidR="006E4DBB" w:rsidRDefault="006E4DBB" w:rsidP="006E4DBB">
      <w:pPr>
        <w:pStyle w:val="afffd"/>
        <w:ind w:firstLine="420"/>
        <w:jc w:val="left"/>
        <w:rPr>
          <w:rFonts w:hAnsi="宋体"/>
          <w:color w:val="5B9BD5" w:themeColor="accent1"/>
        </w:rPr>
      </w:pPr>
    </w:p>
    <w:p w14:paraId="7718B8CC" w14:textId="25324CA7" w:rsidR="003C44DC" w:rsidRPr="00FC52FA" w:rsidRDefault="003C44DC" w:rsidP="00FC52FA">
      <w:pPr>
        <w:widowControl/>
        <w:rPr>
          <w:rFonts w:hAnsi="宋体"/>
          <w:color w:val="5B9BD5" w:themeColor="accent1"/>
        </w:rPr>
      </w:pPr>
    </w:p>
    <w:sectPr w:rsidR="003C44DC" w:rsidRPr="00FC52FA" w:rsidSect="00FB6A1E">
      <w:headerReference w:type="default" r:id="rId19"/>
      <w:footerReference w:type="default" r:id="rId20"/>
      <w:pgSz w:w="11907" w:h="16839" w:code="9"/>
      <w:pgMar w:top="1417" w:right="1134" w:bottom="1134" w:left="1417" w:header="1417" w:footer="1134"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9A55" w14:textId="77777777" w:rsidR="004B64B0" w:rsidRDefault="004B64B0">
      <w:pPr>
        <w:ind w:firstLine="420"/>
      </w:pPr>
      <w:r>
        <w:separator/>
      </w:r>
    </w:p>
  </w:endnote>
  <w:endnote w:type="continuationSeparator" w:id="0">
    <w:p w14:paraId="63D44D16" w14:textId="77777777" w:rsidR="004B64B0" w:rsidRDefault="004B64B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6E99" w14:textId="77777777" w:rsidR="00C531E8" w:rsidRDefault="00C531E8" w:rsidP="00FB6A1E">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sidR="00292894">
      <w:rPr>
        <w:rStyle w:val="afffff4"/>
        <w:noProof/>
      </w:rPr>
      <w:t>2</w:t>
    </w:r>
    <w:r>
      <w:rPr>
        <w:rStyle w:val="afffff4"/>
      </w:rPr>
      <w:fldChar w:fldCharType="end"/>
    </w:r>
  </w:p>
  <w:p w14:paraId="4B1ECDAE" w14:textId="77777777" w:rsidR="00C531E8" w:rsidRDefault="00C531E8" w:rsidP="00BA7C85">
    <w:pPr>
      <w:pStyle w:val="afff5"/>
      <w:ind w:right="360" w:firstLine="360"/>
      <w:rPr>
        <w:rStyle w:val="afffff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C4F1" w14:textId="77777777" w:rsidR="00C531E8" w:rsidRDefault="00C531E8" w:rsidP="00BA7C85">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Pr>
        <w:rStyle w:val="afffff4"/>
        <w:noProof/>
      </w:rPr>
      <w:t>1</w:t>
    </w:r>
    <w:r>
      <w:rPr>
        <w:rStyle w:val="afffff4"/>
      </w:rPr>
      <w:fldChar w:fldCharType="end"/>
    </w:r>
  </w:p>
  <w:p w14:paraId="4D774ADC" w14:textId="77777777" w:rsidR="00C531E8" w:rsidRDefault="00C531E8" w:rsidP="00BA7C85">
    <w:pPr>
      <w:pStyle w:val="afff6"/>
      <w:ind w:right="360" w:firstLine="360"/>
      <w:rPr>
        <w:rStyle w:val="afffff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5E43" w14:textId="77777777" w:rsidR="00C531E8" w:rsidRDefault="00C531E8">
    <w:pPr>
      <w:pStyle w:val="affff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49A4" w14:textId="77777777" w:rsidR="00C531E8" w:rsidRDefault="00C531E8" w:rsidP="00FB6A1E">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sidR="00D92403">
      <w:rPr>
        <w:rStyle w:val="afffff4"/>
        <w:noProof/>
      </w:rPr>
      <w:t>3</w:t>
    </w:r>
    <w:r>
      <w:rPr>
        <w:rStyle w:val="afffff4"/>
      </w:rPr>
      <w:fldChar w:fldCharType="end"/>
    </w:r>
  </w:p>
  <w:p w14:paraId="527FC248" w14:textId="52886B19" w:rsidR="00C531E8" w:rsidRDefault="00C531E8" w:rsidP="00FB6A1E">
    <w:pPr>
      <w:pStyle w:val="afff6"/>
      <w:ind w:right="360" w:firstLine="360"/>
      <w:rPr>
        <w:rStyle w:val="afffff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81E2" w14:textId="77777777" w:rsidR="004B64B0" w:rsidRDefault="004B64B0">
      <w:pPr>
        <w:ind w:firstLine="420"/>
      </w:pPr>
      <w:r>
        <w:separator/>
      </w:r>
    </w:p>
  </w:footnote>
  <w:footnote w:type="continuationSeparator" w:id="0">
    <w:p w14:paraId="3169261F" w14:textId="77777777" w:rsidR="004B64B0" w:rsidRDefault="004B64B0">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8AD6" w14:textId="0E329AC9" w:rsidR="00C531E8" w:rsidRDefault="00C531E8" w:rsidP="00BA7C85">
    <w:pPr>
      <w:pStyle w:val="afff8"/>
    </w:pPr>
    <w:r>
      <w:t>T/CSEE</w:t>
    </w:r>
    <w:r w:rsidR="00470981">
      <w:rPr>
        <w:rFonts w:hint="eastAsia"/>
      </w:rPr>
      <w:t>####</w:t>
    </w:r>
    <w:r w:rsidR="00470981">
      <w:rPr>
        <w:rFonts w:hint="eastAsia"/>
      </w:rPr>
      <w:t>—</w:t>
    </w:r>
    <w:r w:rsidR="00470981">
      <w:rPr>
        <w:rFonts w:hint="eastAsia"/>
      </w:rPr>
      <w:t>202</w:t>
    </w:r>
    <w:r w:rsidR="00174B04">
      <w:rPr>
        <w:rFonts w:hint="eastAsia"/>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CC42" w14:textId="791DDBB9" w:rsidR="00C531E8" w:rsidRDefault="00C531E8" w:rsidP="00BA7C85">
    <w:pPr>
      <w:pStyle w:val="afff7"/>
    </w:pPr>
    <w:r>
      <w:t>T/CSEE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0C56" w14:textId="77777777" w:rsidR="00C531E8" w:rsidRDefault="00C531E8" w:rsidP="00BA7C85">
    <w:pPr>
      <w:pStyle w:val="afff9"/>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A933" w14:textId="1A723917" w:rsidR="00C531E8" w:rsidRDefault="00C531E8" w:rsidP="00470981">
    <w:pPr>
      <w:pStyle w:val="afff7"/>
      <w:wordWrap w:val="0"/>
    </w:pPr>
    <w:r>
      <w:t>T/</w:t>
    </w:r>
    <w:r w:rsidR="00470981">
      <w:rPr>
        <w:rFonts w:hint="eastAsia"/>
      </w:rPr>
      <w:t>CSEE ####</w:t>
    </w:r>
    <w:r w:rsidR="00470981">
      <w:rPr>
        <w:rFonts w:hint="eastAsia"/>
      </w:rPr>
      <w:t>—</w:t>
    </w:r>
    <w:r w:rsidR="00470981">
      <w:rPr>
        <w:rFonts w:hint="eastAsia"/>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3A0821"/>
    <w:multiLevelType w:val="multilevel"/>
    <w:tmpl w:val="033A0821"/>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04D7537A"/>
    <w:multiLevelType w:val="multilevel"/>
    <w:tmpl w:val="04D7537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0601050C"/>
    <w:multiLevelType w:val="multilevel"/>
    <w:tmpl w:val="0601050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default"/>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4" w15:restartNumberingAfterBreak="0">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5" w15:restartNumberingAfterBreak="0">
    <w:nsid w:val="0AB155AA"/>
    <w:multiLevelType w:val="multilevel"/>
    <w:tmpl w:val="0AB155A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8" w15:restartNumberingAfterBreak="0">
    <w:nsid w:val="0D983844"/>
    <w:multiLevelType w:val="multilevel"/>
    <w:tmpl w:val="0D983844"/>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0DFA6180"/>
    <w:multiLevelType w:val="multilevel"/>
    <w:tmpl w:val="0DFA6180"/>
    <w:lvl w:ilvl="0">
      <w:start w:val="1"/>
      <w:numFmt w:val="lowerLetter"/>
      <w:lvlText w:val="%1)"/>
      <w:lvlJc w:val="left"/>
      <w:pPr>
        <w:tabs>
          <w:tab w:val="num" w:pos="840"/>
        </w:tabs>
        <w:ind w:left="839" w:hanging="419"/>
      </w:pPr>
      <w:rPr>
        <w:rFonts w:ascii="宋体" w:eastAsia="宋体" w:hint="eastAsia"/>
        <w:b w:val="0"/>
        <w:i w:val="0"/>
        <w:sz w:val="21"/>
        <w:szCs w:val="21"/>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ȁ示例ᆐ̓ā̀⠀̠́示例×莐̎ā̀⠀̠Ё首示例×澐̐ā"/>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E4448E"/>
    <w:multiLevelType w:val="multilevel"/>
    <w:tmpl w:val="0FE4448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15:restartNumberingAfterBreak="0">
    <w:nsid w:val="11260EE3"/>
    <w:multiLevelType w:val="multilevel"/>
    <w:tmpl w:val="11260EE3"/>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163D5575"/>
    <w:multiLevelType w:val="multilevel"/>
    <w:tmpl w:val="163D5575"/>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15:restartNumberingAfterBreak="0">
    <w:nsid w:val="18053D3E"/>
    <w:multiLevelType w:val="multilevel"/>
    <w:tmpl w:val="18053D3E"/>
    <w:lvl w:ilvl="0">
      <w:start w:val="1"/>
      <w:numFmt w:val="lowerLetter"/>
      <w:lvlText w:val="%1)"/>
      <w:lvlJc w:val="left"/>
      <w:pPr>
        <w:tabs>
          <w:tab w:val="num" w:pos="840"/>
        </w:tabs>
        <w:ind w:left="839" w:hanging="419"/>
      </w:pPr>
      <w:rPr>
        <w:rFonts w:ascii="宋体" w:eastAsia="宋体" w:hint="eastAsia"/>
        <w:b w:val="0"/>
        <w:i w:val="0"/>
        <w:sz w:val="21"/>
        <w:szCs w:val="21"/>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ȁ示例ᆐ̓ā̀⠀̠́示例×莐̎ā̀⠀̠Ё首示例×澐̐ā"/>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4345C0"/>
    <w:multiLevelType w:val="multilevel"/>
    <w:tmpl w:val="1D4345C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15:restartNumberingAfterBreak="0">
    <w:nsid w:val="1FC91163"/>
    <w:multiLevelType w:val="multilevel"/>
    <w:tmpl w:val="2B022F62"/>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71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000000" w:themeColor="text1"/>
        <w:spacing w:val="0"/>
        <w:kern w:val="0"/>
        <w:position w:val="0"/>
        <w:sz w:val="21"/>
        <w:szCs w:val="21"/>
        <w:u w:val="none"/>
        <w:vertAlign w:val="baseline"/>
        <w:em w:val="none"/>
      </w:rPr>
    </w:lvl>
    <w:lvl w:ilvl="2">
      <w:start w:val="1"/>
      <w:numFmt w:val="decimal"/>
      <w:pStyle w:val="a8"/>
      <w:suff w:val="nothing"/>
      <w:lvlText w:val="%1.%2.%3　"/>
      <w:lvlJc w:val="left"/>
      <w:pPr>
        <w:ind w:left="142"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15:restartNumberingAfterBreak="0">
    <w:nsid w:val="1FCE5882"/>
    <w:multiLevelType w:val="multilevel"/>
    <w:tmpl w:val="1FCE5882"/>
    <w:lvl w:ilvl="0">
      <w:start w:val="1"/>
      <w:numFmt w:val="lowerLetter"/>
      <w:lvlText w:val="%1)"/>
      <w:lvlJc w:val="left"/>
      <w:pPr>
        <w:tabs>
          <w:tab w:val="num" w:pos="840"/>
        </w:tabs>
        <w:ind w:left="839" w:hanging="419"/>
      </w:pPr>
      <w:rPr>
        <w:rFonts w:ascii="宋体" w:eastAsia="宋体" w:hint="eastAsia"/>
        <w:b w:val="0"/>
        <w:i w:val="0"/>
        <w:sz w:val="21"/>
        <w:szCs w:val="21"/>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ȁ示例ᆐ̓ā̀⠀̠́示例×莐̎ā̀⠀̠Ё首示例×澐̐ā"/>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278A0854"/>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2A8F7113"/>
    <w:multiLevelType w:val="multilevel"/>
    <w:tmpl w:val="E3F25518"/>
    <w:lvl w:ilvl="0">
      <w:start w:val="1"/>
      <w:numFmt w:val="upperLetter"/>
      <w:pStyle w:val="ae"/>
      <w:suff w:val="space"/>
      <w:lvlText w:val="%1"/>
      <w:lvlJc w:val="left"/>
      <w:pPr>
        <w:ind w:left="0" w:firstLine="0"/>
      </w:pPr>
      <w:rPr>
        <w:rFonts w:hint="eastAsia"/>
        <w:color w:val="FFFFFF" w:themeColor="background1"/>
        <w:sz w:val="2"/>
      </w:rPr>
    </w:lvl>
    <w:lvl w:ilvl="1">
      <w:start w:val="1"/>
      <w:numFmt w:val="decimal"/>
      <w:pStyle w:val="af"/>
      <w:suff w:val="nothing"/>
      <w:lvlText w:val="图%1.%2　"/>
      <w:lvlJc w:val="left"/>
      <w:pPr>
        <w:ind w:left="0" w:firstLine="0"/>
      </w:pPr>
      <w:rPr>
        <w:rFonts w:eastAsia="黑体" w:hint="eastAsia"/>
        <w:b w:val="0"/>
        <w:i w:val="0"/>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31" w15:restartNumberingAfterBreak="0">
    <w:nsid w:val="2C5917C3"/>
    <w:multiLevelType w:val="multilevel"/>
    <w:tmpl w:val="C9A69A3E"/>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num" w:pos="760"/>
        </w:tabs>
        <w:ind w:left="1264" w:hanging="413"/>
      </w:pPr>
      <w:rPr>
        <w:rFonts w:ascii="Symbol" w:hAnsi="Symbol" w:hint="default"/>
        <w:color w:val="auto"/>
      </w:rPr>
    </w:lvl>
    <w:lvl w:ilvl="2">
      <w:start w:val="1"/>
      <w:numFmt w:val="bullet"/>
      <w:pStyle w:val="af2"/>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2" w15:restartNumberingAfterBreak="0">
    <w:nsid w:val="2F4C2EEC"/>
    <w:multiLevelType w:val="multilevel"/>
    <w:tmpl w:val="2F4C2EE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3" w15:restartNumberingAfterBreak="0">
    <w:nsid w:val="34431F99"/>
    <w:multiLevelType w:val="multilevel"/>
    <w:tmpl w:val="9BEC481A"/>
    <w:lvl w:ilvl="0">
      <w:start w:val="1"/>
      <w:numFmt w:val="upperLetter"/>
      <w:pStyle w:val="af3"/>
      <w:lvlText w:val="%1"/>
      <w:lvlJc w:val="left"/>
      <w:pPr>
        <w:ind w:left="0" w:firstLine="0"/>
      </w:pPr>
      <w:rPr>
        <w:rFonts w:hint="eastAsia"/>
        <w:color w:val="FFFFFF" w:themeColor="background1"/>
        <w:sz w:val="2"/>
      </w:rPr>
    </w:lvl>
    <w:lvl w:ilvl="1">
      <w:start w:val="1"/>
      <w:numFmt w:val="decimal"/>
      <w:pStyle w:val="af4"/>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41A64E98"/>
    <w:multiLevelType w:val="multilevel"/>
    <w:tmpl w:val="E13095BE"/>
    <w:lvl w:ilvl="0">
      <w:start w:val="1"/>
      <w:numFmt w:val="decimal"/>
      <w:pStyle w:val="af5"/>
      <w:lvlText w:val="0.%1"/>
      <w:lvlJc w:val="left"/>
      <w:pPr>
        <w:tabs>
          <w:tab w:val="num" w:pos="360"/>
        </w:tabs>
        <w:ind w:left="0" w:firstLine="0"/>
      </w:pPr>
      <w:rPr>
        <w:rFonts w:ascii="黑体" w:eastAsia="黑体" w:hAnsi="Times New Roman" w:hint="eastAsia"/>
        <w:b w:val="0"/>
        <w:i w:val="0"/>
        <w:sz w:val="21"/>
      </w:rPr>
    </w:lvl>
    <w:lvl w:ilvl="1">
      <w:start w:val="1"/>
      <w:numFmt w:val="decimal"/>
      <w:pStyle w:val="af6"/>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6" w15:restartNumberingAfterBreak="0">
    <w:nsid w:val="44C50F90"/>
    <w:multiLevelType w:val="multilevel"/>
    <w:tmpl w:val="ED0C9B78"/>
    <w:lvl w:ilvl="0">
      <w:start w:val="1"/>
      <w:numFmt w:val="lowerLetter"/>
      <w:pStyle w:val="af7"/>
      <w:lvlText w:val="%1)"/>
      <w:lvlJc w:val="left"/>
      <w:pPr>
        <w:tabs>
          <w:tab w:val="num" w:pos="840"/>
        </w:tabs>
        <w:ind w:left="839" w:hanging="419"/>
      </w:pPr>
      <w:rPr>
        <w:rFonts w:ascii="宋体" w:eastAsia="宋体" w:hint="eastAsia"/>
        <w:b w:val="0"/>
        <w:i w:val="0"/>
        <w:sz w:val="21"/>
        <w:szCs w:val="21"/>
      </w:rPr>
    </w:lvl>
    <w:lvl w:ilvl="1">
      <w:start w:val="1"/>
      <w:numFmt w:val="decimal"/>
      <w:pStyle w:val="af8"/>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7" w15:restartNumberingAfterBreak="0">
    <w:nsid w:val="4B733A5F"/>
    <w:multiLevelType w:val="multilevel"/>
    <w:tmpl w:val="36B40DB4"/>
    <w:lvl w:ilvl="0">
      <w:start w:val="1"/>
      <w:numFmt w:val="decimal"/>
      <w:lvlRestart w:val="0"/>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38" w15:restartNumberingAfterBreak="0">
    <w:nsid w:val="55E02EF4"/>
    <w:multiLevelType w:val="hybridMultilevel"/>
    <w:tmpl w:val="7F22C520"/>
    <w:lvl w:ilvl="0" w:tplc="FC608ABA">
      <w:start w:val="1"/>
      <w:numFmt w:val="decimal"/>
      <w:pStyle w:val="afa"/>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58394993"/>
    <w:multiLevelType w:val="multilevel"/>
    <w:tmpl w:val="58394993"/>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0" w15:restartNumberingAfterBreak="0">
    <w:nsid w:val="596367CF"/>
    <w:multiLevelType w:val="multilevel"/>
    <w:tmpl w:val="596367CF"/>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1" w15:restartNumberingAfterBreak="0">
    <w:nsid w:val="5B7E3733"/>
    <w:multiLevelType w:val="multilevel"/>
    <w:tmpl w:val="9F10A92E"/>
    <w:lvl w:ilvl="0">
      <w:start w:val="1"/>
      <w:numFmt w:val="decimal"/>
      <w:pStyle w:val="af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0B55DC2"/>
    <w:multiLevelType w:val="multilevel"/>
    <w:tmpl w:val="3040784C"/>
    <w:lvl w:ilvl="0">
      <w:start w:val="1"/>
      <w:numFmt w:val="upperLetter"/>
      <w:pStyle w:val="afc"/>
      <w:lvlText w:val="%1"/>
      <w:lvlJc w:val="left"/>
      <w:pPr>
        <w:tabs>
          <w:tab w:val="num" w:pos="0"/>
        </w:tabs>
        <w:ind w:left="0" w:firstLine="0"/>
      </w:pPr>
      <w:rPr>
        <w:rFonts w:hint="eastAsia"/>
        <w:color w:val="FFFFFF" w:themeColor="background1"/>
        <w:sz w:val="2"/>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3" w15:restartNumberingAfterBreak="0">
    <w:nsid w:val="646260FA"/>
    <w:multiLevelType w:val="multilevel"/>
    <w:tmpl w:val="646260FA"/>
    <w:lvl w:ilvl="0">
      <w:start w:val="1"/>
      <w:numFmt w:val="decimal"/>
      <w:suff w:val="nothing"/>
      <w:lvlText w:val="表%1　"/>
      <w:lvlJc w:val="left"/>
      <w:pPr>
        <w:ind w:left="5529"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4" w15:restartNumberingAfterBreak="0">
    <w:nsid w:val="657D3FBC"/>
    <w:multiLevelType w:val="multilevel"/>
    <w:tmpl w:val="47FAC9B6"/>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5" w15:restartNumberingAfterBreak="0">
    <w:nsid w:val="674D3234"/>
    <w:multiLevelType w:val="multilevel"/>
    <w:tmpl w:val="674D3234"/>
    <w:lvl w:ilvl="0">
      <w:start w:val="1"/>
      <w:numFmt w:val="lowerLetter"/>
      <w:lvlText w:val="%1)"/>
      <w:lvlJc w:val="left"/>
      <w:pPr>
        <w:tabs>
          <w:tab w:val="num" w:pos="840"/>
        </w:tabs>
        <w:ind w:left="839" w:hanging="419"/>
      </w:pPr>
      <w:rPr>
        <w:rFonts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6" w15:restartNumberingAfterBreak="0">
    <w:nsid w:val="6DBF04F4"/>
    <w:multiLevelType w:val="multilevel"/>
    <w:tmpl w:val="7226B900"/>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7" w15:restartNumberingAfterBreak="0">
    <w:nsid w:val="73D5029A"/>
    <w:multiLevelType w:val="multilevel"/>
    <w:tmpl w:val="73D5029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8" w15:restartNumberingAfterBreak="0">
    <w:nsid w:val="763A6836"/>
    <w:multiLevelType w:val="multilevel"/>
    <w:tmpl w:val="667C051A"/>
    <w:lvl w:ilvl="0">
      <w:start w:val="1"/>
      <w:numFmt w:val="none"/>
      <w:pStyle w:val="aff7"/>
      <w:suff w:val="nothing"/>
      <w:lvlText w:val=""/>
      <w:lvlJc w:val="left"/>
      <w:pPr>
        <w:ind w:left="0" w:firstLine="0"/>
      </w:pPr>
      <w:rPr>
        <w:rFonts w:ascii="黑体" w:eastAsia="黑体" w:hAnsi="Times New Roman" w:hint="eastAsia"/>
        <w:b/>
        <w:i w:val="0"/>
        <w:sz w:val="28"/>
      </w:rPr>
    </w:lvl>
    <w:lvl w:ilvl="1">
      <w:start w:val="1"/>
      <w:numFmt w:val="decimal"/>
      <w:pStyle w:val="aff8"/>
      <w:suff w:val="nothing"/>
      <w:lvlText w:val="%1%2 "/>
      <w:lvlJc w:val="left"/>
      <w:pPr>
        <w:ind w:left="0" w:firstLine="0"/>
      </w:pPr>
      <w:rPr>
        <w:rFonts w:ascii="黑体" w:eastAsia="黑体" w:hAnsi="Times New Roman" w:hint="eastAsia"/>
        <w:b/>
        <w:i w:val="0"/>
        <w:sz w:val="28"/>
      </w:rPr>
    </w:lvl>
    <w:lvl w:ilvl="2">
      <w:start w:val="1"/>
      <w:numFmt w:val="decimal"/>
      <w:pStyle w:val="aff9"/>
      <w:suff w:val="nothing"/>
      <w:lvlText w:val="%1%2.%3　"/>
      <w:lvlJc w:val="left"/>
      <w:pPr>
        <w:ind w:left="0" w:firstLine="0"/>
      </w:pPr>
      <w:rPr>
        <w:rFonts w:ascii="黑体" w:eastAsia="黑体" w:hAnsi="Times New Roman" w:hint="eastAsia"/>
        <w:b/>
        <w:i w:val="0"/>
        <w:sz w:val="21"/>
      </w:rPr>
    </w:lvl>
    <w:lvl w:ilvl="3">
      <w:start w:val="1"/>
      <w:numFmt w:val="decimal"/>
      <w:pStyle w:val="affa"/>
      <w:suff w:val="nothing"/>
      <w:lvlText w:val="%1%2.%3.%4　"/>
      <w:lvlJc w:val="left"/>
      <w:pPr>
        <w:ind w:left="0" w:firstLine="0"/>
      </w:pPr>
      <w:rPr>
        <w:rFonts w:ascii="黑体" w:eastAsia="黑体" w:hAnsi="Times New Roman" w:hint="eastAsia"/>
        <w:b/>
        <w:i w:val="0"/>
        <w:sz w:val="21"/>
      </w:rPr>
    </w:lvl>
    <w:lvl w:ilvl="4">
      <w:start w:val="1"/>
      <w:numFmt w:val="decimal"/>
      <w:pStyle w:val="affb"/>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c"/>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d"/>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e"/>
      <w:lvlText w:val="    %1%8"/>
      <w:lvlJc w:val="left"/>
      <w:pPr>
        <w:tabs>
          <w:tab w:val="num" w:pos="720"/>
        </w:tabs>
        <w:ind w:left="0" w:firstLine="0"/>
      </w:pPr>
      <w:rPr>
        <w:rFonts w:ascii="黑体" w:eastAsia="黑体" w:hint="eastAsia"/>
        <w:b/>
        <w:i w:val="0"/>
        <w:sz w:val="21"/>
      </w:rPr>
    </w:lvl>
    <w:lvl w:ilvl="8">
      <w:start w:val="1"/>
      <w:numFmt w:val="decimal"/>
      <w:lvlRestart w:val="2"/>
      <w:pStyle w:val="aff7"/>
      <w:lvlText w:val="%2.0.%9"/>
      <w:lvlJc w:val="left"/>
      <w:pPr>
        <w:tabs>
          <w:tab w:val="num" w:pos="720"/>
        </w:tabs>
        <w:ind w:left="0" w:firstLine="0"/>
      </w:pPr>
      <w:rPr>
        <w:rFonts w:ascii="黑体" w:eastAsia="黑体" w:hAnsi="华文细黑" w:hint="eastAsia"/>
        <w:b/>
        <w:i w:val="0"/>
        <w:sz w:val="21"/>
      </w:rPr>
    </w:lvl>
  </w:abstractNum>
  <w:abstractNum w:abstractNumId="49" w15:restartNumberingAfterBreak="0">
    <w:nsid w:val="76933334"/>
    <w:multiLevelType w:val="hybridMultilevel"/>
    <w:tmpl w:val="637882C6"/>
    <w:lvl w:ilvl="0" w:tplc="775A1A7C">
      <w:start w:val="1"/>
      <w:numFmt w:val="none"/>
      <w:pStyle w:val="afff"/>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66597780">
    <w:abstractNumId w:val="49"/>
  </w:num>
  <w:num w:numId="2" w16cid:durableId="1922982467">
    <w:abstractNumId w:val="35"/>
  </w:num>
  <w:num w:numId="3" w16cid:durableId="116992476">
    <w:abstractNumId w:val="48"/>
  </w:num>
  <w:num w:numId="4" w16cid:durableId="1464274131">
    <w:abstractNumId w:val="14"/>
  </w:num>
  <w:num w:numId="5" w16cid:durableId="1776708039">
    <w:abstractNumId w:val="38"/>
  </w:num>
  <w:num w:numId="6" w16cid:durableId="1319573359">
    <w:abstractNumId w:val="36"/>
  </w:num>
  <w:num w:numId="7" w16cid:durableId="193352174">
    <w:abstractNumId w:val="25"/>
  </w:num>
  <w:num w:numId="8" w16cid:durableId="732583282">
    <w:abstractNumId w:val="42"/>
  </w:num>
  <w:num w:numId="9" w16cid:durableId="1438062343">
    <w:abstractNumId w:val="30"/>
  </w:num>
  <w:num w:numId="10" w16cid:durableId="515001496">
    <w:abstractNumId w:val="44"/>
  </w:num>
  <w:num w:numId="11" w16cid:durableId="1672561575">
    <w:abstractNumId w:val="25"/>
  </w:num>
  <w:num w:numId="12" w16cid:durableId="1909802002">
    <w:abstractNumId w:val="41"/>
  </w:num>
  <w:num w:numId="13" w16cid:durableId="1452357829">
    <w:abstractNumId w:val="46"/>
  </w:num>
  <w:num w:numId="14" w16cid:durableId="1854107293">
    <w:abstractNumId w:val="13"/>
  </w:num>
  <w:num w:numId="15" w16cid:durableId="2063598385">
    <w:abstractNumId w:val="17"/>
  </w:num>
  <w:num w:numId="16" w16cid:durableId="1368287386">
    <w:abstractNumId w:val="16"/>
  </w:num>
  <w:num w:numId="17" w16cid:durableId="1483422194">
    <w:abstractNumId w:val="37"/>
  </w:num>
  <w:num w:numId="18" w16cid:durableId="881526012">
    <w:abstractNumId w:val="42"/>
  </w:num>
  <w:num w:numId="19" w16cid:durableId="602300900">
    <w:abstractNumId w:val="30"/>
  </w:num>
  <w:num w:numId="20" w16cid:durableId="897401131">
    <w:abstractNumId w:val="8"/>
  </w:num>
  <w:num w:numId="21" w16cid:durableId="928999365">
    <w:abstractNumId w:val="3"/>
  </w:num>
  <w:num w:numId="22" w16cid:durableId="411313678">
    <w:abstractNumId w:val="2"/>
  </w:num>
  <w:num w:numId="23" w16cid:durableId="758719643">
    <w:abstractNumId w:val="1"/>
  </w:num>
  <w:num w:numId="24" w16cid:durableId="1084644332">
    <w:abstractNumId w:val="0"/>
  </w:num>
  <w:num w:numId="25" w16cid:durableId="1266306366">
    <w:abstractNumId w:val="9"/>
  </w:num>
  <w:num w:numId="26" w16cid:durableId="543718061">
    <w:abstractNumId w:val="7"/>
  </w:num>
  <w:num w:numId="27" w16cid:durableId="123698658">
    <w:abstractNumId w:val="6"/>
  </w:num>
  <w:num w:numId="28" w16cid:durableId="1977024958">
    <w:abstractNumId w:val="5"/>
  </w:num>
  <w:num w:numId="29" w16cid:durableId="1509757655">
    <w:abstractNumId w:val="4"/>
  </w:num>
  <w:num w:numId="30" w16cid:durableId="557474759">
    <w:abstractNumId w:val="34"/>
  </w:num>
  <w:num w:numId="31" w16cid:durableId="581136700">
    <w:abstractNumId w:val="28"/>
  </w:num>
  <w:num w:numId="32" w16cid:durableId="1599412165">
    <w:abstractNumId w:val="27"/>
  </w:num>
  <w:num w:numId="33" w16cid:durableId="952982629">
    <w:abstractNumId w:val="29"/>
  </w:num>
  <w:num w:numId="34" w16cid:durableId="2090539846">
    <w:abstractNumId w:val="33"/>
  </w:num>
  <w:num w:numId="35" w16cid:durableId="1493525823">
    <w:abstractNumId w:val="31"/>
  </w:num>
  <w:num w:numId="36" w16cid:durableId="2030255815">
    <w:abstractNumId w:val="22"/>
  </w:num>
  <w:num w:numId="37" w16cid:durableId="1271399486">
    <w:abstractNumId w:val="19"/>
  </w:num>
  <w:num w:numId="38" w16cid:durableId="169756576">
    <w:abstractNumId w:val="18"/>
  </w:num>
  <w:num w:numId="39" w16cid:durableId="1024553882">
    <w:abstractNumId w:val="26"/>
    <w:lvlOverride w:ilvl="0">
      <w:startOverride w:val="1"/>
    </w:lvlOverride>
    <w:lvlOverride w:ilvl="1"/>
    <w:lvlOverride w:ilvl="2"/>
    <w:lvlOverride w:ilvl="3"/>
    <w:lvlOverride w:ilvl="4"/>
    <w:lvlOverride w:ilvl="5"/>
    <w:lvlOverride w:ilvl="6"/>
    <w:lvlOverride w:ilvl="7"/>
    <w:lvlOverride w:ilvl="8"/>
  </w:num>
  <w:num w:numId="40" w16cid:durableId="19898989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12295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99707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041175">
    <w:abstractNumId w:val="39"/>
  </w:num>
  <w:num w:numId="44" w16cid:durableId="989674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892162">
    <w:abstractNumId w:val="47"/>
  </w:num>
  <w:num w:numId="46" w16cid:durableId="1181898797">
    <w:abstractNumId w:val="15"/>
  </w:num>
  <w:num w:numId="47" w16cid:durableId="1177185786">
    <w:abstractNumId w:val="24"/>
  </w:num>
  <w:num w:numId="48" w16cid:durableId="2033758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931669">
    <w:abstractNumId w:val="32"/>
  </w:num>
  <w:num w:numId="50" w16cid:durableId="937568240">
    <w:abstractNumId w:val="23"/>
    <w:lvlOverride w:ilvl="0">
      <w:startOverride w:val="1"/>
    </w:lvlOverride>
    <w:lvlOverride w:ilvl="1"/>
    <w:lvlOverride w:ilvl="2"/>
    <w:lvlOverride w:ilvl="3"/>
    <w:lvlOverride w:ilvl="4"/>
    <w:lvlOverride w:ilvl="5"/>
    <w:lvlOverride w:ilvl="6"/>
    <w:lvlOverride w:ilvl="7"/>
    <w:lvlOverride w:ilvl="8"/>
  </w:num>
  <w:num w:numId="51" w16cid:durableId="2024898473">
    <w:abstractNumId w:val="12"/>
  </w:num>
  <w:num w:numId="52" w16cid:durableId="815343482">
    <w:abstractNumId w:val="43"/>
  </w:num>
  <w:num w:numId="53" w16cid:durableId="46733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45990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3126163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1DEB"/>
    <w:rsid w:val="00157466"/>
    <w:rsid w:val="00157736"/>
    <w:rsid w:val="00164C6D"/>
    <w:rsid w:val="001701D6"/>
    <w:rsid w:val="00170B1F"/>
    <w:rsid w:val="00172236"/>
    <w:rsid w:val="00173789"/>
    <w:rsid w:val="001748CC"/>
    <w:rsid w:val="00174B04"/>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92894"/>
    <w:rsid w:val="002A3BE2"/>
    <w:rsid w:val="002A4DD0"/>
    <w:rsid w:val="002A68DF"/>
    <w:rsid w:val="002A6B18"/>
    <w:rsid w:val="002B778D"/>
    <w:rsid w:val="002C56FB"/>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5B3C"/>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B64B0"/>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3174"/>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55FAA"/>
    <w:rsid w:val="00674639"/>
    <w:rsid w:val="00677E34"/>
    <w:rsid w:val="00681844"/>
    <w:rsid w:val="00695523"/>
    <w:rsid w:val="006A01D7"/>
    <w:rsid w:val="006B643E"/>
    <w:rsid w:val="006D12A2"/>
    <w:rsid w:val="006D6D2B"/>
    <w:rsid w:val="006E4DBB"/>
    <w:rsid w:val="006E740A"/>
    <w:rsid w:val="006E7E4F"/>
    <w:rsid w:val="006F1FF9"/>
    <w:rsid w:val="006F39EF"/>
    <w:rsid w:val="006F6194"/>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0D97"/>
    <w:rsid w:val="007A3A15"/>
    <w:rsid w:val="007A7829"/>
    <w:rsid w:val="007B224D"/>
    <w:rsid w:val="007D2FAA"/>
    <w:rsid w:val="007D57EF"/>
    <w:rsid w:val="007E0206"/>
    <w:rsid w:val="007E1A72"/>
    <w:rsid w:val="007E3F4F"/>
    <w:rsid w:val="007F69B9"/>
    <w:rsid w:val="00811C33"/>
    <w:rsid w:val="008155DC"/>
    <w:rsid w:val="00832699"/>
    <w:rsid w:val="008345DD"/>
    <w:rsid w:val="00846D16"/>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183B"/>
    <w:rsid w:val="00B37C0E"/>
    <w:rsid w:val="00B454CA"/>
    <w:rsid w:val="00B51F33"/>
    <w:rsid w:val="00B55871"/>
    <w:rsid w:val="00B565EB"/>
    <w:rsid w:val="00B57F96"/>
    <w:rsid w:val="00B614B1"/>
    <w:rsid w:val="00B74D02"/>
    <w:rsid w:val="00B807AF"/>
    <w:rsid w:val="00B87F68"/>
    <w:rsid w:val="00B90349"/>
    <w:rsid w:val="00B9427C"/>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044B"/>
    <w:rsid w:val="00CB4B70"/>
    <w:rsid w:val="00CB5BB7"/>
    <w:rsid w:val="00CC19EC"/>
    <w:rsid w:val="00CE0378"/>
    <w:rsid w:val="00CF740D"/>
    <w:rsid w:val="00D10F52"/>
    <w:rsid w:val="00D20260"/>
    <w:rsid w:val="00D32102"/>
    <w:rsid w:val="00D46185"/>
    <w:rsid w:val="00D679FB"/>
    <w:rsid w:val="00D77681"/>
    <w:rsid w:val="00D92403"/>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54123"/>
  <w15:docId w15:val="{6A759BFC-7EE5-49B7-95F3-D85F761F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0">
    <w:name w:val="Normal"/>
    <w:qFormat/>
    <w:rsid w:val="00FB6A1E"/>
    <w:pPr>
      <w:widowControl w:val="0"/>
      <w:jc w:val="both"/>
    </w:pPr>
    <w:rPr>
      <w:kern w:val="2"/>
      <w:sz w:val="21"/>
      <w:szCs w:val="24"/>
    </w:rPr>
  </w:style>
  <w:style w:type="paragraph" w:styleId="1">
    <w:name w:val="heading 1"/>
    <w:basedOn w:val="afff0"/>
    <w:next w:val="afff0"/>
    <w:qFormat/>
    <w:rsid w:val="005175BF"/>
    <w:pPr>
      <w:keepNext/>
      <w:keepLines/>
      <w:spacing w:before="340" w:after="330" w:line="578" w:lineRule="auto"/>
      <w:outlineLvl w:val="0"/>
    </w:pPr>
    <w:rPr>
      <w:b/>
      <w:bCs/>
      <w:kern w:val="44"/>
      <w:sz w:val="44"/>
      <w:szCs w:val="44"/>
    </w:rPr>
  </w:style>
  <w:style w:type="paragraph" w:styleId="21">
    <w:name w:val="heading 2"/>
    <w:basedOn w:val="afff0"/>
    <w:next w:val="afff0"/>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0"/>
    <w:next w:val="afff0"/>
    <w:qFormat/>
    <w:rsid w:val="005175BF"/>
    <w:pPr>
      <w:keepNext/>
      <w:keepLines/>
      <w:spacing w:before="260" w:after="260" w:line="416" w:lineRule="auto"/>
      <w:outlineLvl w:val="2"/>
    </w:pPr>
    <w:rPr>
      <w:b/>
      <w:bCs/>
      <w:sz w:val="32"/>
      <w:szCs w:val="32"/>
    </w:rPr>
  </w:style>
  <w:style w:type="paragraph" w:styleId="41">
    <w:name w:val="heading 4"/>
    <w:basedOn w:val="afff0"/>
    <w:next w:val="afff0"/>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0"/>
    <w:next w:val="afff0"/>
    <w:qFormat/>
    <w:rsid w:val="005175BF"/>
    <w:pPr>
      <w:keepNext/>
      <w:keepLines/>
      <w:spacing w:before="280" w:after="290" w:line="376" w:lineRule="auto"/>
      <w:outlineLvl w:val="4"/>
    </w:pPr>
    <w:rPr>
      <w:b/>
      <w:bCs/>
      <w:sz w:val="28"/>
      <w:szCs w:val="28"/>
    </w:rPr>
  </w:style>
  <w:style w:type="paragraph" w:styleId="6">
    <w:name w:val="heading 6"/>
    <w:basedOn w:val="afff0"/>
    <w:next w:val="afff0"/>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0"/>
    <w:next w:val="afff0"/>
    <w:qFormat/>
    <w:rsid w:val="005175BF"/>
    <w:pPr>
      <w:keepNext/>
      <w:keepLines/>
      <w:spacing w:before="240" w:after="64" w:line="320" w:lineRule="auto"/>
      <w:outlineLvl w:val="6"/>
    </w:pPr>
    <w:rPr>
      <w:b/>
      <w:bCs/>
      <w:sz w:val="24"/>
    </w:rPr>
  </w:style>
  <w:style w:type="paragraph" w:styleId="8">
    <w:name w:val="heading 8"/>
    <w:basedOn w:val="afff0"/>
    <w:next w:val="afff0"/>
    <w:qFormat/>
    <w:rsid w:val="005175BF"/>
    <w:pPr>
      <w:keepNext/>
      <w:keepLines/>
      <w:spacing w:before="240" w:after="64" w:line="320" w:lineRule="auto"/>
      <w:outlineLvl w:val="7"/>
    </w:pPr>
    <w:rPr>
      <w:rFonts w:ascii="Arial" w:eastAsia="黑体" w:hAnsi="Arial"/>
      <w:sz w:val="24"/>
    </w:rPr>
  </w:style>
  <w:style w:type="paragraph" w:styleId="9">
    <w:name w:val="heading 9"/>
    <w:basedOn w:val="afff0"/>
    <w:next w:val="afff0"/>
    <w:qFormat/>
    <w:rsid w:val="005175BF"/>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character" w:styleId="HTML">
    <w:name w:val="HTML Code"/>
    <w:basedOn w:val="afff1"/>
    <w:semiHidden/>
    <w:rPr>
      <w:rFonts w:ascii="Courier New" w:hAnsi="Courier New"/>
      <w:sz w:val="20"/>
      <w:szCs w:val="20"/>
    </w:rPr>
  </w:style>
  <w:style w:type="character" w:styleId="HTML0">
    <w:name w:val="HTML Variable"/>
    <w:basedOn w:val="afff1"/>
    <w:semiHidden/>
    <w:rPr>
      <w:i/>
      <w:iCs/>
    </w:rPr>
  </w:style>
  <w:style w:type="character" w:styleId="HTML1">
    <w:name w:val="HTML Typewriter"/>
    <w:basedOn w:val="afff1"/>
    <w:semiHidden/>
    <w:rPr>
      <w:rFonts w:ascii="Courier New" w:hAnsi="Courier New"/>
      <w:sz w:val="20"/>
      <w:szCs w:val="20"/>
    </w:rPr>
  </w:style>
  <w:style w:type="paragraph" w:styleId="HTML2">
    <w:name w:val="HTML Address"/>
    <w:basedOn w:val="afff0"/>
    <w:semiHidden/>
    <w:rPr>
      <w:i/>
      <w:iCs/>
    </w:rPr>
  </w:style>
  <w:style w:type="character" w:styleId="HTML3">
    <w:name w:val="HTML Definition"/>
    <w:basedOn w:val="afff1"/>
    <w:semiHidden/>
    <w:rPr>
      <w:i/>
      <w:iCs/>
    </w:rPr>
  </w:style>
  <w:style w:type="character" w:styleId="HTML4">
    <w:name w:val="HTML Keyboard"/>
    <w:basedOn w:val="afff1"/>
    <w:semiHidden/>
    <w:rPr>
      <w:rFonts w:ascii="Courier New" w:hAnsi="Courier New"/>
      <w:sz w:val="20"/>
      <w:szCs w:val="20"/>
    </w:rPr>
  </w:style>
  <w:style w:type="character" w:styleId="HTML5">
    <w:name w:val="HTML Acronym"/>
    <w:basedOn w:val="afff1"/>
    <w:semiHidden/>
  </w:style>
  <w:style w:type="character" w:styleId="HTML6">
    <w:name w:val="HTML Sample"/>
    <w:basedOn w:val="afff1"/>
    <w:semiHidden/>
    <w:rPr>
      <w:rFonts w:ascii="Courier New" w:hAnsi="Courier New"/>
    </w:rPr>
  </w:style>
  <w:style w:type="paragraph" w:styleId="HTML7">
    <w:name w:val="HTML Preformatted"/>
    <w:basedOn w:val="afff0"/>
    <w:semiHidden/>
    <w:rPr>
      <w:rFonts w:ascii="Courier New" w:hAnsi="Courier New" w:cs="Courier New"/>
      <w:sz w:val="20"/>
      <w:szCs w:val="20"/>
    </w:rPr>
  </w:style>
  <w:style w:type="character" w:styleId="HTML8">
    <w:name w:val="HTML Cite"/>
    <w:basedOn w:val="afff1"/>
    <w:semiHidden/>
    <w:rPr>
      <w:i/>
      <w:iCs/>
    </w:rPr>
  </w:style>
  <w:style w:type="paragraph" w:styleId="afff4">
    <w:name w:val="Title"/>
    <w:basedOn w:val="afff0"/>
    <w:qFormat/>
    <w:rsid w:val="005175BF"/>
    <w:pPr>
      <w:spacing w:before="240" w:after="60"/>
      <w:jc w:val="center"/>
      <w:outlineLvl w:val="0"/>
    </w:pPr>
    <w:rPr>
      <w:rFonts w:ascii="Arial" w:hAnsi="Arial" w:cs="Arial"/>
      <w:b/>
      <w:bCs/>
      <w:sz w:val="32"/>
      <w:szCs w:val="32"/>
    </w:rPr>
  </w:style>
  <w:style w:type="paragraph" w:customStyle="1" w:styleId="HB">
    <w:name w:val="标准标志HB"/>
    <w:next w:val="afff0"/>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0"/>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5">
    <w:name w:val="标准书脚_偶数页"/>
    <w:pPr>
      <w:spacing w:before="120"/>
    </w:pPr>
    <w:rPr>
      <w:sz w:val="18"/>
    </w:rPr>
  </w:style>
  <w:style w:type="paragraph" w:customStyle="1" w:styleId="afff6">
    <w:name w:val="标准书脚_奇数页"/>
    <w:pPr>
      <w:spacing w:before="120"/>
      <w:jc w:val="right"/>
    </w:pPr>
    <w:rPr>
      <w:sz w:val="18"/>
    </w:rPr>
  </w:style>
  <w:style w:type="paragraph" w:customStyle="1" w:styleId="afff7">
    <w:name w:val="标准书眉_奇数页"/>
    <w:next w:val="afff0"/>
    <w:pPr>
      <w:tabs>
        <w:tab w:val="center" w:pos="4154"/>
        <w:tab w:val="right" w:pos="8306"/>
      </w:tabs>
      <w:spacing w:after="120"/>
      <w:jc w:val="right"/>
    </w:pPr>
    <w:rPr>
      <w:noProof/>
      <w:sz w:val="21"/>
    </w:rPr>
  </w:style>
  <w:style w:type="paragraph" w:customStyle="1" w:styleId="afff8">
    <w:name w:val="标准书眉_偶数页"/>
    <w:basedOn w:val="afff7"/>
    <w:next w:val="afff0"/>
    <w:pPr>
      <w:jc w:val="left"/>
    </w:pPr>
  </w:style>
  <w:style w:type="paragraph" w:customStyle="1" w:styleId="afff9">
    <w:name w:val="标准书眉一"/>
    <w:pPr>
      <w:jc w:val="both"/>
    </w:pPr>
  </w:style>
  <w:style w:type="paragraph" w:customStyle="1" w:styleId="afffa">
    <w:name w:val="前言、引言标题"/>
    <w:next w:val="afff0"/>
    <w:rsid w:val="00AF2DD6"/>
    <w:pPr>
      <w:shd w:val="clear" w:color="FFFFFF" w:fill="FFFFFF"/>
      <w:spacing w:before="640" w:after="560"/>
      <w:jc w:val="center"/>
      <w:outlineLvl w:val="0"/>
    </w:pPr>
    <w:rPr>
      <w:rFonts w:ascii="黑体" w:eastAsia="黑体"/>
      <w:sz w:val="32"/>
    </w:rPr>
  </w:style>
  <w:style w:type="paragraph" w:customStyle="1" w:styleId="afffb">
    <w:name w:val="参考文献、索引标题"/>
    <w:basedOn w:val="afffa"/>
    <w:next w:val="afff0"/>
    <w:pPr>
      <w:spacing w:after="200"/>
    </w:pPr>
    <w:rPr>
      <w:sz w:val="21"/>
    </w:rPr>
  </w:style>
  <w:style w:type="character" w:styleId="afffc">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d">
    <w:name w:val="段"/>
    <w:link w:val="Char"/>
    <w:qFormat/>
    <w:pPr>
      <w:ind w:firstLineChars="200" w:firstLine="200"/>
      <w:jc w:val="both"/>
    </w:pPr>
    <w:rPr>
      <w:rFonts w:ascii="宋体"/>
      <w:noProof/>
      <w:sz w:val="21"/>
    </w:rPr>
  </w:style>
  <w:style w:type="paragraph" w:customStyle="1" w:styleId="a6">
    <w:name w:val="章标题"/>
    <w:next w:val="afffd"/>
    <w:link w:val="Char0"/>
    <w:qFormat/>
    <w:rsid w:val="002C6C4A"/>
    <w:pPr>
      <w:numPr>
        <w:numId w:val="11"/>
      </w:numPr>
      <w:spacing w:beforeLines="100" w:before="312" w:afterLines="100" w:after="312"/>
      <w:jc w:val="both"/>
      <w:outlineLvl w:val="1"/>
    </w:pPr>
    <w:rPr>
      <w:rFonts w:ascii="黑体" w:eastAsia="黑体"/>
      <w:sz w:val="21"/>
    </w:rPr>
  </w:style>
  <w:style w:type="paragraph" w:customStyle="1" w:styleId="a7">
    <w:name w:val="一级条标题"/>
    <w:next w:val="afffd"/>
    <w:link w:val="CharChar"/>
    <w:qFormat/>
    <w:rsid w:val="002C6C4A"/>
    <w:pPr>
      <w:numPr>
        <w:ilvl w:val="1"/>
        <w:numId w:val="7"/>
      </w:numPr>
      <w:spacing w:beforeLines="50" w:before="156" w:afterLines="50" w:after="156"/>
      <w:outlineLvl w:val="2"/>
    </w:pPr>
    <w:rPr>
      <w:rFonts w:ascii="黑体" w:eastAsia="黑体"/>
      <w:sz w:val="21"/>
      <w:szCs w:val="21"/>
    </w:rPr>
  </w:style>
  <w:style w:type="paragraph" w:customStyle="1" w:styleId="a8">
    <w:name w:val="二级条标题"/>
    <w:basedOn w:val="a7"/>
    <w:next w:val="afffd"/>
    <w:link w:val="Char1"/>
    <w:qFormat/>
    <w:rsid w:val="002C6C4A"/>
    <w:pPr>
      <w:numPr>
        <w:ilvl w:val="2"/>
      </w:numPr>
      <w:spacing w:before="50" w:after="50"/>
      <w:outlineLvl w:val="9"/>
    </w:pPr>
  </w:style>
  <w:style w:type="character" w:customStyle="1" w:styleId="10">
    <w:name w:val="发布_1"/>
    <w:basedOn w:val="afff1"/>
    <w:rPr>
      <w:rFonts w:ascii="黑体" w:eastAsia="黑体"/>
      <w:spacing w:val="22"/>
      <w:w w:val="100"/>
      <w:position w:val="3"/>
      <w:sz w:val="28"/>
    </w:rPr>
  </w:style>
  <w:style w:type="paragraph" w:customStyle="1" w:styleId="GB0">
    <w:name w:val="发布部门GB"/>
    <w:next w:val="afffd"/>
    <w:rsid w:val="00E73319"/>
    <w:pPr>
      <w:spacing w:line="360" w:lineRule="exact"/>
      <w:jc w:val="center"/>
    </w:pPr>
    <w:rPr>
      <w:rFonts w:ascii="宋体"/>
      <w:b/>
      <w:sz w:val="36"/>
    </w:rPr>
  </w:style>
  <w:style w:type="paragraph" w:customStyle="1" w:styleId="afffe">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
    <w:name w:val="封面标准代替信息"/>
    <w:basedOn w:val="22"/>
    <w:qFormat/>
    <w:rsid w:val="006D12A2"/>
    <w:pPr>
      <w:spacing w:before="0" w:line="360" w:lineRule="exact"/>
    </w:pPr>
    <w:rPr>
      <w:rFonts w:hAnsi="黑体"/>
      <w:sz w:val="21"/>
    </w:rPr>
  </w:style>
  <w:style w:type="paragraph" w:customStyle="1" w:styleId="affff0">
    <w:name w:val="封面标准名称"/>
    <w:rsid w:val="003A4F7B"/>
    <w:pPr>
      <w:widowControl w:val="0"/>
      <w:spacing w:line="680" w:lineRule="exact"/>
      <w:jc w:val="center"/>
      <w:textAlignment w:val="center"/>
    </w:pPr>
    <w:rPr>
      <w:rFonts w:ascii="黑体" w:eastAsia="黑体"/>
      <w:sz w:val="52"/>
    </w:rPr>
  </w:style>
  <w:style w:type="paragraph" w:customStyle="1" w:styleId="affff1">
    <w:name w:val="封面标准文稿编辑信息"/>
    <w:rsid w:val="003A4F7B"/>
    <w:pPr>
      <w:spacing w:before="180" w:line="180" w:lineRule="exact"/>
      <w:jc w:val="center"/>
    </w:pPr>
    <w:rPr>
      <w:rFonts w:ascii="宋体"/>
      <w:sz w:val="21"/>
    </w:rPr>
  </w:style>
  <w:style w:type="paragraph" w:customStyle="1" w:styleId="affff2">
    <w:name w:val="封面标准文稿类别"/>
    <w:rsid w:val="003A4F7B"/>
    <w:pPr>
      <w:spacing w:before="440" w:line="400" w:lineRule="exact"/>
      <w:jc w:val="center"/>
    </w:pPr>
    <w:rPr>
      <w:rFonts w:ascii="宋体"/>
      <w:sz w:val="24"/>
    </w:rPr>
  </w:style>
  <w:style w:type="paragraph" w:customStyle="1" w:styleId="affff3">
    <w:name w:val="封面标准英文名称"/>
    <w:rsid w:val="005D5966"/>
    <w:pPr>
      <w:widowControl w:val="0"/>
      <w:spacing w:before="330" w:line="400" w:lineRule="exact"/>
      <w:jc w:val="center"/>
    </w:pPr>
    <w:rPr>
      <w:rFonts w:ascii="黑体" w:eastAsia="黑体"/>
      <w:sz w:val="28"/>
    </w:rPr>
  </w:style>
  <w:style w:type="paragraph" w:customStyle="1" w:styleId="affff4">
    <w:name w:val="封面一致性程度标识"/>
    <w:qFormat/>
    <w:rsid w:val="00AA4903"/>
    <w:pPr>
      <w:spacing w:before="680" w:line="400" w:lineRule="exact"/>
      <w:jc w:val="center"/>
    </w:pPr>
    <w:rPr>
      <w:rFonts w:ascii="黑体" w:eastAsia="黑体" w:hAnsi="黑体"/>
      <w:sz w:val="28"/>
    </w:rPr>
  </w:style>
  <w:style w:type="paragraph" w:customStyle="1" w:styleId="affff5">
    <w:name w:val="封面正文"/>
    <w:pPr>
      <w:jc w:val="both"/>
    </w:pPr>
  </w:style>
  <w:style w:type="paragraph" w:customStyle="1" w:styleId="aff">
    <w:name w:val="附录标识"/>
    <w:basedOn w:val="afff0"/>
    <w:next w:val="afff0"/>
    <w:qFormat/>
    <w:rsid w:val="00043421"/>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0"/>
    <w:next w:val="afff0"/>
    <w:rsid w:val="004826C9"/>
    <w:pPr>
      <w:numPr>
        <w:ilvl w:val="1"/>
        <w:numId w:val="18"/>
      </w:numPr>
      <w:spacing w:beforeLines="50" w:before="50" w:afterLines="50" w:after="50"/>
      <w:jc w:val="center"/>
    </w:pPr>
    <w:rPr>
      <w:rFonts w:ascii="黑体" w:eastAsia="黑体"/>
      <w:szCs w:val="21"/>
    </w:rPr>
  </w:style>
  <w:style w:type="paragraph" w:customStyle="1" w:styleId="aff0">
    <w:name w:val="附录章标题"/>
    <w:next w:val="afffd"/>
    <w:qFormat/>
    <w:rsid w:val="00466FF2"/>
    <w:pPr>
      <w:numPr>
        <w:ilvl w:val="1"/>
        <w:numId w:val="10"/>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1">
    <w:name w:val="附录一级条标题"/>
    <w:basedOn w:val="aff0"/>
    <w:next w:val="afffd"/>
    <w:rsid w:val="00C7294C"/>
    <w:pPr>
      <w:numPr>
        <w:ilvl w:val="2"/>
      </w:numPr>
      <w:autoSpaceDN w:val="0"/>
    </w:pPr>
  </w:style>
  <w:style w:type="paragraph" w:customStyle="1" w:styleId="aff2">
    <w:name w:val="附录二级条标题"/>
    <w:basedOn w:val="afff0"/>
    <w:next w:val="afffd"/>
    <w:qFormat/>
    <w:rsid w:val="00C7294C"/>
    <w:pPr>
      <w:widowControl/>
      <w:numPr>
        <w:ilvl w:val="3"/>
        <w:numId w:val="10"/>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3">
    <w:name w:val="附录三级条标题"/>
    <w:basedOn w:val="aff2"/>
    <w:next w:val="afffd"/>
    <w:qFormat/>
    <w:rsid w:val="00C7294C"/>
    <w:pPr>
      <w:numPr>
        <w:ilvl w:val="4"/>
      </w:numPr>
    </w:pPr>
  </w:style>
  <w:style w:type="paragraph" w:customStyle="1" w:styleId="aff4">
    <w:name w:val="附录四级条标题"/>
    <w:basedOn w:val="aff3"/>
    <w:next w:val="afffd"/>
    <w:qFormat/>
    <w:rsid w:val="00C7294C"/>
    <w:pPr>
      <w:numPr>
        <w:ilvl w:val="5"/>
      </w:numPr>
    </w:pPr>
  </w:style>
  <w:style w:type="paragraph" w:customStyle="1" w:styleId="af">
    <w:name w:val="附录图标题"/>
    <w:basedOn w:val="afff0"/>
    <w:next w:val="afff0"/>
    <w:rsid w:val="004826C9"/>
    <w:pPr>
      <w:numPr>
        <w:ilvl w:val="1"/>
        <w:numId w:val="19"/>
      </w:numPr>
      <w:spacing w:beforeLines="50" w:before="50" w:afterLines="50" w:after="50"/>
      <w:jc w:val="center"/>
    </w:pPr>
    <w:rPr>
      <w:rFonts w:ascii="黑体" w:eastAsia="黑体"/>
      <w:szCs w:val="21"/>
    </w:rPr>
  </w:style>
  <w:style w:type="paragraph" w:customStyle="1" w:styleId="aff5">
    <w:name w:val="附录五级条标题"/>
    <w:basedOn w:val="aff4"/>
    <w:next w:val="afffd"/>
    <w:qFormat/>
    <w:rsid w:val="00C7294C"/>
    <w:pPr>
      <w:numPr>
        <w:ilvl w:val="6"/>
      </w:numPr>
      <w:outlineLvl w:val="6"/>
    </w:pPr>
  </w:style>
  <w:style w:type="character" w:customStyle="1" w:styleId="affff6">
    <w:name w:val="个人答复风格"/>
    <w:basedOn w:val="afff1"/>
    <w:rPr>
      <w:rFonts w:ascii="Arial" w:eastAsia="宋体" w:hAnsi="Arial" w:cs="Arial"/>
      <w:color w:val="auto"/>
      <w:sz w:val="20"/>
    </w:rPr>
  </w:style>
  <w:style w:type="character" w:customStyle="1" w:styleId="affff7">
    <w:name w:val="个人撰写风格"/>
    <w:basedOn w:val="afff1"/>
    <w:rPr>
      <w:rFonts w:ascii="Arial" w:eastAsia="宋体" w:hAnsi="Arial" w:cs="Arial"/>
      <w:color w:val="auto"/>
      <w:sz w:val="20"/>
    </w:rPr>
  </w:style>
  <w:style w:type="paragraph" w:styleId="affff8">
    <w:name w:val="footnote text"/>
    <w:basedOn w:val="afff0"/>
    <w:semiHidden/>
    <w:pPr>
      <w:snapToGrid w:val="0"/>
      <w:ind w:leftChars="200" w:left="400" w:hangingChars="200" w:hanging="200"/>
      <w:jc w:val="left"/>
    </w:pPr>
    <w:rPr>
      <w:sz w:val="18"/>
      <w:szCs w:val="18"/>
    </w:rPr>
  </w:style>
  <w:style w:type="character" w:styleId="affff9">
    <w:name w:val="footnote reference"/>
    <w:basedOn w:val="afff1"/>
    <w:semiHidden/>
    <w:rPr>
      <w:vertAlign w:val="superscript"/>
    </w:rPr>
  </w:style>
  <w:style w:type="paragraph" w:customStyle="1" w:styleId="afff">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a">
    <w:name w:val="目次、标准名称标题"/>
    <w:basedOn w:val="afffa"/>
    <w:next w:val="afffd"/>
    <w:pPr>
      <w:spacing w:line="460" w:lineRule="exact"/>
      <w:outlineLvl w:val="9"/>
    </w:pPr>
  </w:style>
  <w:style w:type="paragraph" w:customStyle="1" w:styleId="affffb">
    <w:name w:val="目次、索引正文"/>
    <w:pPr>
      <w:spacing w:line="320" w:lineRule="exact"/>
      <w:jc w:val="both"/>
    </w:pPr>
    <w:rPr>
      <w:rFonts w:ascii="宋体"/>
      <w:sz w:val="21"/>
    </w:rPr>
  </w:style>
  <w:style w:type="paragraph" w:styleId="TOC1">
    <w:name w:val="toc 1"/>
    <w:uiPriority w:val="39"/>
    <w:rsid w:val="00DF3719"/>
    <w:pPr>
      <w:spacing w:beforeLines="25" w:before="25" w:afterLines="25" w:after="25"/>
      <w:jc w:val="both"/>
    </w:pPr>
    <w:rPr>
      <w:rFonts w:ascii="宋体"/>
      <w:sz w:val="21"/>
    </w:rPr>
  </w:style>
  <w:style w:type="paragraph" w:styleId="TOC2">
    <w:name w:val="toc 2"/>
    <w:basedOn w:val="TOC1"/>
    <w:uiPriority w:val="39"/>
    <w:rPr>
      <w:noProof/>
    </w:rPr>
  </w:style>
  <w:style w:type="paragraph" w:styleId="TOC3">
    <w:name w:val="toc 3"/>
    <w:basedOn w:val="TOC2"/>
    <w:uiPriority w:val="39"/>
    <w:rsid w:val="00DF3719"/>
    <w:pPr>
      <w:ind w:leftChars="100" w:left="100"/>
    </w:pPr>
  </w:style>
  <w:style w:type="paragraph" w:styleId="TOC4">
    <w:name w:val="toc 4"/>
    <w:basedOn w:val="TOC3"/>
    <w:semiHidden/>
    <w:rsid w:val="00DF3719"/>
    <w:pPr>
      <w:ind w:leftChars="200" w:left="200"/>
    </w:pPr>
  </w:style>
  <w:style w:type="paragraph" w:styleId="TOC5">
    <w:name w:val="toc 5"/>
    <w:basedOn w:val="TOC4"/>
    <w:semiHidden/>
    <w:rsid w:val="00DF3719"/>
    <w:pPr>
      <w:ind w:leftChars="300" w:left="300"/>
    </w:pPr>
  </w:style>
  <w:style w:type="paragraph" w:styleId="TOC6">
    <w:name w:val="toc 6"/>
    <w:basedOn w:val="TOC5"/>
    <w:semiHidden/>
    <w:rsid w:val="00DF3719"/>
    <w:pPr>
      <w:ind w:leftChars="400" w:left="400"/>
    </w:pPr>
  </w:style>
  <w:style w:type="paragraph" w:styleId="TOC7">
    <w:name w:val="toc 7"/>
    <w:basedOn w:val="TOC6"/>
    <w:semiHidden/>
    <w:rsid w:val="00DF3719"/>
    <w:pPr>
      <w:ind w:leftChars="500" w:left="500"/>
    </w:pPr>
  </w:style>
  <w:style w:type="paragraph" w:styleId="TOC8">
    <w:name w:val="toc 8"/>
    <w:basedOn w:val="TOC7"/>
    <w:semiHidden/>
  </w:style>
  <w:style w:type="paragraph" w:styleId="TOC9">
    <w:name w:val="toc 9"/>
    <w:basedOn w:val="TOC8"/>
    <w:semiHidden/>
  </w:style>
  <w:style w:type="paragraph" w:customStyle="1" w:styleId="affffc">
    <w:name w:val="其他标准称谓"/>
    <w:pPr>
      <w:spacing w:line="0" w:lineRule="atLeast"/>
      <w:jc w:val="distribute"/>
    </w:pPr>
    <w:rPr>
      <w:rFonts w:ascii="黑体" w:eastAsia="黑体" w:hAnsi="宋体"/>
      <w:sz w:val="52"/>
    </w:rPr>
  </w:style>
  <w:style w:type="paragraph" w:customStyle="1" w:styleId="affffd">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d"/>
    <w:qFormat/>
    <w:rsid w:val="00227E52"/>
    <w:pPr>
      <w:numPr>
        <w:ilvl w:val="3"/>
      </w:numPr>
    </w:pPr>
  </w:style>
  <w:style w:type="paragraph" w:customStyle="1" w:styleId="affffe">
    <w:name w:val="实施日期"/>
    <w:basedOn w:val="afffe"/>
    <w:rsid w:val="007E3F4F"/>
    <w:pPr>
      <w:jc w:val="right"/>
    </w:pPr>
  </w:style>
  <w:style w:type="paragraph" w:customStyle="1" w:styleId="a4">
    <w:name w:val="示例"/>
    <w:next w:val="afffff"/>
    <w:qFormat/>
    <w:rsid w:val="00A470A7"/>
    <w:pPr>
      <w:widowControl w:val="0"/>
      <w:numPr>
        <w:numId w:val="16"/>
      </w:numPr>
      <w:jc w:val="both"/>
    </w:pPr>
    <w:rPr>
      <w:rFonts w:ascii="宋体"/>
      <w:sz w:val="18"/>
      <w:szCs w:val="18"/>
    </w:rPr>
  </w:style>
  <w:style w:type="paragraph" w:customStyle="1" w:styleId="af8">
    <w:name w:val="数字编号列项（二级）"/>
    <w:qFormat/>
    <w:rsid w:val="00172236"/>
    <w:pPr>
      <w:numPr>
        <w:ilvl w:val="1"/>
        <w:numId w:val="6"/>
      </w:numPr>
      <w:jc w:val="both"/>
    </w:pPr>
    <w:rPr>
      <w:rFonts w:ascii="宋体"/>
      <w:sz w:val="21"/>
    </w:rPr>
  </w:style>
  <w:style w:type="paragraph" w:customStyle="1" w:styleId="aa">
    <w:name w:val="四级条标题"/>
    <w:basedOn w:val="a9"/>
    <w:next w:val="afffd"/>
    <w:qFormat/>
    <w:rsid w:val="002C6C4A"/>
    <w:pPr>
      <w:numPr>
        <w:ilvl w:val="4"/>
      </w:numPr>
    </w:pPr>
  </w:style>
  <w:style w:type="paragraph" w:customStyle="1" w:styleId="afb">
    <w:name w:val="条文脚注"/>
    <w:basedOn w:val="affff8"/>
    <w:link w:val="Char2"/>
    <w:rsid w:val="001D5AA4"/>
    <w:pPr>
      <w:numPr>
        <w:numId w:val="12"/>
      </w:numPr>
      <w:ind w:firstLineChars="0" w:firstLine="0"/>
      <w:jc w:val="both"/>
    </w:pPr>
    <w:rPr>
      <w:rFonts w:ascii="宋体"/>
    </w:rPr>
  </w:style>
  <w:style w:type="paragraph" w:customStyle="1" w:styleId="afffff0">
    <w:name w:val="图表脚注"/>
    <w:next w:val="afffd"/>
    <w:pPr>
      <w:ind w:leftChars="200" w:left="300" w:hangingChars="100" w:hanging="100"/>
      <w:jc w:val="both"/>
    </w:pPr>
    <w:rPr>
      <w:rFonts w:ascii="宋体"/>
      <w:sz w:val="18"/>
    </w:rPr>
  </w:style>
  <w:style w:type="paragraph" w:customStyle="1" w:styleId="afffff1">
    <w:name w:val="文献分类号"/>
    <w:pPr>
      <w:framePr w:hSpace="180" w:vSpace="180" w:wrap="around" w:hAnchor="margin" w:y="1" w:anchorLock="1"/>
      <w:widowControl w:val="0"/>
      <w:textAlignment w:val="center"/>
    </w:pPr>
    <w:rPr>
      <w:rFonts w:eastAsia="黑体"/>
      <w:sz w:val="21"/>
    </w:rPr>
  </w:style>
  <w:style w:type="paragraph" w:customStyle="1" w:styleId="afffff2">
    <w:name w:val="无标题条"/>
    <w:next w:val="afffd"/>
    <w:pPr>
      <w:jc w:val="both"/>
    </w:pPr>
    <w:rPr>
      <w:sz w:val="21"/>
    </w:rPr>
  </w:style>
  <w:style w:type="paragraph" w:customStyle="1" w:styleId="ab">
    <w:name w:val="五级条标题"/>
    <w:basedOn w:val="aa"/>
    <w:next w:val="afffd"/>
    <w:rsid w:val="002C6C4A"/>
    <w:pPr>
      <w:numPr>
        <w:ilvl w:val="5"/>
      </w:numPr>
    </w:pPr>
  </w:style>
  <w:style w:type="paragraph" w:styleId="afffff3">
    <w:name w:val="footer"/>
    <w:basedOn w:val="afff0"/>
    <w:semiHidden/>
    <w:pPr>
      <w:tabs>
        <w:tab w:val="center" w:pos="4153"/>
        <w:tab w:val="right" w:pos="8306"/>
      </w:tabs>
      <w:snapToGrid w:val="0"/>
      <w:ind w:rightChars="100" w:right="210"/>
      <w:jc w:val="right"/>
    </w:pPr>
    <w:rPr>
      <w:sz w:val="18"/>
      <w:szCs w:val="18"/>
    </w:rPr>
  </w:style>
  <w:style w:type="character" w:styleId="afffff4">
    <w:name w:val="page number"/>
    <w:basedOn w:val="afff1"/>
    <w:semiHidden/>
    <w:rPr>
      <w:rFonts w:ascii="Times New Roman" w:eastAsia="宋体" w:hAnsi="Times New Roman"/>
      <w:sz w:val="18"/>
    </w:rPr>
  </w:style>
  <w:style w:type="paragraph" w:styleId="afffff5">
    <w:name w:val="header"/>
    <w:basedOn w:val="afff0"/>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d"/>
    <w:qFormat/>
    <w:rsid w:val="002E5F3F"/>
    <w:pPr>
      <w:numPr>
        <w:ilvl w:val="1"/>
        <w:numId w:val="4"/>
      </w:numPr>
      <w:tabs>
        <w:tab w:val="left" w:pos="360"/>
      </w:tabs>
      <w:spacing w:beforeLines="50" w:before="156" w:afterLines="50" w:after="156"/>
      <w:jc w:val="center"/>
    </w:pPr>
    <w:rPr>
      <w:rFonts w:ascii="黑体" w:eastAsia="黑体"/>
      <w:sz w:val="21"/>
      <w:szCs w:val="21"/>
    </w:rPr>
  </w:style>
  <w:style w:type="paragraph" w:customStyle="1" w:styleId="afa">
    <w:name w:val="正文图标题"/>
    <w:basedOn w:val="a2"/>
    <w:next w:val="afffd"/>
    <w:qFormat/>
    <w:pPr>
      <w:numPr>
        <w:ilvl w:val="0"/>
        <w:numId w:val="5"/>
      </w:numPr>
      <w:tabs>
        <w:tab w:val="clear" w:pos="360"/>
      </w:tabs>
    </w:pPr>
  </w:style>
  <w:style w:type="paragraph" w:customStyle="1" w:styleId="aff6">
    <w:name w:val="注："/>
    <w:next w:val="afff0"/>
    <w:rsid w:val="00E30917"/>
    <w:pPr>
      <w:widowControl w:val="0"/>
      <w:numPr>
        <w:numId w:val="13"/>
      </w:numPr>
      <w:autoSpaceDE w:val="0"/>
      <w:autoSpaceDN w:val="0"/>
      <w:jc w:val="both"/>
    </w:pPr>
    <w:rPr>
      <w:rFonts w:ascii="宋体"/>
      <w:sz w:val="18"/>
      <w:szCs w:val="18"/>
    </w:rPr>
  </w:style>
  <w:style w:type="paragraph" w:customStyle="1" w:styleId="a1">
    <w:name w:val="注×："/>
    <w:qFormat/>
    <w:rsid w:val="00E30917"/>
    <w:pPr>
      <w:widowControl w:val="0"/>
      <w:numPr>
        <w:numId w:val="14"/>
      </w:numPr>
      <w:autoSpaceDE w:val="0"/>
      <w:autoSpaceDN w:val="0"/>
      <w:jc w:val="both"/>
    </w:pPr>
    <w:rPr>
      <w:rFonts w:ascii="黑体" w:eastAsiaTheme="minorEastAsia"/>
      <w:sz w:val="18"/>
      <w:szCs w:val="18"/>
    </w:rPr>
  </w:style>
  <w:style w:type="paragraph" w:customStyle="1" w:styleId="af7">
    <w:name w:val="字母编号列项（一级）"/>
    <w:qFormat/>
    <w:rsid w:val="00172236"/>
    <w:pPr>
      <w:numPr>
        <w:numId w:val="6"/>
      </w:numPr>
      <w:jc w:val="both"/>
    </w:pPr>
    <w:rPr>
      <w:rFonts w:ascii="宋体"/>
      <w:sz w:val="21"/>
    </w:rPr>
  </w:style>
  <w:style w:type="paragraph" w:customStyle="1" w:styleId="af5">
    <w:name w:val="引言一级条标题"/>
    <w:basedOn w:val="afff0"/>
    <w:next w:val="afffd"/>
    <w:qFormat/>
    <w:rsid w:val="005A35D5"/>
    <w:pPr>
      <w:widowControl/>
      <w:numPr>
        <w:numId w:val="2"/>
      </w:numPr>
      <w:tabs>
        <w:tab w:val="clear" w:pos="360"/>
      </w:tabs>
      <w:spacing w:beforeLines="50" w:before="50" w:afterLines="50" w:after="50"/>
    </w:pPr>
    <w:rPr>
      <w:rFonts w:eastAsia="黑体"/>
    </w:rPr>
  </w:style>
  <w:style w:type="paragraph" w:customStyle="1" w:styleId="af9">
    <w:name w:val="示例×："/>
    <w:basedOn w:val="afff0"/>
    <w:next w:val="afffff"/>
    <w:qFormat/>
    <w:rsid w:val="00A470A7"/>
    <w:pPr>
      <w:widowControl/>
      <w:numPr>
        <w:numId w:val="17"/>
      </w:numPr>
    </w:pPr>
    <w:rPr>
      <w:rFonts w:ascii="宋体"/>
      <w:kern w:val="0"/>
      <w:sz w:val="18"/>
      <w:szCs w:val="18"/>
    </w:rPr>
  </w:style>
  <w:style w:type="paragraph" w:customStyle="1" w:styleId="aff8">
    <w:name w:val="工程建设章标题"/>
    <w:next w:val="afffd"/>
    <w:pPr>
      <w:numPr>
        <w:ilvl w:val="1"/>
        <w:numId w:val="3"/>
      </w:numPr>
      <w:spacing w:before="640" w:after="560" w:line="480" w:lineRule="exact"/>
      <w:jc w:val="center"/>
      <w:outlineLvl w:val="1"/>
    </w:pPr>
    <w:rPr>
      <w:rFonts w:ascii="黑体" w:eastAsia="黑体"/>
      <w:b/>
      <w:sz w:val="28"/>
    </w:rPr>
  </w:style>
  <w:style w:type="paragraph" w:customStyle="1" w:styleId="aff9">
    <w:name w:val="工程建设节标题"/>
    <w:basedOn w:val="aff8"/>
    <w:next w:val="afffd"/>
    <w:pPr>
      <w:numPr>
        <w:ilvl w:val="2"/>
      </w:numPr>
      <w:spacing w:before="400" w:after="400" w:line="240" w:lineRule="auto"/>
      <w:outlineLvl w:val="2"/>
    </w:pPr>
    <w:rPr>
      <w:sz w:val="21"/>
    </w:rPr>
  </w:style>
  <w:style w:type="paragraph" w:customStyle="1" w:styleId="affa">
    <w:name w:val="工程建设条标题"/>
    <w:basedOn w:val="aff9"/>
    <w:next w:val="afffd"/>
    <w:pPr>
      <w:numPr>
        <w:ilvl w:val="3"/>
      </w:numPr>
      <w:spacing w:before="0" w:after="0"/>
      <w:jc w:val="left"/>
      <w:outlineLvl w:val="3"/>
    </w:pPr>
    <w:rPr>
      <w:b w:val="0"/>
    </w:rPr>
  </w:style>
  <w:style w:type="paragraph" w:customStyle="1" w:styleId="affb">
    <w:name w:val="工程建设表标题"/>
    <w:basedOn w:val="affa"/>
    <w:pPr>
      <w:numPr>
        <w:ilvl w:val="4"/>
      </w:numPr>
      <w:jc w:val="center"/>
      <w:outlineLvl w:val="4"/>
    </w:pPr>
  </w:style>
  <w:style w:type="paragraph" w:customStyle="1" w:styleId="affc">
    <w:name w:val="工程建设图标题"/>
    <w:basedOn w:val="affa"/>
    <w:pPr>
      <w:numPr>
        <w:ilvl w:val="5"/>
      </w:numPr>
      <w:jc w:val="center"/>
      <w:outlineLvl w:val="5"/>
    </w:pPr>
  </w:style>
  <w:style w:type="paragraph" w:customStyle="1" w:styleId="affd">
    <w:name w:val="工程建设公式标题"/>
    <w:basedOn w:val="affa"/>
    <w:pPr>
      <w:numPr>
        <w:ilvl w:val="6"/>
      </w:numPr>
      <w:jc w:val="center"/>
      <w:outlineLvl w:val="6"/>
    </w:pPr>
  </w:style>
  <w:style w:type="paragraph" w:customStyle="1" w:styleId="aff7">
    <w:name w:val="工程建设无节条标题"/>
    <w:basedOn w:val="afff0"/>
    <w:next w:val="afffd"/>
    <w:pPr>
      <w:numPr>
        <w:ilvl w:val="8"/>
        <w:numId w:val="3"/>
      </w:numPr>
      <w:tabs>
        <w:tab w:val="clear" w:pos="720"/>
      </w:tabs>
      <w:outlineLvl w:val="3"/>
    </w:pPr>
  </w:style>
  <w:style w:type="paragraph" w:customStyle="1" w:styleId="affe">
    <w:name w:val="工程建设款标题"/>
    <w:basedOn w:val="affa"/>
    <w:pPr>
      <w:numPr>
        <w:ilvl w:val="7"/>
      </w:numPr>
      <w:tabs>
        <w:tab w:val="clear" w:pos="720"/>
      </w:tabs>
      <w:outlineLvl w:val="9"/>
    </w:pPr>
  </w:style>
  <w:style w:type="paragraph" w:customStyle="1" w:styleId="afffff6">
    <w:name w:val="名称"/>
    <w:basedOn w:val="afffa"/>
    <w:next w:val="afffd"/>
    <w:pPr>
      <w:spacing w:line="460" w:lineRule="exact"/>
      <w:outlineLvl w:val="9"/>
    </w:pPr>
  </w:style>
  <w:style w:type="paragraph" w:customStyle="1" w:styleId="a3">
    <w:name w:val="正文表标题续表"/>
    <w:basedOn w:val="a2"/>
    <w:next w:val="afffd"/>
    <w:qFormat/>
    <w:rsid w:val="002310FD"/>
    <w:pPr>
      <w:numPr>
        <w:ilvl w:val="2"/>
      </w:numPr>
    </w:pPr>
  </w:style>
  <w:style w:type="paragraph" w:customStyle="1" w:styleId="afe">
    <w:name w:val="附录表标题续表"/>
    <w:basedOn w:val="afd"/>
    <w:next w:val="afffd"/>
    <w:rsid w:val="00B90349"/>
    <w:pPr>
      <w:numPr>
        <w:ilvl w:val="2"/>
      </w:numPr>
    </w:pPr>
  </w:style>
  <w:style w:type="paragraph" w:styleId="afffff7">
    <w:name w:val="caption"/>
    <w:basedOn w:val="afff0"/>
    <w:next w:val="afff0"/>
    <w:qFormat/>
    <w:rsid w:val="005175BF"/>
    <w:rPr>
      <w:rFonts w:ascii="宋体" w:hAnsi="Arial" w:cs="Arial"/>
      <w:szCs w:val="20"/>
    </w:rPr>
  </w:style>
  <w:style w:type="paragraph" w:styleId="afffff8">
    <w:name w:val="table of figures"/>
    <w:basedOn w:val="afff0"/>
    <w:next w:val="afff0"/>
    <w:semiHidden/>
  </w:style>
  <w:style w:type="paragraph" w:customStyle="1" w:styleId="afffff9">
    <w:name w:val="术语定义二级条标题"/>
    <w:basedOn w:val="a8"/>
    <w:next w:val="afffd"/>
    <w:qFormat/>
    <w:rsid w:val="00E05E73"/>
    <w:pPr>
      <w:spacing w:beforeLines="0" w:before="0" w:afterLines="0" w:after="0"/>
    </w:pPr>
  </w:style>
  <w:style w:type="paragraph" w:customStyle="1" w:styleId="afffffa">
    <w:name w:val="术语定义三级条标题"/>
    <w:basedOn w:val="a9"/>
    <w:next w:val="afffd"/>
    <w:qFormat/>
    <w:rsid w:val="00E05E73"/>
    <w:pPr>
      <w:spacing w:beforeLines="0" w:before="0" w:afterLines="0" w:after="0"/>
    </w:pPr>
  </w:style>
  <w:style w:type="paragraph" w:customStyle="1" w:styleId="afffffb">
    <w:name w:val="式中"/>
    <w:rsid w:val="002A4DD0"/>
    <w:pPr>
      <w:ind w:leftChars="200" w:left="200"/>
    </w:pPr>
    <w:rPr>
      <w:rFonts w:ascii="宋体"/>
      <w:sz w:val="21"/>
    </w:rPr>
  </w:style>
  <w:style w:type="paragraph" w:customStyle="1" w:styleId="afffffc">
    <w:name w:val="术语定义四级条标题"/>
    <w:basedOn w:val="aa"/>
    <w:next w:val="afffd"/>
    <w:qFormat/>
    <w:rsid w:val="00E05E73"/>
    <w:pPr>
      <w:spacing w:beforeLines="0" w:before="0" w:afterLines="0" w:after="0"/>
    </w:pPr>
  </w:style>
  <w:style w:type="paragraph" w:customStyle="1" w:styleId="afffffd">
    <w:name w:val="术语定义五级条标题"/>
    <w:basedOn w:val="ab"/>
    <w:next w:val="afffd"/>
    <w:qFormat/>
    <w:rsid w:val="00E05E73"/>
    <w:pPr>
      <w:spacing w:beforeLines="0" w:before="0" w:afterLines="0" w:after="0"/>
    </w:pPr>
  </w:style>
  <w:style w:type="paragraph" w:customStyle="1" w:styleId="afffffe">
    <w:name w:val="术语定义一级条标题"/>
    <w:basedOn w:val="a7"/>
    <w:next w:val="afffd"/>
    <w:qFormat/>
    <w:rsid w:val="00E05E73"/>
    <w:pPr>
      <w:spacing w:beforeLines="0" w:before="0" w:afterLines="0" w:after="0"/>
      <w:outlineLvl w:val="9"/>
    </w:pPr>
  </w:style>
  <w:style w:type="paragraph" w:customStyle="1" w:styleId="affffff">
    <w:name w:val="条文说明"/>
    <w:basedOn w:val="afffff6"/>
  </w:style>
  <w:style w:type="paragraph" w:customStyle="1" w:styleId="a5">
    <w:name w:val="列项·"/>
    <w:qFormat/>
    <w:rsid w:val="00E30917"/>
    <w:pPr>
      <w:numPr>
        <w:numId w:val="15"/>
      </w:numPr>
      <w:tabs>
        <w:tab w:val="left" w:pos="840"/>
      </w:tabs>
      <w:ind w:leftChars="200" w:left="200" w:hangingChars="200" w:hanging="200"/>
      <w:jc w:val="both"/>
    </w:pPr>
    <w:rPr>
      <w:rFonts w:ascii="宋体"/>
      <w:sz w:val="21"/>
    </w:rPr>
  </w:style>
  <w:style w:type="paragraph" w:customStyle="1" w:styleId="affffff0">
    <w:name w:val="二级无标题条"/>
    <w:basedOn w:val="a8"/>
    <w:qFormat/>
    <w:rsid w:val="00337CA1"/>
    <w:pPr>
      <w:spacing w:beforeLines="0" w:before="0" w:afterLines="0" w:after="0"/>
    </w:pPr>
    <w:rPr>
      <w:rFonts w:eastAsiaTheme="majorEastAsia"/>
    </w:rPr>
  </w:style>
  <w:style w:type="paragraph" w:customStyle="1" w:styleId="affffff1">
    <w:name w:val="三级无标题条"/>
    <w:basedOn w:val="a9"/>
    <w:qFormat/>
    <w:rsid w:val="00337CA1"/>
    <w:pPr>
      <w:spacing w:beforeLines="0" w:before="0" w:afterLines="0" w:after="0"/>
    </w:pPr>
    <w:rPr>
      <w:rFonts w:eastAsiaTheme="majorEastAsia"/>
    </w:rPr>
  </w:style>
  <w:style w:type="paragraph" w:customStyle="1" w:styleId="affffff2">
    <w:name w:val="四级无标题条"/>
    <w:basedOn w:val="aa"/>
    <w:qFormat/>
    <w:rsid w:val="00337CA1"/>
    <w:pPr>
      <w:spacing w:beforeLines="0" w:before="0" w:afterLines="0" w:after="0"/>
    </w:pPr>
    <w:rPr>
      <w:rFonts w:eastAsiaTheme="majorEastAsia"/>
    </w:rPr>
  </w:style>
  <w:style w:type="paragraph" w:customStyle="1" w:styleId="affffff3">
    <w:name w:val="五级无标题条"/>
    <w:basedOn w:val="ab"/>
    <w:qFormat/>
    <w:rsid w:val="00337CA1"/>
    <w:pPr>
      <w:spacing w:beforeLines="0" w:before="0" w:afterLines="0" w:after="0"/>
    </w:pPr>
    <w:rPr>
      <w:rFonts w:eastAsiaTheme="majorEastAsia"/>
    </w:rPr>
  </w:style>
  <w:style w:type="paragraph" w:customStyle="1" w:styleId="affffff4">
    <w:name w:val="一级无标题条"/>
    <w:basedOn w:val="a7"/>
    <w:qFormat/>
    <w:rsid w:val="00337CA1"/>
    <w:pPr>
      <w:spacing w:beforeLines="0" w:before="0" w:afterLines="0" w:after="0"/>
      <w:outlineLvl w:val="9"/>
    </w:pPr>
    <w:rPr>
      <w:rFonts w:eastAsiaTheme="majorEastAsia"/>
    </w:rPr>
  </w:style>
  <w:style w:type="character" w:customStyle="1" w:styleId="Char2">
    <w:name w:val="条文脚注 Char"/>
    <w:basedOn w:val="affffff5"/>
    <w:link w:val="afb"/>
    <w:rsid w:val="001D5AA4"/>
    <w:rPr>
      <w:rFonts w:ascii="宋体"/>
      <w:kern w:val="2"/>
      <w:sz w:val="18"/>
      <w:szCs w:val="18"/>
    </w:rPr>
  </w:style>
  <w:style w:type="paragraph" w:styleId="affffff6">
    <w:name w:val="Body Text"/>
    <w:basedOn w:val="afff0"/>
    <w:link w:val="affffff5"/>
    <w:uiPriority w:val="99"/>
    <w:semiHidden/>
    <w:unhideWhenUsed/>
    <w:rsid w:val="001D5AA4"/>
    <w:pPr>
      <w:spacing w:after="120"/>
    </w:pPr>
  </w:style>
  <w:style w:type="character" w:customStyle="1" w:styleId="affffff5">
    <w:name w:val="正文文本 字符"/>
    <w:basedOn w:val="afff1"/>
    <w:link w:val="affffff6"/>
    <w:uiPriority w:val="99"/>
    <w:semiHidden/>
    <w:rsid w:val="001D5AA4"/>
    <w:rPr>
      <w:kern w:val="2"/>
      <w:sz w:val="21"/>
      <w:szCs w:val="24"/>
    </w:rPr>
  </w:style>
  <w:style w:type="paragraph" w:styleId="affffff7">
    <w:name w:val="Block Text"/>
    <w:basedOn w:val="afff0"/>
    <w:uiPriority w:val="99"/>
    <w:semiHidden/>
    <w:unhideWhenUsed/>
    <w:rsid w:val="001D5AA4"/>
    <w:pPr>
      <w:spacing w:after="120"/>
      <w:ind w:leftChars="700" w:left="1440" w:rightChars="700" w:right="1440"/>
    </w:pPr>
  </w:style>
  <w:style w:type="paragraph" w:customStyle="1" w:styleId="ICS">
    <w:name w:val="ICS"/>
    <w:basedOn w:val="affff5"/>
    <w:qFormat/>
    <w:rsid w:val="00CA612B"/>
    <w:pPr>
      <w:jc w:val="left"/>
    </w:pPr>
    <w:rPr>
      <w:rFonts w:ascii="黑体" w:eastAsia="黑体"/>
      <w:sz w:val="21"/>
    </w:rPr>
  </w:style>
  <w:style w:type="paragraph" w:customStyle="1" w:styleId="HB0">
    <w:name w:val="标准称谓HB"/>
    <w:next w:val="afff0"/>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8">
    <w:name w:val="发布"/>
    <w:basedOn w:val="affffff6"/>
    <w:qFormat/>
    <w:rsid w:val="00050E91"/>
    <w:pPr>
      <w:spacing w:after="0" w:line="280" w:lineRule="exact"/>
      <w:ind w:left="284"/>
    </w:pPr>
    <w:rPr>
      <w:rFonts w:ascii="黑体" w:eastAsia="黑体"/>
      <w:kern w:val="3"/>
      <w:sz w:val="28"/>
    </w:rPr>
  </w:style>
  <w:style w:type="paragraph" w:customStyle="1" w:styleId="DB">
    <w:name w:val="标准称谓DB"/>
    <w:next w:val="afff0"/>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1"/>
    <w:link w:val="DB"/>
    <w:rsid w:val="003F2DA8"/>
    <w:rPr>
      <w:rFonts w:ascii="Britannic Bold" w:eastAsia="黑体" w:hAnsi="Britannic Bold"/>
      <w:bCs/>
      <w:w w:val="135"/>
      <w:sz w:val="44"/>
    </w:rPr>
  </w:style>
  <w:style w:type="paragraph" w:customStyle="1" w:styleId="QB">
    <w:name w:val="标准称谓QB"/>
    <w:next w:val="afff0"/>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1"/>
    <w:link w:val="QB"/>
    <w:rsid w:val="004619AC"/>
    <w:rPr>
      <w:rFonts w:ascii="Arial Black" w:eastAsia="黑体" w:hAnsi="Arial Black"/>
      <w:bCs/>
      <w:w w:val="135"/>
      <w:sz w:val="44"/>
    </w:rPr>
  </w:style>
  <w:style w:type="paragraph" w:customStyle="1" w:styleId="HB1">
    <w:name w:val="发布部门HB"/>
    <w:next w:val="afff0"/>
    <w:rsid w:val="003F2DA8"/>
    <w:pPr>
      <w:spacing w:line="360" w:lineRule="exact"/>
      <w:jc w:val="center"/>
    </w:pPr>
    <w:rPr>
      <w:rFonts w:ascii="宋体"/>
      <w:b/>
      <w:sz w:val="36"/>
    </w:rPr>
  </w:style>
  <w:style w:type="paragraph" w:customStyle="1" w:styleId="DB0">
    <w:name w:val="发布部门DB"/>
    <w:next w:val="afff0"/>
    <w:rsid w:val="003F2DA8"/>
    <w:pPr>
      <w:spacing w:line="360" w:lineRule="exact"/>
      <w:jc w:val="center"/>
    </w:pPr>
    <w:rPr>
      <w:rFonts w:ascii="宋体"/>
      <w:b/>
      <w:sz w:val="36"/>
    </w:rPr>
  </w:style>
  <w:style w:type="paragraph" w:customStyle="1" w:styleId="QB0">
    <w:name w:val="发布部门QB"/>
    <w:next w:val="afff0"/>
    <w:rsid w:val="00FE15CE"/>
    <w:pPr>
      <w:snapToGrid w:val="0"/>
      <w:jc w:val="center"/>
    </w:pPr>
    <w:rPr>
      <w:rFonts w:ascii="宋体"/>
      <w:b/>
      <w:sz w:val="36"/>
    </w:rPr>
  </w:style>
  <w:style w:type="paragraph" w:customStyle="1" w:styleId="DB1">
    <w:name w:val="标准标志DB"/>
    <w:next w:val="afff0"/>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0"/>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0"/>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6">
    <w:name w:val="引言二级条标题"/>
    <w:basedOn w:val="af5"/>
    <w:next w:val="afffd"/>
    <w:qFormat/>
    <w:rsid w:val="005322CC"/>
    <w:pPr>
      <w:numPr>
        <w:ilvl w:val="1"/>
      </w:numPr>
      <w:tabs>
        <w:tab w:val="clear" w:pos="720"/>
      </w:tabs>
      <w:spacing w:before="156" w:after="156"/>
    </w:pPr>
    <w:rPr>
      <w:rFonts w:ascii="黑体"/>
    </w:rPr>
  </w:style>
  <w:style w:type="paragraph" w:customStyle="1" w:styleId="X">
    <w:name w:val="示例X"/>
    <w:basedOn w:val="afffd"/>
    <w:next w:val="afffff"/>
    <w:qFormat/>
    <w:rsid w:val="00B23075"/>
    <w:rPr>
      <w:sz w:val="18"/>
    </w:rPr>
  </w:style>
  <w:style w:type="paragraph" w:customStyle="1" w:styleId="afc">
    <w:name w:val="附录表标号"/>
    <w:basedOn w:val="afff0"/>
    <w:next w:val="afffd"/>
    <w:rsid w:val="00C825D9"/>
    <w:pPr>
      <w:numPr>
        <w:numId w:val="18"/>
      </w:numPr>
      <w:snapToGrid w:val="0"/>
      <w:spacing w:line="14" w:lineRule="exact"/>
      <w:jc w:val="center"/>
    </w:pPr>
    <w:rPr>
      <w:color w:val="FFFFFF"/>
    </w:rPr>
  </w:style>
  <w:style w:type="paragraph" w:customStyle="1" w:styleId="ae">
    <w:name w:val="附录图标号"/>
    <w:basedOn w:val="afff0"/>
    <w:next w:val="afffd"/>
    <w:rsid w:val="00C825D9"/>
    <w:pPr>
      <w:numPr>
        <w:numId w:val="19"/>
      </w:numPr>
      <w:snapToGrid w:val="0"/>
      <w:spacing w:line="14" w:lineRule="exact"/>
      <w:jc w:val="center"/>
    </w:pPr>
    <w:rPr>
      <w:color w:val="FFFFFF"/>
    </w:rPr>
  </w:style>
  <w:style w:type="paragraph" w:customStyle="1" w:styleId="affffff9">
    <w:name w:val="重要提示"/>
    <w:basedOn w:val="afffd"/>
    <w:next w:val="afffd"/>
    <w:qFormat/>
    <w:rsid w:val="00FD74B3"/>
    <w:rPr>
      <w:rFonts w:eastAsia="黑体"/>
    </w:rPr>
  </w:style>
  <w:style w:type="paragraph" w:styleId="12">
    <w:name w:val="index 1"/>
    <w:basedOn w:val="afff0"/>
    <w:next w:val="afff0"/>
    <w:uiPriority w:val="99"/>
    <w:semiHidden/>
    <w:unhideWhenUsed/>
    <w:rsid w:val="00573CAA"/>
    <w:rPr>
      <w:rFonts w:ascii="宋体" w:hAnsi="宋体"/>
    </w:rPr>
  </w:style>
  <w:style w:type="paragraph" w:styleId="affffffa">
    <w:name w:val="index heading"/>
    <w:basedOn w:val="afff0"/>
    <w:next w:val="12"/>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b">
    <w:name w:val="公式编号制表符"/>
    <w:basedOn w:val="afff0"/>
    <w:next w:val="afff0"/>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3"/>
    <w:uiPriority w:val="99"/>
    <w:semiHidden/>
    <w:unhideWhenUsed/>
    <w:rsid w:val="00D20260"/>
    <w:pPr>
      <w:numPr>
        <w:numId w:val="30"/>
      </w:numPr>
    </w:pPr>
  </w:style>
  <w:style w:type="numbering" w:styleId="111111">
    <w:name w:val="Outline List 1"/>
    <w:basedOn w:val="afff3"/>
    <w:uiPriority w:val="99"/>
    <w:semiHidden/>
    <w:unhideWhenUsed/>
    <w:rsid w:val="00D20260"/>
    <w:pPr>
      <w:numPr>
        <w:numId w:val="31"/>
      </w:numPr>
    </w:pPr>
  </w:style>
  <w:style w:type="paragraph" w:styleId="TOC">
    <w:name w:val="TOC Heading"/>
    <w:basedOn w:val="1"/>
    <w:next w:val="afff0"/>
    <w:uiPriority w:val="39"/>
    <w:unhideWhenUsed/>
    <w:qFormat/>
    <w:rsid w:val="00D20260"/>
    <w:pPr>
      <w:outlineLvl w:val="9"/>
    </w:pPr>
  </w:style>
  <w:style w:type="table" w:styleId="affffffc">
    <w:name w:val="Table Theme"/>
    <w:basedOn w:val="afff2"/>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Subtle Reference"/>
    <w:basedOn w:val="afff1"/>
    <w:uiPriority w:val="31"/>
    <w:qFormat/>
    <w:rsid w:val="00D20260"/>
    <w:rPr>
      <w:smallCaps/>
      <w:color w:val="5A5A5A" w:themeColor="text1" w:themeTint="A5"/>
    </w:rPr>
  </w:style>
  <w:style w:type="character" w:styleId="affffffe">
    <w:name w:val="Subtle Emphasis"/>
    <w:basedOn w:val="afff1"/>
    <w:uiPriority w:val="19"/>
    <w:qFormat/>
    <w:rsid w:val="00D20260"/>
    <w:rPr>
      <w:i/>
      <w:iCs/>
      <w:color w:val="404040" w:themeColor="text1" w:themeTint="BF"/>
    </w:rPr>
  </w:style>
  <w:style w:type="table" w:styleId="afffffff">
    <w:name w:val="Colorful Shading"/>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2"/>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2"/>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2"/>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2"/>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0">
    <w:name w:val="Colorful List"/>
    <w:basedOn w:val="afff2"/>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2"/>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2"/>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2"/>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2"/>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2"/>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2"/>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1">
    <w:name w:val="Colorful Grid"/>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Table Colorful 1"/>
    <w:basedOn w:val="afff2"/>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fff2"/>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2">
    <w:name w:val="Table Colorful 3"/>
    <w:basedOn w:val="afff2"/>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2">
    <w:name w:val="Salutation"/>
    <w:basedOn w:val="afff0"/>
    <w:next w:val="afff0"/>
    <w:link w:val="afffffff3"/>
    <w:uiPriority w:val="99"/>
    <w:semiHidden/>
    <w:unhideWhenUsed/>
    <w:rsid w:val="00D20260"/>
  </w:style>
  <w:style w:type="character" w:customStyle="1" w:styleId="afffffff3">
    <w:name w:val="称呼 字符"/>
    <w:basedOn w:val="afff1"/>
    <w:link w:val="afffffff2"/>
    <w:uiPriority w:val="99"/>
    <w:semiHidden/>
    <w:rsid w:val="00D20260"/>
    <w:rPr>
      <w:kern w:val="2"/>
      <w:sz w:val="21"/>
      <w:szCs w:val="24"/>
    </w:rPr>
  </w:style>
  <w:style w:type="paragraph" w:styleId="afffffff4">
    <w:name w:val="Plain Text"/>
    <w:basedOn w:val="afff0"/>
    <w:link w:val="afffffff5"/>
    <w:uiPriority w:val="99"/>
    <w:semiHidden/>
    <w:unhideWhenUsed/>
    <w:rsid w:val="00D20260"/>
    <w:rPr>
      <w:rFonts w:ascii="宋体" w:hAnsi="Courier New" w:cs="Courier New"/>
      <w:szCs w:val="21"/>
    </w:rPr>
  </w:style>
  <w:style w:type="character" w:customStyle="1" w:styleId="afffffff5">
    <w:name w:val="纯文本 字符"/>
    <w:basedOn w:val="afff1"/>
    <w:link w:val="afffffff4"/>
    <w:uiPriority w:val="99"/>
    <w:semiHidden/>
    <w:rsid w:val="00D20260"/>
    <w:rPr>
      <w:rFonts w:ascii="宋体" w:hAnsi="Courier New" w:cs="Courier New"/>
      <w:kern w:val="2"/>
      <w:sz w:val="21"/>
      <w:szCs w:val="21"/>
    </w:rPr>
  </w:style>
  <w:style w:type="table" w:styleId="afffffff6">
    <w:name w:val="Table Elegant"/>
    <w:basedOn w:val="afff2"/>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7">
    <w:name w:val="E-mail Signature"/>
    <w:basedOn w:val="afff0"/>
    <w:link w:val="afffffff8"/>
    <w:uiPriority w:val="99"/>
    <w:semiHidden/>
    <w:unhideWhenUsed/>
    <w:rsid w:val="00D20260"/>
  </w:style>
  <w:style w:type="character" w:customStyle="1" w:styleId="afffffff8">
    <w:name w:val="电子邮件签名 字符"/>
    <w:basedOn w:val="afff1"/>
    <w:link w:val="afffffff7"/>
    <w:uiPriority w:val="99"/>
    <w:semiHidden/>
    <w:rsid w:val="00D20260"/>
    <w:rPr>
      <w:kern w:val="2"/>
      <w:sz w:val="21"/>
      <w:szCs w:val="24"/>
    </w:rPr>
  </w:style>
  <w:style w:type="character" w:styleId="afffffff9">
    <w:name w:val="FollowedHyperlink"/>
    <w:basedOn w:val="afff1"/>
    <w:uiPriority w:val="99"/>
    <w:semiHidden/>
    <w:unhideWhenUsed/>
    <w:rsid w:val="00D20260"/>
    <w:rPr>
      <w:color w:val="954F72" w:themeColor="followedHyperlink"/>
      <w:u w:val="single"/>
    </w:rPr>
  </w:style>
  <w:style w:type="paragraph" w:styleId="afffffffa">
    <w:name w:val="Subtitle"/>
    <w:basedOn w:val="afff0"/>
    <w:next w:val="afff0"/>
    <w:link w:val="afffffffb"/>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afffffffb">
    <w:name w:val="副标题 字符"/>
    <w:basedOn w:val="afff1"/>
    <w:link w:val="afffffffa"/>
    <w:uiPriority w:val="11"/>
    <w:rsid w:val="00D20260"/>
    <w:rPr>
      <w:rFonts w:asciiTheme="majorHAnsi" w:hAnsiTheme="majorHAnsi" w:cstheme="majorBidi"/>
      <w:b/>
      <w:bCs/>
      <w:kern w:val="28"/>
      <w:sz w:val="32"/>
      <w:szCs w:val="32"/>
    </w:rPr>
  </w:style>
  <w:style w:type="table" w:styleId="14">
    <w:name w:val="Table Classic 1"/>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fff2"/>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fff2"/>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c">
    <w:name w:val="line number"/>
    <w:basedOn w:val="afff1"/>
    <w:uiPriority w:val="99"/>
    <w:semiHidden/>
    <w:unhideWhenUsed/>
    <w:rsid w:val="00D20260"/>
  </w:style>
  <w:style w:type="paragraph" w:styleId="afffffffd">
    <w:name w:val="macro"/>
    <w:link w:val="afffffffe"/>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fffe">
    <w:name w:val="宏文本 字符"/>
    <w:basedOn w:val="afff1"/>
    <w:link w:val="afffffffd"/>
    <w:uiPriority w:val="99"/>
    <w:semiHidden/>
    <w:rsid w:val="00D20260"/>
    <w:rPr>
      <w:rFonts w:ascii="Courier New" w:hAnsi="Courier New" w:cs="Courier New"/>
      <w:kern w:val="2"/>
      <w:sz w:val="24"/>
      <w:szCs w:val="24"/>
    </w:rPr>
  </w:style>
  <w:style w:type="paragraph" w:styleId="affffffff">
    <w:name w:val="envelope return"/>
    <w:basedOn w:val="afff0"/>
    <w:uiPriority w:val="99"/>
    <w:semiHidden/>
    <w:unhideWhenUsed/>
    <w:rsid w:val="00D20260"/>
    <w:pPr>
      <w:snapToGrid w:val="0"/>
    </w:pPr>
    <w:rPr>
      <w:rFonts w:asciiTheme="majorHAnsi" w:eastAsiaTheme="majorEastAsia" w:hAnsiTheme="majorHAnsi" w:cstheme="majorBidi"/>
    </w:rPr>
  </w:style>
  <w:style w:type="table" w:styleId="15">
    <w:name w:val="Table Simple 1"/>
    <w:basedOn w:val="afff2"/>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fff2"/>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4">
    <w:name w:val="Table Simple 3"/>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0">
    <w:name w:val="Closing"/>
    <w:basedOn w:val="afff0"/>
    <w:link w:val="affffffff1"/>
    <w:uiPriority w:val="99"/>
    <w:semiHidden/>
    <w:unhideWhenUsed/>
    <w:rsid w:val="00D20260"/>
    <w:pPr>
      <w:ind w:leftChars="2100" w:left="100"/>
    </w:pPr>
  </w:style>
  <w:style w:type="character" w:customStyle="1" w:styleId="affffffff1">
    <w:name w:val="结束语 字符"/>
    <w:basedOn w:val="afff1"/>
    <w:link w:val="affffffff0"/>
    <w:uiPriority w:val="99"/>
    <w:semiHidden/>
    <w:rsid w:val="00D20260"/>
    <w:rPr>
      <w:kern w:val="2"/>
      <w:sz w:val="21"/>
      <w:szCs w:val="24"/>
    </w:rPr>
  </w:style>
  <w:style w:type="table" w:styleId="16">
    <w:name w:val="Table Subtle 1"/>
    <w:basedOn w:val="afff2"/>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fff2"/>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fff2"/>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fff2"/>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fff2"/>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2">
    <w:name w:val="List"/>
    <w:basedOn w:val="afff0"/>
    <w:uiPriority w:val="99"/>
    <w:semiHidden/>
    <w:unhideWhenUsed/>
    <w:rsid w:val="00D20260"/>
    <w:pPr>
      <w:ind w:left="200" w:hangingChars="200" w:hanging="200"/>
      <w:contextualSpacing/>
    </w:pPr>
  </w:style>
  <w:style w:type="paragraph" w:styleId="28">
    <w:name w:val="List 2"/>
    <w:basedOn w:val="afff0"/>
    <w:uiPriority w:val="99"/>
    <w:semiHidden/>
    <w:unhideWhenUsed/>
    <w:rsid w:val="00D20260"/>
    <w:pPr>
      <w:ind w:leftChars="200" w:left="100" w:hangingChars="200" w:hanging="200"/>
      <w:contextualSpacing/>
    </w:pPr>
  </w:style>
  <w:style w:type="paragraph" w:styleId="36">
    <w:name w:val="List 3"/>
    <w:basedOn w:val="afff0"/>
    <w:uiPriority w:val="99"/>
    <w:semiHidden/>
    <w:unhideWhenUsed/>
    <w:rsid w:val="00D20260"/>
    <w:pPr>
      <w:ind w:leftChars="400" w:left="100" w:hangingChars="200" w:hanging="200"/>
      <w:contextualSpacing/>
    </w:pPr>
  </w:style>
  <w:style w:type="paragraph" w:styleId="43">
    <w:name w:val="List 4"/>
    <w:basedOn w:val="afff0"/>
    <w:uiPriority w:val="99"/>
    <w:semiHidden/>
    <w:unhideWhenUsed/>
    <w:rsid w:val="00D20260"/>
    <w:pPr>
      <w:ind w:leftChars="600" w:left="100" w:hangingChars="200" w:hanging="200"/>
      <w:contextualSpacing/>
    </w:pPr>
  </w:style>
  <w:style w:type="paragraph" w:styleId="52">
    <w:name w:val="List 5"/>
    <w:basedOn w:val="afff0"/>
    <w:uiPriority w:val="99"/>
    <w:semiHidden/>
    <w:unhideWhenUsed/>
    <w:rsid w:val="00D20260"/>
    <w:pPr>
      <w:ind w:leftChars="800" w:left="100" w:hangingChars="200" w:hanging="200"/>
      <w:contextualSpacing/>
    </w:pPr>
  </w:style>
  <w:style w:type="paragraph" w:styleId="a">
    <w:name w:val="List Number"/>
    <w:basedOn w:val="afff0"/>
    <w:uiPriority w:val="99"/>
    <w:semiHidden/>
    <w:unhideWhenUsed/>
    <w:rsid w:val="00D20260"/>
    <w:pPr>
      <w:numPr>
        <w:numId w:val="20"/>
      </w:numPr>
      <w:contextualSpacing/>
    </w:pPr>
  </w:style>
  <w:style w:type="paragraph" w:styleId="2">
    <w:name w:val="List Number 2"/>
    <w:basedOn w:val="afff0"/>
    <w:uiPriority w:val="99"/>
    <w:semiHidden/>
    <w:unhideWhenUsed/>
    <w:rsid w:val="00D20260"/>
    <w:pPr>
      <w:numPr>
        <w:numId w:val="21"/>
      </w:numPr>
      <w:contextualSpacing/>
    </w:pPr>
  </w:style>
  <w:style w:type="paragraph" w:styleId="3">
    <w:name w:val="List Number 3"/>
    <w:basedOn w:val="afff0"/>
    <w:uiPriority w:val="99"/>
    <w:semiHidden/>
    <w:unhideWhenUsed/>
    <w:rsid w:val="00D20260"/>
    <w:pPr>
      <w:numPr>
        <w:numId w:val="22"/>
      </w:numPr>
      <w:contextualSpacing/>
    </w:pPr>
  </w:style>
  <w:style w:type="paragraph" w:styleId="4">
    <w:name w:val="List Number 4"/>
    <w:basedOn w:val="afff0"/>
    <w:uiPriority w:val="99"/>
    <w:semiHidden/>
    <w:unhideWhenUsed/>
    <w:rsid w:val="00D20260"/>
    <w:pPr>
      <w:numPr>
        <w:numId w:val="23"/>
      </w:numPr>
      <w:contextualSpacing/>
    </w:pPr>
  </w:style>
  <w:style w:type="paragraph" w:styleId="5">
    <w:name w:val="List Number 5"/>
    <w:basedOn w:val="afff0"/>
    <w:uiPriority w:val="99"/>
    <w:semiHidden/>
    <w:unhideWhenUsed/>
    <w:rsid w:val="00D20260"/>
    <w:pPr>
      <w:numPr>
        <w:numId w:val="24"/>
      </w:numPr>
      <w:contextualSpacing/>
    </w:pPr>
  </w:style>
  <w:style w:type="paragraph" w:styleId="affffffff3">
    <w:name w:val="List Continue"/>
    <w:basedOn w:val="afff0"/>
    <w:uiPriority w:val="99"/>
    <w:semiHidden/>
    <w:unhideWhenUsed/>
    <w:rsid w:val="00D20260"/>
    <w:pPr>
      <w:spacing w:after="120"/>
      <w:ind w:leftChars="200" w:left="420"/>
      <w:contextualSpacing/>
    </w:pPr>
  </w:style>
  <w:style w:type="paragraph" w:styleId="29">
    <w:name w:val="List Continue 2"/>
    <w:basedOn w:val="afff0"/>
    <w:uiPriority w:val="99"/>
    <w:semiHidden/>
    <w:unhideWhenUsed/>
    <w:rsid w:val="00D20260"/>
    <w:pPr>
      <w:spacing w:after="120"/>
      <w:ind w:leftChars="400" w:left="840"/>
      <w:contextualSpacing/>
    </w:pPr>
  </w:style>
  <w:style w:type="paragraph" w:styleId="37">
    <w:name w:val="List Continue 3"/>
    <w:basedOn w:val="afff0"/>
    <w:uiPriority w:val="99"/>
    <w:semiHidden/>
    <w:unhideWhenUsed/>
    <w:rsid w:val="00D20260"/>
    <w:pPr>
      <w:spacing w:after="120"/>
      <w:ind w:leftChars="600" w:left="1260"/>
      <w:contextualSpacing/>
    </w:pPr>
  </w:style>
  <w:style w:type="paragraph" w:styleId="44">
    <w:name w:val="List Continue 4"/>
    <w:basedOn w:val="afff0"/>
    <w:uiPriority w:val="99"/>
    <w:semiHidden/>
    <w:unhideWhenUsed/>
    <w:rsid w:val="00D20260"/>
    <w:pPr>
      <w:spacing w:after="120"/>
      <w:ind w:leftChars="800" w:left="1680"/>
      <w:contextualSpacing/>
    </w:pPr>
  </w:style>
  <w:style w:type="paragraph" w:styleId="53">
    <w:name w:val="List Continue 5"/>
    <w:basedOn w:val="afff0"/>
    <w:uiPriority w:val="99"/>
    <w:semiHidden/>
    <w:unhideWhenUsed/>
    <w:rsid w:val="00D20260"/>
    <w:pPr>
      <w:spacing w:after="120"/>
      <w:ind w:leftChars="1000" w:left="2100"/>
      <w:contextualSpacing/>
    </w:pPr>
  </w:style>
  <w:style w:type="paragraph" w:styleId="a0">
    <w:name w:val="List Bullet"/>
    <w:basedOn w:val="afff0"/>
    <w:uiPriority w:val="99"/>
    <w:semiHidden/>
    <w:unhideWhenUsed/>
    <w:rsid w:val="00D20260"/>
    <w:pPr>
      <w:numPr>
        <w:numId w:val="25"/>
      </w:numPr>
      <w:contextualSpacing/>
    </w:pPr>
  </w:style>
  <w:style w:type="paragraph" w:styleId="20">
    <w:name w:val="List Bullet 2"/>
    <w:basedOn w:val="afff0"/>
    <w:uiPriority w:val="99"/>
    <w:semiHidden/>
    <w:unhideWhenUsed/>
    <w:rsid w:val="00D20260"/>
    <w:pPr>
      <w:numPr>
        <w:numId w:val="26"/>
      </w:numPr>
      <w:contextualSpacing/>
    </w:pPr>
  </w:style>
  <w:style w:type="paragraph" w:styleId="30">
    <w:name w:val="List Bullet 3"/>
    <w:basedOn w:val="afff0"/>
    <w:uiPriority w:val="99"/>
    <w:semiHidden/>
    <w:unhideWhenUsed/>
    <w:rsid w:val="00D20260"/>
    <w:pPr>
      <w:numPr>
        <w:numId w:val="27"/>
      </w:numPr>
      <w:contextualSpacing/>
    </w:pPr>
  </w:style>
  <w:style w:type="paragraph" w:styleId="40">
    <w:name w:val="List Bullet 4"/>
    <w:basedOn w:val="afff0"/>
    <w:uiPriority w:val="99"/>
    <w:semiHidden/>
    <w:unhideWhenUsed/>
    <w:rsid w:val="00D20260"/>
    <w:pPr>
      <w:numPr>
        <w:numId w:val="28"/>
      </w:numPr>
      <w:contextualSpacing/>
    </w:pPr>
  </w:style>
  <w:style w:type="paragraph" w:styleId="50">
    <w:name w:val="List Bullet 5"/>
    <w:basedOn w:val="afff0"/>
    <w:uiPriority w:val="99"/>
    <w:semiHidden/>
    <w:unhideWhenUsed/>
    <w:rsid w:val="00D20260"/>
    <w:pPr>
      <w:numPr>
        <w:numId w:val="29"/>
      </w:numPr>
      <w:contextualSpacing/>
    </w:pPr>
  </w:style>
  <w:style w:type="table" w:styleId="18">
    <w:name w:val="Table List 1"/>
    <w:basedOn w:val="afff2"/>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fff2"/>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fff2"/>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fff2"/>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f4">
    <w:name w:val="List Paragraph"/>
    <w:basedOn w:val="afff0"/>
    <w:uiPriority w:val="99"/>
    <w:qFormat/>
    <w:rsid w:val="00D20260"/>
    <w:pPr>
      <w:ind w:firstLineChars="200" w:firstLine="420"/>
    </w:pPr>
  </w:style>
  <w:style w:type="table" w:styleId="affffffff5">
    <w:name w:val="Table Contemporary"/>
    <w:basedOn w:val="afff2"/>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6">
    <w:name w:val="Intense Reference"/>
    <w:basedOn w:val="afff1"/>
    <w:uiPriority w:val="32"/>
    <w:qFormat/>
    <w:rsid w:val="00D20260"/>
    <w:rPr>
      <w:b/>
      <w:bCs/>
      <w:smallCaps/>
      <w:color w:val="5B9BD5" w:themeColor="accent1"/>
      <w:spacing w:val="5"/>
    </w:rPr>
  </w:style>
  <w:style w:type="character" w:styleId="affffffff7">
    <w:name w:val="Intense Emphasis"/>
    <w:basedOn w:val="afff1"/>
    <w:uiPriority w:val="21"/>
    <w:qFormat/>
    <w:rsid w:val="00D20260"/>
    <w:rPr>
      <w:i/>
      <w:iCs/>
      <w:color w:val="5B9BD5" w:themeColor="accent1"/>
    </w:rPr>
  </w:style>
  <w:style w:type="paragraph" w:styleId="affffffff8">
    <w:name w:val="Intense Quote"/>
    <w:basedOn w:val="afff0"/>
    <w:next w:val="afff0"/>
    <w:link w:val="affffffff9"/>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9">
    <w:name w:val="明显引用 字符"/>
    <w:basedOn w:val="afff1"/>
    <w:link w:val="affffffff8"/>
    <w:uiPriority w:val="30"/>
    <w:rsid w:val="00D20260"/>
    <w:rPr>
      <w:i/>
      <w:iCs/>
      <w:color w:val="5B9BD5" w:themeColor="accent1"/>
      <w:kern w:val="2"/>
      <w:sz w:val="21"/>
      <w:szCs w:val="24"/>
    </w:rPr>
  </w:style>
  <w:style w:type="paragraph" w:styleId="affffffffa">
    <w:name w:val="Balloon Text"/>
    <w:basedOn w:val="afff0"/>
    <w:link w:val="affffffffb"/>
    <w:uiPriority w:val="99"/>
    <w:semiHidden/>
    <w:unhideWhenUsed/>
    <w:rsid w:val="00D20260"/>
    <w:rPr>
      <w:sz w:val="18"/>
      <w:szCs w:val="18"/>
    </w:rPr>
  </w:style>
  <w:style w:type="character" w:customStyle="1" w:styleId="affffffffb">
    <w:name w:val="批注框文本 字符"/>
    <w:basedOn w:val="afff1"/>
    <w:link w:val="affffffffa"/>
    <w:uiPriority w:val="99"/>
    <w:semiHidden/>
    <w:rsid w:val="00D20260"/>
    <w:rPr>
      <w:kern w:val="2"/>
      <w:sz w:val="18"/>
      <w:szCs w:val="18"/>
    </w:rPr>
  </w:style>
  <w:style w:type="paragraph" w:styleId="affffffffc">
    <w:name w:val="annotation text"/>
    <w:basedOn w:val="afff0"/>
    <w:link w:val="affffffffd"/>
    <w:uiPriority w:val="99"/>
    <w:unhideWhenUsed/>
    <w:qFormat/>
    <w:rsid w:val="00D20260"/>
    <w:pPr>
      <w:jc w:val="left"/>
    </w:pPr>
  </w:style>
  <w:style w:type="character" w:customStyle="1" w:styleId="affffffffd">
    <w:name w:val="批注文字 字符"/>
    <w:basedOn w:val="afff1"/>
    <w:link w:val="affffffffc"/>
    <w:uiPriority w:val="99"/>
    <w:qFormat/>
    <w:rsid w:val="00D20260"/>
    <w:rPr>
      <w:kern w:val="2"/>
      <w:sz w:val="21"/>
      <w:szCs w:val="24"/>
    </w:rPr>
  </w:style>
  <w:style w:type="character" w:styleId="affffffffe">
    <w:name w:val="annotation reference"/>
    <w:basedOn w:val="afff1"/>
    <w:uiPriority w:val="99"/>
    <w:semiHidden/>
    <w:unhideWhenUsed/>
    <w:rsid w:val="00D20260"/>
    <w:rPr>
      <w:sz w:val="21"/>
      <w:szCs w:val="21"/>
    </w:rPr>
  </w:style>
  <w:style w:type="paragraph" w:styleId="afffffffff">
    <w:name w:val="annotation subject"/>
    <w:basedOn w:val="affffffffc"/>
    <w:next w:val="affffffffc"/>
    <w:link w:val="afffffffff0"/>
    <w:uiPriority w:val="99"/>
    <w:semiHidden/>
    <w:unhideWhenUsed/>
    <w:rsid w:val="00D20260"/>
    <w:rPr>
      <w:b/>
      <w:bCs/>
    </w:rPr>
  </w:style>
  <w:style w:type="character" w:customStyle="1" w:styleId="afffffffff0">
    <w:name w:val="批注主题 字符"/>
    <w:basedOn w:val="affffffffd"/>
    <w:link w:val="afffffffff"/>
    <w:uiPriority w:val="99"/>
    <w:semiHidden/>
    <w:rsid w:val="00D20260"/>
    <w:rPr>
      <w:b/>
      <w:bCs/>
      <w:kern w:val="2"/>
      <w:sz w:val="21"/>
      <w:szCs w:val="24"/>
    </w:rPr>
  </w:style>
  <w:style w:type="paragraph" w:styleId="afffffffff1">
    <w:name w:val="Normal (Web)"/>
    <w:basedOn w:val="afff0"/>
    <w:uiPriority w:val="99"/>
    <w:semiHidden/>
    <w:unhideWhenUsed/>
    <w:rsid w:val="00D20260"/>
    <w:rPr>
      <w:sz w:val="24"/>
    </w:rPr>
  </w:style>
  <w:style w:type="paragraph" w:styleId="afffffffff2">
    <w:name w:val="Signature"/>
    <w:basedOn w:val="afff0"/>
    <w:link w:val="afffffffff3"/>
    <w:uiPriority w:val="99"/>
    <w:semiHidden/>
    <w:unhideWhenUsed/>
    <w:rsid w:val="00D20260"/>
    <w:pPr>
      <w:ind w:leftChars="2100" w:left="100"/>
    </w:pPr>
  </w:style>
  <w:style w:type="character" w:customStyle="1" w:styleId="afffffffff3">
    <w:name w:val="签名 字符"/>
    <w:basedOn w:val="afff1"/>
    <w:link w:val="afffffffff2"/>
    <w:uiPriority w:val="99"/>
    <w:semiHidden/>
    <w:rsid w:val="00D20260"/>
    <w:rPr>
      <w:kern w:val="2"/>
      <w:sz w:val="21"/>
      <w:szCs w:val="24"/>
    </w:rPr>
  </w:style>
  <w:style w:type="table" w:styleId="afffffffff4">
    <w:name w:val="Light Shading"/>
    <w:basedOn w:val="afff2"/>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2"/>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2"/>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2"/>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2"/>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2"/>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2"/>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f5">
    <w:name w:val="Light List"/>
    <w:basedOn w:val="afff2"/>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2"/>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2"/>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2"/>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2"/>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2"/>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2"/>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f6">
    <w:name w:val="Light Grid"/>
    <w:basedOn w:val="afff2"/>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2"/>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2"/>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2"/>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2"/>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2"/>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2"/>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f7">
    <w:name w:val="Emphasis"/>
    <w:basedOn w:val="afff1"/>
    <w:uiPriority w:val="20"/>
    <w:qFormat/>
    <w:rsid w:val="00D20260"/>
    <w:rPr>
      <w:i/>
      <w:iCs/>
    </w:rPr>
  </w:style>
  <w:style w:type="table" w:customStyle="1" w:styleId="110">
    <w:name w:val="清单表 1 浅色1"/>
    <w:basedOn w:val="afff2"/>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清单表 1 浅色 - 着色 11"/>
    <w:basedOn w:val="afff2"/>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清单表 1 浅色 - 着色 21"/>
    <w:basedOn w:val="afff2"/>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清单表 1 浅色 - 着色 31"/>
    <w:basedOn w:val="afff2"/>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清单表 1 浅色 - 着色 41"/>
    <w:basedOn w:val="afff2"/>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清单表 1 浅色 - 着色 51"/>
    <w:basedOn w:val="afff2"/>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清单表 1 浅色 - 着色 61"/>
    <w:basedOn w:val="afff2"/>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2"/>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清单表 2 - 着色 11"/>
    <w:basedOn w:val="afff2"/>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清单表 2 - 着色 21"/>
    <w:basedOn w:val="afff2"/>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清单表 2 - 着色 31"/>
    <w:basedOn w:val="afff2"/>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清单表 2 - 着色 41"/>
    <w:basedOn w:val="afff2"/>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清单表 2 - 着色 51"/>
    <w:basedOn w:val="afff2"/>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清单表 2 - 着色 61"/>
    <w:basedOn w:val="afff2"/>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2"/>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2"/>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2"/>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2"/>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2"/>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2"/>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2"/>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2"/>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2"/>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2"/>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2"/>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2"/>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2"/>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2"/>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清单表 6 彩色1"/>
    <w:basedOn w:val="afff2"/>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2"/>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2"/>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2"/>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2"/>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2"/>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2"/>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清单表 7 彩色1"/>
    <w:basedOn w:val="afff2"/>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2"/>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2"/>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2"/>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2"/>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2"/>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2"/>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8">
    <w:name w:val="Date"/>
    <w:basedOn w:val="afff0"/>
    <w:next w:val="afff0"/>
    <w:link w:val="afffffffff9"/>
    <w:uiPriority w:val="99"/>
    <w:semiHidden/>
    <w:unhideWhenUsed/>
    <w:rsid w:val="00D20260"/>
    <w:pPr>
      <w:ind w:leftChars="2500" w:left="100"/>
    </w:pPr>
  </w:style>
  <w:style w:type="character" w:customStyle="1" w:styleId="afffffffff9">
    <w:name w:val="日期 字符"/>
    <w:basedOn w:val="afff1"/>
    <w:link w:val="afffffffff8"/>
    <w:uiPriority w:val="99"/>
    <w:semiHidden/>
    <w:rsid w:val="00D20260"/>
    <w:rPr>
      <w:kern w:val="2"/>
      <w:sz w:val="21"/>
      <w:szCs w:val="24"/>
    </w:rPr>
  </w:style>
  <w:style w:type="table" w:styleId="afffffffffa">
    <w:name w:val="Dark List"/>
    <w:basedOn w:val="afff2"/>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2"/>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2"/>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2"/>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2"/>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2"/>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2"/>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fb">
    <w:name w:val="envelope address"/>
    <w:basedOn w:val="afff0"/>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c">
    <w:name w:val="Book Title"/>
    <w:basedOn w:val="afff1"/>
    <w:uiPriority w:val="33"/>
    <w:qFormat/>
    <w:rsid w:val="00D20260"/>
    <w:rPr>
      <w:b/>
      <w:bCs/>
      <w:i/>
      <w:iCs/>
      <w:spacing w:val="5"/>
    </w:rPr>
  </w:style>
  <w:style w:type="paragraph" w:styleId="afffffffffd">
    <w:name w:val="Bibliography"/>
    <w:basedOn w:val="afff0"/>
    <w:next w:val="afff0"/>
    <w:uiPriority w:val="37"/>
    <w:semiHidden/>
    <w:unhideWhenUsed/>
    <w:rsid w:val="00D20260"/>
  </w:style>
  <w:style w:type="table" w:styleId="19">
    <w:name w:val="Table Columns 1"/>
    <w:basedOn w:val="afff2"/>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fff2"/>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fff2"/>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fff2"/>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fff2"/>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c">
    <w:name w:val="index 2"/>
    <w:basedOn w:val="afff0"/>
    <w:next w:val="afff0"/>
    <w:uiPriority w:val="99"/>
    <w:semiHidden/>
    <w:unhideWhenUsed/>
    <w:rsid w:val="00D20260"/>
    <w:pPr>
      <w:ind w:leftChars="200" w:left="200"/>
    </w:pPr>
  </w:style>
  <w:style w:type="paragraph" w:styleId="3a">
    <w:name w:val="index 3"/>
    <w:basedOn w:val="afff0"/>
    <w:next w:val="afff0"/>
    <w:uiPriority w:val="99"/>
    <w:semiHidden/>
    <w:unhideWhenUsed/>
    <w:rsid w:val="00D20260"/>
    <w:pPr>
      <w:ind w:leftChars="400" w:left="400"/>
    </w:pPr>
  </w:style>
  <w:style w:type="paragraph" w:styleId="47">
    <w:name w:val="index 4"/>
    <w:basedOn w:val="afff0"/>
    <w:next w:val="afff0"/>
    <w:uiPriority w:val="99"/>
    <w:semiHidden/>
    <w:unhideWhenUsed/>
    <w:rsid w:val="00D20260"/>
    <w:pPr>
      <w:ind w:leftChars="600" w:left="600"/>
    </w:pPr>
  </w:style>
  <w:style w:type="paragraph" w:styleId="56">
    <w:name w:val="index 5"/>
    <w:basedOn w:val="afff0"/>
    <w:next w:val="afff0"/>
    <w:uiPriority w:val="99"/>
    <w:semiHidden/>
    <w:unhideWhenUsed/>
    <w:rsid w:val="00D20260"/>
    <w:pPr>
      <w:ind w:leftChars="800" w:left="800"/>
    </w:pPr>
  </w:style>
  <w:style w:type="paragraph" w:styleId="62">
    <w:name w:val="index 6"/>
    <w:basedOn w:val="afff0"/>
    <w:next w:val="afff0"/>
    <w:uiPriority w:val="99"/>
    <w:semiHidden/>
    <w:unhideWhenUsed/>
    <w:rsid w:val="00D20260"/>
    <w:pPr>
      <w:ind w:leftChars="1000" w:left="1000"/>
    </w:pPr>
  </w:style>
  <w:style w:type="paragraph" w:styleId="72">
    <w:name w:val="index 7"/>
    <w:basedOn w:val="afff0"/>
    <w:next w:val="afff0"/>
    <w:uiPriority w:val="99"/>
    <w:semiHidden/>
    <w:unhideWhenUsed/>
    <w:rsid w:val="00D20260"/>
    <w:pPr>
      <w:ind w:leftChars="1200" w:left="1200"/>
    </w:pPr>
  </w:style>
  <w:style w:type="paragraph" w:styleId="81">
    <w:name w:val="index 8"/>
    <w:basedOn w:val="afff0"/>
    <w:next w:val="afff0"/>
    <w:uiPriority w:val="99"/>
    <w:semiHidden/>
    <w:unhideWhenUsed/>
    <w:rsid w:val="00D20260"/>
    <w:pPr>
      <w:ind w:leftChars="1400" w:left="1400"/>
    </w:pPr>
  </w:style>
  <w:style w:type="paragraph" w:styleId="90">
    <w:name w:val="index 9"/>
    <w:basedOn w:val="afff0"/>
    <w:next w:val="afff0"/>
    <w:uiPriority w:val="99"/>
    <w:semiHidden/>
    <w:unhideWhenUsed/>
    <w:rsid w:val="00D20260"/>
    <w:pPr>
      <w:ind w:leftChars="1600" w:left="1600"/>
    </w:pPr>
  </w:style>
  <w:style w:type="table" w:customStyle="1" w:styleId="111">
    <w:name w:val="网格表 1 浅色1"/>
    <w:basedOn w:val="afff2"/>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fff2"/>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网格表 1 浅色 - 着色 21"/>
    <w:basedOn w:val="afff2"/>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网格表 1 浅色 - 着色 31"/>
    <w:basedOn w:val="afff2"/>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网格表 1 浅色 - 着色 41"/>
    <w:basedOn w:val="afff2"/>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网格表 1 浅色 - 着色 51"/>
    <w:basedOn w:val="afff2"/>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网格表 1 浅色 - 着色 61"/>
    <w:basedOn w:val="afff2"/>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2"/>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fff2"/>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网格表 2 - 着色 21"/>
    <w:basedOn w:val="afff2"/>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网格表 2 - 着色 31"/>
    <w:basedOn w:val="afff2"/>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网格表 2 - 着色 41"/>
    <w:basedOn w:val="afff2"/>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网格表 2 - 着色 51"/>
    <w:basedOn w:val="afff2"/>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网格表 2 - 着色 61"/>
    <w:basedOn w:val="afff2"/>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2"/>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2"/>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2"/>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2"/>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2"/>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2"/>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2"/>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0">
    <w:name w:val="网格表 6 彩色1"/>
    <w:basedOn w:val="afff2"/>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2"/>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2"/>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2"/>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2"/>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2"/>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2"/>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网格表 7 彩色1"/>
    <w:basedOn w:val="afff2"/>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2"/>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2"/>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2"/>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2"/>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2"/>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2"/>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e">
    <w:name w:val="Table Grid"/>
    <w:basedOn w:val="afff2"/>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fff2"/>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fff2"/>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fff2"/>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2"/>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ff2"/>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b">
    <w:name w:val="网格型浅色1"/>
    <w:basedOn w:val="afff2"/>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Web 1"/>
    <w:basedOn w:val="afff2"/>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e">
    <w:name w:val="Table Web 2"/>
    <w:basedOn w:val="afff2"/>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fff2"/>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
    <w:name w:val="endnote text"/>
    <w:basedOn w:val="afff0"/>
    <w:link w:val="affffffffff0"/>
    <w:uiPriority w:val="99"/>
    <w:semiHidden/>
    <w:unhideWhenUsed/>
    <w:rsid w:val="00D20260"/>
    <w:pPr>
      <w:snapToGrid w:val="0"/>
      <w:jc w:val="left"/>
    </w:pPr>
  </w:style>
  <w:style w:type="character" w:customStyle="1" w:styleId="affffffffff0">
    <w:name w:val="尾注文本 字符"/>
    <w:basedOn w:val="afff1"/>
    <w:link w:val="affffffffff"/>
    <w:uiPriority w:val="99"/>
    <w:semiHidden/>
    <w:rsid w:val="00D20260"/>
    <w:rPr>
      <w:kern w:val="2"/>
      <w:sz w:val="21"/>
      <w:szCs w:val="24"/>
    </w:rPr>
  </w:style>
  <w:style w:type="character" w:styleId="affffffffff1">
    <w:name w:val="endnote reference"/>
    <w:basedOn w:val="afff1"/>
    <w:uiPriority w:val="99"/>
    <w:semiHidden/>
    <w:unhideWhenUsed/>
    <w:rsid w:val="00D20260"/>
    <w:rPr>
      <w:vertAlign w:val="superscript"/>
    </w:rPr>
  </w:style>
  <w:style w:type="paragraph" w:styleId="affffffffff2">
    <w:name w:val="Document Map"/>
    <w:basedOn w:val="afff0"/>
    <w:link w:val="affffffffff3"/>
    <w:uiPriority w:val="99"/>
    <w:semiHidden/>
    <w:unhideWhenUsed/>
    <w:rsid w:val="00D20260"/>
    <w:rPr>
      <w:rFonts w:ascii="Microsoft YaHei UI" w:eastAsia="Microsoft YaHei UI"/>
      <w:sz w:val="18"/>
      <w:szCs w:val="18"/>
    </w:rPr>
  </w:style>
  <w:style w:type="character" w:customStyle="1" w:styleId="affffffffff3">
    <w:name w:val="文档结构图 字符"/>
    <w:basedOn w:val="afff1"/>
    <w:link w:val="affffffffff2"/>
    <w:uiPriority w:val="99"/>
    <w:semiHidden/>
    <w:rsid w:val="00D20260"/>
    <w:rPr>
      <w:rFonts w:ascii="Microsoft YaHei UI" w:eastAsia="Microsoft YaHei UI"/>
      <w:kern w:val="2"/>
      <w:sz w:val="18"/>
      <w:szCs w:val="18"/>
    </w:rPr>
  </w:style>
  <w:style w:type="numbering" w:styleId="ac">
    <w:name w:val="Outline List 3"/>
    <w:basedOn w:val="afff3"/>
    <w:uiPriority w:val="99"/>
    <w:semiHidden/>
    <w:unhideWhenUsed/>
    <w:rsid w:val="00D20260"/>
    <w:pPr>
      <w:numPr>
        <w:numId w:val="32"/>
      </w:numPr>
    </w:pPr>
  </w:style>
  <w:style w:type="table" w:customStyle="1" w:styleId="112">
    <w:name w:val="无格式表格 11"/>
    <w:basedOn w:val="afff2"/>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2"/>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2"/>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2"/>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2"/>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4">
    <w:name w:val="No Spacing"/>
    <w:uiPriority w:val="1"/>
    <w:qFormat/>
    <w:rsid w:val="00D20260"/>
    <w:pPr>
      <w:widowControl w:val="0"/>
      <w:jc w:val="both"/>
    </w:pPr>
    <w:rPr>
      <w:kern w:val="2"/>
      <w:sz w:val="21"/>
      <w:szCs w:val="24"/>
    </w:rPr>
  </w:style>
  <w:style w:type="paragraph" w:styleId="affffffffff5">
    <w:name w:val="Message Header"/>
    <w:basedOn w:val="afff0"/>
    <w:link w:val="affffffffff6"/>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fffff6">
    <w:name w:val="信息标题 字符"/>
    <w:basedOn w:val="afff1"/>
    <w:link w:val="affffffffff5"/>
    <w:uiPriority w:val="99"/>
    <w:semiHidden/>
    <w:rsid w:val="00D20260"/>
    <w:rPr>
      <w:rFonts w:asciiTheme="majorHAnsi" w:eastAsiaTheme="majorEastAsia" w:hAnsiTheme="majorHAnsi" w:cstheme="majorBidi"/>
      <w:kern w:val="2"/>
      <w:sz w:val="24"/>
      <w:szCs w:val="24"/>
      <w:shd w:val="pct20" w:color="auto" w:fill="auto"/>
    </w:rPr>
  </w:style>
  <w:style w:type="character" w:styleId="affffffffff7">
    <w:name w:val="Strong"/>
    <w:basedOn w:val="afff1"/>
    <w:uiPriority w:val="22"/>
    <w:qFormat/>
    <w:rsid w:val="00D20260"/>
    <w:rPr>
      <w:b/>
      <w:bCs/>
    </w:rPr>
  </w:style>
  <w:style w:type="paragraph" w:styleId="affffffffff8">
    <w:name w:val="table of authorities"/>
    <w:basedOn w:val="afff0"/>
    <w:next w:val="afff0"/>
    <w:uiPriority w:val="99"/>
    <w:semiHidden/>
    <w:unhideWhenUsed/>
    <w:rsid w:val="00D20260"/>
    <w:pPr>
      <w:ind w:leftChars="200" w:left="420"/>
    </w:pPr>
  </w:style>
  <w:style w:type="paragraph" w:styleId="affffffffff9">
    <w:name w:val="toa heading"/>
    <w:basedOn w:val="afff0"/>
    <w:next w:val="afff0"/>
    <w:uiPriority w:val="99"/>
    <w:semiHidden/>
    <w:unhideWhenUsed/>
    <w:rsid w:val="00D20260"/>
    <w:pPr>
      <w:spacing w:before="120"/>
    </w:pPr>
    <w:rPr>
      <w:rFonts w:asciiTheme="majorHAnsi" w:hAnsiTheme="majorHAnsi" w:cstheme="majorBidi"/>
      <w:sz w:val="24"/>
    </w:rPr>
  </w:style>
  <w:style w:type="paragraph" w:styleId="affffffffffa">
    <w:name w:val="Quote"/>
    <w:basedOn w:val="afff0"/>
    <w:next w:val="afff0"/>
    <w:link w:val="affffffffffb"/>
    <w:uiPriority w:val="29"/>
    <w:qFormat/>
    <w:rsid w:val="00D20260"/>
    <w:pPr>
      <w:spacing w:before="200" w:after="160"/>
      <w:ind w:left="864" w:right="864"/>
      <w:jc w:val="center"/>
    </w:pPr>
    <w:rPr>
      <w:i/>
      <w:iCs/>
      <w:color w:val="404040" w:themeColor="text1" w:themeTint="BF"/>
    </w:rPr>
  </w:style>
  <w:style w:type="character" w:customStyle="1" w:styleId="affffffffffb">
    <w:name w:val="引用 字符"/>
    <w:basedOn w:val="afff1"/>
    <w:link w:val="affffffffffa"/>
    <w:uiPriority w:val="29"/>
    <w:rsid w:val="00D20260"/>
    <w:rPr>
      <w:i/>
      <w:iCs/>
      <w:color w:val="404040" w:themeColor="text1" w:themeTint="BF"/>
      <w:kern w:val="2"/>
      <w:sz w:val="21"/>
      <w:szCs w:val="24"/>
    </w:rPr>
  </w:style>
  <w:style w:type="character" w:styleId="affffffffffc">
    <w:name w:val="Placeholder Text"/>
    <w:basedOn w:val="afff1"/>
    <w:uiPriority w:val="99"/>
    <w:semiHidden/>
    <w:rsid w:val="00D20260"/>
    <w:rPr>
      <w:color w:val="808080"/>
    </w:rPr>
  </w:style>
  <w:style w:type="paragraph" w:styleId="affffffffffd">
    <w:name w:val="Body Text First Indent"/>
    <w:basedOn w:val="affffff6"/>
    <w:link w:val="affffffffffe"/>
    <w:uiPriority w:val="99"/>
    <w:semiHidden/>
    <w:unhideWhenUsed/>
    <w:rsid w:val="00D20260"/>
    <w:pPr>
      <w:ind w:firstLineChars="100" w:firstLine="420"/>
    </w:pPr>
  </w:style>
  <w:style w:type="character" w:customStyle="1" w:styleId="affffffffffe">
    <w:name w:val="正文文本首行缩进 字符"/>
    <w:basedOn w:val="affffff5"/>
    <w:link w:val="affffffffffd"/>
    <w:uiPriority w:val="99"/>
    <w:semiHidden/>
    <w:rsid w:val="00D20260"/>
    <w:rPr>
      <w:kern w:val="2"/>
      <w:sz w:val="21"/>
      <w:szCs w:val="24"/>
    </w:rPr>
  </w:style>
  <w:style w:type="paragraph" w:styleId="afffffffffff">
    <w:name w:val="Body Text Indent"/>
    <w:basedOn w:val="afff0"/>
    <w:link w:val="afffffffffff0"/>
    <w:uiPriority w:val="99"/>
    <w:semiHidden/>
    <w:unhideWhenUsed/>
    <w:rsid w:val="00D20260"/>
    <w:pPr>
      <w:spacing w:after="120"/>
      <w:ind w:leftChars="200" w:left="420"/>
    </w:pPr>
  </w:style>
  <w:style w:type="character" w:customStyle="1" w:styleId="afffffffffff0">
    <w:name w:val="正文文本缩进 字符"/>
    <w:basedOn w:val="afff1"/>
    <w:link w:val="afffffffffff"/>
    <w:uiPriority w:val="99"/>
    <w:semiHidden/>
    <w:rsid w:val="00D20260"/>
    <w:rPr>
      <w:kern w:val="2"/>
      <w:sz w:val="21"/>
      <w:szCs w:val="24"/>
    </w:rPr>
  </w:style>
  <w:style w:type="paragraph" w:styleId="2f">
    <w:name w:val="Body Text First Indent 2"/>
    <w:basedOn w:val="afffffffffff"/>
    <w:link w:val="2f0"/>
    <w:uiPriority w:val="99"/>
    <w:semiHidden/>
    <w:unhideWhenUsed/>
    <w:rsid w:val="00D20260"/>
    <w:pPr>
      <w:ind w:firstLineChars="200" w:firstLine="420"/>
    </w:pPr>
  </w:style>
  <w:style w:type="character" w:customStyle="1" w:styleId="2f0">
    <w:name w:val="正文文本首行缩进 2 字符"/>
    <w:basedOn w:val="afffffffffff0"/>
    <w:link w:val="2f"/>
    <w:uiPriority w:val="99"/>
    <w:semiHidden/>
    <w:rsid w:val="00D20260"/>
    <w:rPr>
      <w:kern w:val="2"/>
      <w:sz w:val="21"/>
      <w:szCs w:val="24"/>
    </w:rPr>
  </w:style>
  <w:style w:type="paragraph" w:styleId="afffffffffff1">
    <w:name w:val="Normal Indent"/>
    <w:basedOn w:val="afff0"/>
    <w:uiPriority w:val="99"/>
    <w:semiHidden/>
    <w:unhideWhenUsed/>
    <w:rsid w:val="00D20260"/>
    <w:pPr>
      <w:ind w:firstLineChars="200" w:firstLine="420"/>
    </w:pPr>
  </w:style>
  <w:style w:type="paragraph" w:styleId="2f1">
    <w:name w:val="Body Text 2"/>
    <w:basedOn w:val="afff0"/>
    <w:link w:val="2f2"/>
    <w:uiPriority w:val="99"/>
    <w:semiHidden/>
    <w:unhideWhenUsed/>
    <w:rsid w:val="00D20260"/>
    <w:pPr>
      <w:spacing w:after="120" w:line="480" w:lineRule="auto"/>
    </w:pPr>
  </w:style>
  <w:style w:type="character" w:customStyle="1" w:styleId="2f2">
    <w:name w:val="正文文本 2 字符"/>
    <w:basedOn w:val="afff1"/>
    <w:link w:val="2f1"/>
    <w:uiPriority w:val="99"/>
    <w:semiHidden/>
    <w:rsid w:val="00D20260"/>
    <w:rPr>
      <w:kern w:val="2"/>
      <w:sz w:val="21"/>
      <w:szCs w:val="24"/>
    </w:rPr>
  </w:style>
  <w:style w:type="paragraph" w:styleId="3d">
    <w:name w:val="Body Text 3"/>
    <w:basedOn w:val="afff0"/>
    <w:link w:val="3e"/>
    <w:uiPriority w:val="99"/>
    <w:semiHidden/>
    <w:unhideWhenUsed/>
    <w:rsid w:val="00D20260"/>
    <w:pPr>
      <w:spacing w:after="120"/>
    </w:pPr>
    <w:rPr>
      <w:sz w:val="16"/>
      <w:szCs w:val="16"/>
    </w:rPr>
  </w:style>
  <w:style w:type="character" w:customStyle="1" w:styleId="3e">
    <w:name w:val="正文文本 3 字符"/>
    <w:basedOn w:val="afff1"/>
    <w:link w:val="3d"/>
    <w:uiPriority w:val="99"/>
    <w:semiHidden/>
    <w:rsid w:val="00D20260"/>
    <w:rPr>
      <w:kern w:val="2"/>
      <w:sz w:val="16"/>
      <w:szCs w:val="16"/>
    </w:rPr>
  </w:style>
  <w:style w:type="paragraph" w:styleId="2f3">
    <w:name w:val="Body Text Indent 2"/>
    <w:basedOn w:val="afff0"/>
    <w:link w:val="2f4"/>
    <w:uiPriority w:val="99"/>
    <w:semiHidden/>
    <w:unhideWhenUsed/>
    <w:rsid w:val="00D20260"/>
    <w:pPr>
      <w:spacing w:after="120" w:line="480" w:lineRule="auto"/>
      <w:ind w:leftChars="200" w:left="420"/>
    </w:pPr>
  </w:style>
  <w:style w:type="character" w:customStyle="1" w:styleId="2f4">
    <w:name w:val="正文文本缩进 2 字符"/>
    <w:basedOn w:val="afff1"/>
    <w:link w:val="2f3"/>
    <w:uiPriority w:val="99"/>
    <w:semiHidden/>
    <w:rsid w:val="00D20260"/>
    <w:rPr>
      <w:kern w:val="2"/>
      <w:sz w:val="21"/>
      <w:szCs w:val="24"/>
    </w:rPr>
  </w:style>
  <w:style w:type="paragraph" w:styleId="3f">
    <w:name w:val="Body Text Indent 3"/>
    <w:basedOn w:val="afff0"/>
    <w:link w:val="3f0"/>
    <w:uiPriority w:val="99"/>
    <w:semiHidden/>
    <w:unhideWhenUsed/>
    <w:rsid w:val="00D20260"/>
    <w:pPr>
      <w:spacing w:after="120"/>
      <w:ind w:leftChars="200" w:left="420"/>
    </w:pPr>
    <w:rPr>
      <w:sz w:val="16"/>
      <w:szCs w:val="16"/>
    </w:rPr>
  </w:style>
  <w:style w:type="character" w:customStyle="1" w:styleId="3f0">
    <w:name w:val="正文文本缩进 3 字符"/>
    <w:basedOn w:val="afff1"/>
    <w:link w:val="3f"/>
    <w:uiPriority w:val="99"/>
    <w:semiHidden/>
    <w:rsid w:val="00D20260"/>
    <w:rPr>
      <w:kern w:val="2"/>
      <w:sz w:val="16"/>
      <w:szCs w:val="16"/>
    </w:rPr>
  </w:style>
  <w:style w:type="table" w:styleId="1d">
    <w:name w:val="Medium Shading 1"/>
    <w:basedOn w:val="afff2"/>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2"/>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2"/>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2"/>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2"/>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2"/>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2"/>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5">
    <w:name w:val="Medium Shading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e">
    <w:name w:val="Medium List 1"/>
    <w:basedOn w:val="afff2"/>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2"/>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2"/>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2"/>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2"/>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2"/>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2"/>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6">
    <w:name w:val="Medium Lis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
    <w:name w:val="Medium Grid 1"/>
    <w:basedOn w:val="afff2"/>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fff2"/>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fff2"/>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fff2"/>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fff2"/>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fff2"/>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fff2"/>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7">
    <w:name w:val="Medium Grid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f2">
    <w:name w:val="Note Heading"/>
    <w:basedOn w:val="afff0"/>
    <w:next w:val="afff0"/>
    <w:link w:val="afffffffffff3"/>
    <w:uiPriority w:val="99"/>
    <w:semiHidden/>
    <w:unhideWhenUsed/>
    <w:rsid w:val="00D20260"/>
    <w:pPr>
      <w:jc w:val="center"/>
    </w:pPr>
  </w:style>
  <w:style w:type="character" w:customStyle="1" w:styleId="afffffffffff3">
    <w:name w:val="注释标题 字符"/>
    <w:basedOn w:val="afff1"/>
    <w:link w:val="afffffffffff2"/>
    <w:uiPriority w:val="99"/>
    <w:semiHidden/>
    <w:rsid w:val="00D20260"/>
    <w:rPr>
      <w:kern w:val="2"/>
      <w:sz w:val="21"/>
      <w:szCs w:val="24"/>
    </w:rPr>
  </w:style>
  <w:style w:type="table" w:styleId="afffffffffff4">
    <w:name w:val="Table Professional"/>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f5">
    <w:name w:val="附录无标题章"/>
    <w:basedOn w:val="aff0"/>
    <w:qFormat/>
    <w:rsid w:val="00B807AF"/>
    <w:pPr>
      <w:spacing w:beforeLines="0" w:before="0" w:afterLines="0" w:after="0"/>
    </w:pPr>
    <w:rPr>
      <w:rFonts w:asciiTheme="majorEastAsia" w:eastAsiaTheme="majorEastAsia"/>
    </w:rPr>
  </w:style>
  <w:style w:type="paragraph" w:customStyle="1" w:styleId="afffffffffff6">
    <w:name w:val="附录一级无标题条"/>
    <w:basedOn w:val="aff1"/>
    <w:qFormat/>
    <w:rsid w:val="00F17B6A"/>
    <w:pPr>
      <w:spacing w:beforeLines="0" w:before="0" w:afterLines="0" w:after="0"/>
    </w:pPr>
    <w:rPr>
      <w:rFonts w:asciiTheme="majorEastAsia" w:eastAsiaTheme="majorEastAsia"/>
    </w:rPr>
  </w:style>
  <w:style w:type="paragraph" w:customStyle="1" w:styleId="afffffffffff7">
    <w:name w:val="附录二级无标题条"/>
    <w:basedOn w:val="aff2"/>
    <w:qFormat/>
    <w:rsid w:val="00F17B6A"/>
    <w:pPr>
      <w:spacing w:beforeLines="0" w:before="0" w:afterLines="0" w:after="0"/>
    </w:pPr>
    <w:rPr>
      <w:rFonts w:asciiTheme="majorEastAsia" w:eastAsiaTheme="majorEastAsia"/>
    </w:rPr>
  </w:style>
  <w:style w:type="paragraph" w:customStyle="1" w:styleId="afffffffffff8">
    <w:name w:val="附录三级无标题条"/>
    <w:basedOn w:val="aff3"/>
    <w:qFormat/>
    <w:rsid w:val="00F17B6A"/>
    <w:pPr>
      <w:spacing w:beforeLines="0" w:before="0" w:afterLines="0" w:after="0"/>
    </w:pPr>
    <w:rPr>
      <w:rFonts w:asciiTheme="majorEastAsia" w:eastAsiaTheme="majorEastAsia"/>
    </w:rPr>
  </w:style>
  <w:style w:type="paragraph" w:customStyle="1" w:styleId="afffffffffff9">
    <w:name w:val="附录四级无标题条"/>
    <w:basedOn w:val="aff4"/>
    <w:qFormat/>
    <w:rsid w:val="00F17B6A"/>
    <w:pPr>
      <w:spacing w:beforeLines="0" w:before="0" w:afterLines="0" w:after="0"/>
    </w:pPr>
    <w:rPr>
      <w:rFonts w:asciiTheme="majorEastAsia" w:eastAsiaTheme="majorEastAsia"/>
    </w:rPr>
  </w:style>
  <w:style w:type="paragraph" w:customStyle="1" w:styleId="afffff">
    <w:name w:val="示例段"/>
    <w:basedOn w:val="afffd"/>
    <w:qFormat/>
    <w:rsid w:val="00B06B22"/>
    <w:pPr>
      <w:ind w:firstLine="420"/>
    </w:pPr>
    <w:rPr>
      <w:sz w:val="18"/>
    </w:rPr>
  </w:style>
  <w:style w:type="paragraph" w:customStyle="1" w:styleId="TB">
    <w:name w:val="标准标志TB"/>
    <w:basedOn w:val="afff0"/>
    <w:qFormat/>
    <w:rsid w:val="00F863B5"/>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0"/>
    <w:qFormat/>
    <w:rsid w:val="005D203A"/>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6"/>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0"/>
    <w:qFormat/>
    <w:rsid w:val="00F863B5"/>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0"/>
    <w:qFormat/>
    <w:rsid w:val="00031EEE"/>
    <w:pPr>
      <w:jc w:val="right"/>
    </w:pPr>
    <w:rPr>
      <w:rFonts w:eastAsia="Times New Roman"/>
      <w:b/>
      <w:sz w:val="96"/>
    </w:rPr>
  </w:style>
  <w:style w:type="paragraph" w:customStyle="1" w:styleId="CEC0">
    <w:name w:val="标准称谓CEC"/>
    <w:basedOn w:val="afff0"/>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0"/>
    <w:qFormat/>
    <w:rsid w:val="00677E34"/>
    <w:pPr>
      <w:snapToGrid w:val="0"/>
    </w:pPr>
    <w:rPr>
      <w:b/>
      <w:w w:val="135"/>
      <w:kern w:val="0"/>
      <w:sz w:val="36"/>
    </w:rPr>
  </w:style>
  <w:style w:type="paragraph" w:customStyle="1" w:styleId="afffffffffffa">
    <w:name w:val="标准正文公式"/>
    <w:basedOn w:val="afff0"/>
    <w:next w:val="afff0"/>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3"/>
      </w:numPr>
    </w:pPr>
  </w:style>
  <w:style w:type="paragraph" w:customStyle="1" w:styleId="af3">
    <w:name w:val="附录公式标号"/>
    <w:basedOn w:val="affffffff4"/>
    <w:qFormat/>
    <w:rsid w:val="00B226E1"/>
    <w:pPr>
      <w:numPr>
        <w:numId w:val="34"/>
      </w:numPr>
      <w:snapToGrid w:val="0"/>
      <w:spacing w:line="14" w:lineRule="atLeast"/>
      <w:ind w:firstLineChars="0"/>
    </w:pPr>
    <w:rPr>
      <w:color w:val="FFFFFF" w:themeColor="background1"/>
      <w:sz w:val="2"/>
    </w:rPr>
  </w:style>
  <w:style w:type="paragraph" w:customStyle="1" w:styleId="af4">
    <w:name w:val="附录公式编号"/>
    <w:basedOn w:val="affffff6"/>
    <w:qFormat/>
    <w:rsid w:val="00043421"/>
    <w:pPr>
      <w:numPr>
        <w:ilvl w:val="1"/>
        <w:numId w:val="34"/>
      </w:numPr>
    </w:pPr>
  </w:style>
  <w:style w:type="character" w:customStyle="1" w:styleId="Char">
    <w:name w:val="段 Char"/>
    <w:aliases w:val="表正文 Char,正文非缩进 Char,标题4 Char,段1 Char,缩进 Char,ALT+Z Char,四号 Char,正文（图说明文字居中） Char,中文正文 Char,正文不缩进 Char,正文文字 Char1 Char,正文文字(ALT+W) Char,水上软件 Char,Indent 1 Char,正文双线 Char,特点标题 Char,小四 Char,正文（首行缩进两字） Char,正文缩进陈木华 Char,Alt+X2 Char"/>
    <w:link w:val="afffd"/>
    <w:qFormat/>
    <w:rsid w:val="00FB6A1E"/>
    <w:rPr>
      <w:rFonts w:ascii="宋体"/>
      <w:noProof/>
      <w:sz w:val="21"/>
    </w:rPr>
  </w:style>
  <w:style w:type="character" w:customStyle="1" w:styleId="1f0">
    <w:name w:val="未处理的提及1"/>
    <w:basedOn w:val="afff1"/>
    <w:uiPriority w:val="99"/>
    <w:semiHidden/>
    <w:unhideWhenUsed/>
    <w:rsid w:val="004149CE"/>
    <w:rPr>
      <w:color w:val="605E5C"/>
      <w:shd w:val="clear" w:color="auto" w:fill="E1DFDD"/>
    </w:rPr>
  </w:style>
  <w:style w:type="paragraph" w:customStyle="1" w:styleId="af0">
    <w:name w:val="列项——（一级）"/>
    <w:rsid w:val="00A37B34"/>
    <w:pPr>
      <w:widowControl w:val="0"/>
      <w:numPr>
        <w:numId w:val="35"/>
      </w:numPr>
      <w:jc w:val="both"/>
    </w:pPr>
    <w:rPr>
      <w:rFonts w:ascii="宋体"/>
      <w:sz w:val="21"/>
    </w:rPr>
  </w:style>
  <w:style w:type="paragraph" w:customStyle="1" w:styleId="af1">
    <w:name w:val="列项●（二级）"/>
    <w:rsid w:val="00A37B34"/>
    <w:pPr>
      <w:numPr>
        <w:ilvl w:val="1"/>
        <w:numId w:val="35"/>
      </w:numPr>
      <w:tabs>
        <w:tab w:val="left" w:pos="840"/>
      </w:tabs>
      <w:jc w:val="both"/>
    </w:pPr>
    <w:rPr>
      <w:rFonts w:ascii="宋体"/>
      <w:sz w:val="21"/>
    </w:rPr>
  </w:style>
  <w:style w:type="paragraph" w:customStyle="1" w:styleId="af2">
    <w:name w:val="列项◆（三级）"/>
    <w:basedOn w:val="afff0"/>
    <w:rsid w:val="00A37B34"/>
    <w:pPr>
      <w:numPr>
        <w:ilvl w:val="2"/>
        <w:numId w:val="35"/>
      </w:numPr>
    </w:pPr>
    <w:rPr>
      <w:rFonts w:ascii="宋体"/>
      <w:szCs w:val="21"/>
    </w:rPr>
  </w:style>
  <w:style w:type="paragraph" w:customStyle="1" w:styleId="afffffffffffb">
    <w:name w:val="注×：（正文）"/>
    <w:rsid w:val="00B51F33"/>
    <w:pPr>
      <w:ind w:left="811" w:hanging="448"/>
      <w:jc w:val="both"/>
    </w:pPr>
    <w:rPr>
      <w:rFonts w:ascii="宋体"/>
      <w:sz w:val="18"/>
      <w:szCs w:val="18"/>
    </w:rPr>
  </w:style>
  <w:style w:type="character" w:customStyle="1" w:styleId="Char0">
    <w:name w:val="章标题 Char"/>
    <w:link w:val="a6"/>
    <w:qFormat/>
    <w:locked/>
    <w:rsid w:val="00174B04"/>
    <w:rPr>
      <w:rFonts w:ascii="黑体" w:eastAsia="黑体"/>
      <w:sz w:val="21"/>
    </w:rPr>
  </w:style>
  <w:style w:type="character" w:customStyle="1" w:styleId="CharChar">
    <w:name w:val="一级条标题 Char Char"/>
    <w:link w:val="a7"/>
    <w:rsid w:val="00174B04"/>
    <w:rPr>
      <w:rFonts w:ascii="黑体" w:eastAsia="黑体"/>
      <w:sz w:val="21"/>
      <w:szCs w:val="21"/>
    </w:rPr>
  </w:style>
  <w:style w:type="character" w:customStyle="1" w:styleId="Char1">
    <w:name w:val="二级条标题 Char"/>
    <w:link w:val="a8"/>
    <w:locked/>
    <w:rsid w:val="00174B04"/>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50BDDE2984F14824977729F4D0D62"/>
        <w:category>
          <w:name w:val="常规"/>
          <w:gallery w:val="placeholder"/>
        </w:category>
        <w:types>
          <w:type w:val="bbPlcHdr"/>
        </w:types>
        <w:behaviors>
          <w:behavior w:val="content"/>
        </w:behaviors>
        <w:guid w:val="{D859351B-6C49-4430-969E-A57E4FCDFF64}"/>
      </w:docPartPr>
      <w:docPartBody>
        <w:p w:rsidR="00C82F9A" w:rsidRDefault="00AF20A4" w:rsidP="00AF20A4">
          <w:pPr>
            <w:pStyle w:val="E8B50BDDE2984F14824977729F4D0D62"/>
          </w:pPr>
          <w:r w:rsidRPr="005441D4">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0A4"/>
    <w:rsid w:val="00264D41"/>
    <w:rsid w:val="003B29B0"/>
    <w:rsid w:val="004F1E24"/>
    <w:rsid w:val="00657E46"/>
    <w:rsid w:val="00AF20A4"/>
    <w:rsid w:val="00C82F9A"/>
    <w:rsid w:val="00D45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20A4"/>
    <w:rPr>
      <w:color w:val="808080"/>
    </w:rPr>
  </w:style>
  <w:style w:type="paragraph" w:customStyle="1" w:styleId="E8B50BDDE2984F14824977729F4D0D62">
    <w:name w:val="E8B50BDDE2984F14824977729F4D0D62"/>
    <w:rsid w:val="00AF20A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B5DD-3C37-4F14-BFD3-C3D640A0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18</TotalTime>
  <Pages>15</Pages>
  <Words>1319</Words>
  <Characters>7519</Characters>
  <Application>Microsoft Office Word</Application>
  <DocSecurity>0</DocSecurity>
  <Lines>62</Lines>
  <Paragraphs>17</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fan fan</cp:lastModifiedBy>
  <cp:revision>31</cp:revision>
  <cp:lastPrinted>2021-02-08T04:27:00Z</cp:lastPrinted>
  <dcterms:created xsi:type="dcterms:W3CDTF">2023-02-01T06:16:00Z</dcterms:created>
  <dcterms:modified xsi:type="dcterms:W3CDTF">2023-02-02T01:55:00Z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ies>
</file>