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line="580" w:lineRule="exact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附件1</w:t>
      </w:r>
    </w:p>
    <w:p>
      <w:pPr>
        <w:adjustRightInd w:val="0"/>
        <w:snapToGrid w:val="0"/>
        <w:spacing w:line="480" w:lineRule="exact"/>
        <w:ind w:right="55"/>
        <w:jc w:val="center"/>
        <w:rPr>
          <w:rFonts w:hint="eastAsia" w:ascii="公文小标宋简" w:hAnsi="仿宋" w:eastAsia="公文小标宋简"/>
          <w:b/>
          <w:sz w:val="44"/>
          <w:szCs w:val="44"/>
        </w:rPr>
      </w:pPr>
      <w:r>
        <w:rPr>
          <w:rFonts w:hint="eastAsia" w:ascii="公文小标宋简" w:hAnsi="仿宋" w:eastAsia="公文小标宋简"/>
          <w:b/>
          <w:sz w:val="44"/>
          <w:szCs w:val="44"/>
        </w:rPr>
        <w:t>2023</w:t>
      </w:r>
      <w:r>
        <w:rPr>
          <w:rFonts w:ascii="公文小标宋简" w:hAnsi="仿宋" w:eastAsia="公文小标宋简"/>
          <w:b/>
          <w:sz w:val="44"/>
          <w:szCs w:val="44"/>
        </w:rPr>
        <w:t>年</w:t>
      </w:r>
      <w:r>
        <w:rPr>
          <w:rFonts w:hint="eastAsia" w:ascii="公文小标宋简" w:hAnsi="仿宋" w:eastAsia="公文小标宋简"/>
          <w:b/>
          <w:sz w:val="44"/>
          <w:szCs w:val="44"/>
        </w:rPr>
        <w:t>科普下乡活动行程</w:t>
      </w:r>
    </w:p>
    <w:p>
      <w:pPr>
        <w:adjustRightInd w:val="0"/>
        <w:snapToGrid w:val="0"/>
        <w:spacing w:line="480" w:lineRule="exact"/>
        <w:ind w:right="55"/>
        <w:jc w:val="center"/>
        <w:rPr>
          <w:rFonts w:ascii="公文小标宋简" w:hAnsi="仿宋" w:eastAsia="公文小标宋简"/>
          <w:b/>
          <w:sz w:val="44"/>
          <w:szCs w:val="44"/>
        </w:rPr>
      </w:pPr>
    </w:p>
    <w:p>
      <w:pPr>
        <w:snapToGrid w:val="0"/>
        <w:spacing w:line="540" w:lineRule="exact"/>
        <w:ind w:left="1600" w:hanging="1600" w:hangingChars="5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活动名称：中国电机工程学会“电力之光”贵州科普下乡暨乡村振兴活动</w:t>
      </w:r>
    </w:p>
    <w:p>
      <w:pPr>
        <w:adjustRightInd w:val="0"/>
        <w:snapToGrid w:val="0"/>
        <w:spacing w:line="58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活动时间：</w:t>
      </w:r>
      <w:r>
        <w:rPr>
          <w:rFonts w:ascii="仿宋" w:hAnsi="仿宋" w:eastAsia="仿宋"/>
          <w:sz w:val="32"/>
          <w:szCs w:val="32"/>
        </w:rPr>
        <w:t>5</w:t>
      </w:r>
      <w:r>
        <w:rPr>
          <w:rFonts w:hint="eastAsia" w:ascii="仿宋" w:hAnsi="仿宋" w:eastAsia="仿宋"/>
          <w:sz w:val="32"/>
          <w:szCs w:val="32"/>
        </w:rPr>
        <w:t>月下旬</w:t>
      </w:r>
    </w:p>
    <w:p>
      <w:pPr>
        <w:snapToGrid w:val="0"/>
        <w:spacing w:line="58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活动地点：贵州省遵义市</w:t>
      </w:r>
      <w:r>
        <w:rPr>
          <w:rFonts w:ascii="仿宋" w:hAnsi="仿宋" w:eastAsia="仿宋"/>
          <w:sz w:val="32"/>
          <w:szCs w:val="32"/>
        </w:rPr>
        <w:t>汇川区娄山关红军小学</w:t>
      </w:r>
    </w:p>
    <w:p>
      <w:pPr>
        <w:snapToGrid w:val="0"/>
        <w:spacing w:line="540" w:lineRule="exact"/>
        <w:rPr>
          <w:rFonts w:hint="eastAsia" w:ascii="仿宋" w:hAnsi="仿宋" w:eastAsia="仿宋"/>
          <w:sz w:val="32"/>
          <w:szCs w:val="32"/>
        </w:rPr>
      </w:pPr>
    </w:p>
    <w:tbl>
      <w:tblPr>
        <w:tblStyle w:val="2"/>
        <w:tblW w:w="83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6"/>
        <w:gridCol w:w="62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212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bCs/>
                <w:sz w:val="30"/>
                <w:szCs w:val="30"/>
              </w:rPr>
              <w:t>日期</w:t>
            </w:r>
          </w:p>
        </w:tc>
        <w:tc>
          <w:tcPr>
            <w:tcW w:w="620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bCs/>
                <w:sz w:val="30"/>
                <w:szCs w:val="30"/>
              </w:rPr>
              <w:t>活动内容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2126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第一天</w:t>
            </w:r>
          </w:p>
        </w:tc>
        <w:tc>
          <w:tcPr>
            <w:tcW w:w="6204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方正仿宋_GBK"/>
                <w:sz w:val="32"/>
                <w:szCs w:val="32"/>
              </w:rPr>
            </w:pPr>
            <w:r>
              <w:rPr>
                <w:rFonts w:ascii="仿宋" w:hAnsi="仿宋" w:eastAsia="仿宋" w:cs="方正仿宋_GBK"/>
                <w:sz w:val="32"/>
                <w:szCs w:val="32"/>
              </w:rPr>
              <w:t>代表报到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212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hd w:val="clear" w:color="auto" w:fill="FFFFFF"/>
              <w:spacing w:line="400" w:lineRule="exact"/>
              <w:jc w:val="left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第二天上午</w:t>
            </w:r>
          </w:p>
        </w:tc>
        <w:tc>
          <w:tcPr>
            <w:tcW w:w="620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方正仿宋_GBK"/>
                <w:sz w:val="32"/>
                <w:szCs w:val="32"/>
              </w:rPr>
            </w:pPr>
            <w:r>
              <w:rPr>
                <w:rFonts w:hint="eastAsia" w:ascii="仿宋" w:hAnsi="仿宋" w:eastAsia="仿宋" w:cs="方正仿宋_GBK"/>
                <w:sz w:val="32"/>
                <w:szCs w:val="32"/>
              </w:rPr>
              <w:t>开展校园科普活动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212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hd w:val="clear" w:color="auto" w:fill="FFFFFF"/>
              <w:spacing w:line="400" w:lineRule="exact"/>
              <w:jc w:val="left"/>
              <w:rPr>
                <w:rFonts w:hint="eastAsia"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第二天</w:t>
            </w:r>
            <w:r>
              <w:rPr>
                <w:rFonts w:hint="eastAsia" w:ascii="仿宋" w:hAnsi="仿宋" w:eastAsia="仿宋" w:cs="方正仿宋_GBK"/>
                <w:color w:val="000000"/>
                <w:sz w:val="32"/>
                <w:szCs w:val="32"/>
              </w:rPr>
              <w:t>下午</w:t>
            </w:r>
          </w:p>
        </w:tc>
        <w:tc>
          <w:tcPr>
            <w:tcW w:w="620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方正仿宋_GBK"/>
                <w:sz w:val="32"/>
                <w:szCs w:val="32"/>
              </w:rPr>
            </w:pPr>
            <w:r>
              <w:rPr>
                <w:rFonts w:hint="eastAsia" w:ascii="仿宋" w:hAnsi="仿宋" w:eastAsia="仿宋" w:cs="方正仿宋_GBK"/>
                <w:bCs/>
                <w:color w:val="000000"/>
                <w:sz w:val="32"/>
                <w:szCs w:val="32"/>
              </w:rPr>
              <w:t>开展党建活动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2126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第三天</w:t>
            </w:r>
          </w:p>
        </w:tc>
        <w:tc>
          <w:tcPr>
            <w:tcW w:w="6204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 w:cs="方正仿宋_GBK"/>
                <w:sz w:val="32"/>
                <w:szCs w:val="32"/>
              </w:rPr>
              <w:t>参观乡村振兴项目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公文小标宋简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yMWNjNTRkNDRjNzU3ZGQ0MjMzYmU0YWFjZTkwNDAifQ=="/>
  </w:docVars>
  <w:rsids>
    <w:rsidRoot w:val="22E12B9E"/>
    <w:rsid w:val="22E12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123</Words>
  <Characters>126</Characters>
  <Lines>0</Lines>
  <Paragraphs>0</Paragraphs>
  <TotalTime>0</TotalTime>
  <ScaleCrop>false</ScaleCrop>
  <LinksUpToDate>false</LinksUpToDate>
  <CharactersWithSpaces>126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2023-03-29T07:55:00Z</dcterms:created>
  <dc:creator>yc melody</dc:creator>
  <cp:lastModifiedBy>yc melody</cp:lastModifiedBy>
  <dcterms:modified xsi:type="dcterms:W3CDTF">2023-03-29T07:55:36Z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088F3F7D27754D2F839F4898D0CB87BB</vt:lpwstr>
  </property>
</Properties>
</file>