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Cs w:val="32"/>
        </w:rPr>
      </w:pPr>
    </w:p>
    <w:p>
      <w:pPr>
        <w:spacing w:line="6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公文小标宋简" w:hAnsi="华文中宋" w:eastAsia="公文小标宋简"/>
          <w:b/>
          <w:sz w:val="44"/>
          <w:szCs w:val="44"/>
        </w:rPr>
        <w:t>参加202</w:t>
      </w:r>
      <w:r>
        <w:rPr>
          <w:rFonts w:hint="eastAsia" w:ascii="公文小标宋简" w:hAnsi="华文中宋" w:eastAsia="公文小标宋简"/>
          <w:b/>
          <w:sz w:val="44"/>
          <w:szCs w:val="44"/>
        </w:rPr>
        <w:t>3年科普下乡活动回执表</w:t>
      </w:r>
    </w:p>
    <w:p>
      <w:pPr>
        <w:spacing w:line="660" w:lineRule="exact"/>
        <w:jc w:val="center"/>
        <w:rPr>
          <w:rFonts w:hint="eastAsia" w:ascii="公文小标宋简" w:hAnsi="华文中宋" w:eastAsia="公文小标宋简"/>
          <w:b/>
          <w:sz w:val="44"/>
          <w:szCs w:val="44"/>
        </w:rPr>
      </w:pPr>
    </w:p>
    <w:tbl>
      <w:tblPr>
        <w:tblStyle w:val="2"/>
        <w:tblW w:w="48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64"/>
        <w:gridCol w:w="1805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移动电话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40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捐赠情况</w:t>
            </w:r>
          </w:p>
        </w:tc>
        <w:tc>
          <w:tcPr>
            <w:tcW w:w="40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实物捐赠等值金额：    万元</w:t>
            </w:r>
          </w:p>
        </w:tc>
      </w:tr>
    </w:tbl>
    <w:p>
      <w:pPr>
        <w:jc w:val="center"/>
        <w:rPr>
          <w:rFonts w:ascii="公文小标宋简" w:hAnsi="华文中宋" w:eastAsia="公文小标宋简"/>
          <w:b/>
          <w:sz w:val="10"/>
          <w:szCs w:val="10"/>
        </w:rPr>
      </w:pPr>
    </w:p>
    <w:p>
      <w:pPr>
        <w:autoSpaceDE w:val="0"/>
        <w:autoSpaceDN w:val="0"/>
        <w:adjustRightInd w:val="0"/>
        <w:spacing w:line="400" w:lineRule="exact"/>
        <w:ind w:left="-71" w:leftChars="-34" w:firstLine="92" w:firstLineChars="33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注:请于4月10日前将回执表发送至</w:t>
      </w:r>
      <w:r>
        <w:rPr>
          <w:rFonts w:hint="eastAsia" w:ascii="仿宋" w:hAnsi="仿宋" w:eastAsia="仿宋" w:cs="方正仿宋_GBK"/>
          <w:sz w:val="28"/>
          <w:szCs w:val="28"/>
        </w:rPr>
        <w:t>weiwei-xia</w:t>
      </w:r>
      <w:r>
        <w:rPr>
          <w:rFonts w:hint="eastAsia" w:ascii="仿宋" w:hAnsi="仿宋" w:eastAsia="仿宋"/>
          <w:kern w:val="0"/>
          <w:sz w:val="28"/>
          <w:szCs w:val="28"/>
        </w:rPr>
        <w:t>o@csee.org.cn</w:t>
      </w:r>
      <w:bookmarkStart w:id="0" w:name="_GoBack"/>
      <w:r>
        <w:rPr>
          <w:rFonts w:ascii="仿宋" w:hAnsi="仿宋" w:eastAsia="仿宋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1830070</wp:posOffset>
                </wp:positionV>
                <wp:extent cx="5733415" cy="889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88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9" h="14">
                              <a:moveTo>
                                <a:pt x="0" y="14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5715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7.85pt;margin-top:144.1pt;height:0.7pt;width:451.45pt;z-index:251659264;mso-width-relative:page;mso-height-relative:page;" filled="f" stroked="f" coordsize="9029,14" o:gfxdata="UEsDBAoAAAAAAIdO4kAAAAAAAAAAAAAAAAAEAAAAZHJzL1BLAwQUAAAACACHTuJAkcbIMtsAAAAL&#10;AQAADwAAAGRycy9kb3ducmV2LnhtbE2Py07DMBBF90j8gzVI7Fo7AVI3xKkQD6mqQIjCgqUbD0lE&#10;PI5iJyl/j7uC3TyO7pwpNkfbsQkH3zpSkCwFMKTKmZZqBR/vTwsJzAdNRneOUMEPetiU52eFzo2b&#10;6Q2nfahZDCGfawVNCH3Oua8atNovXY8Ud19usDrEdqi5GfQcw23HUyEybnVL8UKje7xvsPrej1bB&#10;58t6K83zmNzN5vF12j6IcXctlLq8SMQtsIDH8AfDST+qQxmdDm4k41mnYHF1s4qoglTKFFgkZLaK&#10;xeE0WWfAy4L//6H8BVBLAwQUAAAACACHTuJAqEN9BegBAADiAwAADgAAAGRycy9lMm9Eb2MueG1s&#10;rVO9btswEN4L9B0I7rUkJ25swXIWI12KNkDSB2AoyiJA8giStuS9e/eORV+iCNqnSYo+Ro+U/5As&#10;GbJQx7vjd/d9d5pf9lqRjXBegqloMcopEYZDLc2qol9ur95NKfGBmZopMKKiW+Hp5eLtm3lnSzGG&#10;FlQtHEEQ48vOVrQNwZZZ5nkrNPMjsMJgsAGnWcCrW2W1Yx2ia5WN8/x91oGrrQMuvEfvcgjSHaJ7&#10;CSA0jeRiCXythQkDqhOKBaTkW2k9XaRum0bw8LlpvAhEVRSZhnRiEbTv4pkt5qxcOWZbyXctsJe0&#10;8ISTZtJg0QPUkgVG1k4+g9KSO/DQhBEHnQ1EkiLIosifaHPTMisSF5Ta24Po/vVg+afNtSOyxk2g&#10;xDCNA3+4v//79dvjz+///vx6/P2DFFGkzvoSc2/stdvdPJqRcd84Hb/IhfRJ2O1BWNEHwtE5uTg7&#10;Oy8mlHCMTaezpHt2fMvXPnwQkHDY5qMPw1jqvcXavcV7szctC9Eda0eTdBWd5eMZJS2SOU/T0LAR&#10;t5AywrE5DCI+lj+GlTlNG2D2NDBxCKMRC6Wnh+LoPO3ewJVUKrWvTGxpclFM8tTMIZQAESVqOqgY&#10;rTuotziKtXVy1eKeJtlTDo4+1dytadyt03tCOv6ai/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xsgy2wAAAAsBAAAPAAAAAAAAAAEAIAAAACIAAABkcnMvZG93bnJldi54bWxQSwECFAAUAAAACACH&#10;TuJAqEN9BegBAADiAwAADgAAAAAAAAABACAAAAAqAQAAZHJzL2Uyb0RvYy54bWxQSwUGAAAAAAYA&#10;BgBZAQAAhAUAAAAA&#10;" path="m0,14hal9029,0e">
                <v:path arrowok="t"/>
                <v:fill on="f" focussize="0,0"/>
                <v:stroke on="f" weight="4.5pt" color="#FF0000" linestyle="thinThick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72E5C14"/>
    <w:rsid w:val="372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2023-03-29T07:55:00Z</dcterms:created>
  <dc:creator>yc melody</dc:creator>
  <cp:lastModifiedBy>yc melody</cp:lastModifiedBy>
  <dcterms:modified xsi:type="dcterms:W3CDTF">2023-03-29T07:55:50Z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0C93AB56ADD24AC589076FC1362CF69F</vt:lpwstr>
  </property>
</Properties>
</file>