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酒店信息及路线说明</w:t>
      </w: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>会议酒店名称：</w:t>
      </w:r>
      <w:r>
        <w:rPr>
          <w:rFonts w:hint="eastAsia" w:ascii="仿宋" w:hAnsi="仿宋" w:eastAsia="仿宋" w:cs="仿宋"/>
          <w:bCs/>
          <w:kern w:val="0"/>
          <w:sz w:val="31"/>
          <w:szCs w:val="31"/>
          <w:lang w:bidi="ar"/>
        </w:rPr>
        <w:t>长沙理工大学国际学术交流中心</w:t>
      </w: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>会议酒店地址：</w:t>
      </w:r>
      <w:r>
        <w:rPr>
          <w:rFonts w:hint="eastAsia" w:ascii="仿宋" w:hAnsi="仿宋" w:eastAsia="仿宋" w:cs="仿宋"/>
          <w:sz w:val="32"/>
          <w:szCs w:val="32"/>
        </w:rPr>
        <w:t xml:space="preserve">湖南省长沙市天心区万家丽南路二段960号长沙理工大学东门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>会议酒店电话：</w:t>
      </w:r>
      <w:r>
        <w:rPr>
          <w:rFonts w:ascii="仿宋" w:hAnsi="仿宋" w:eastAsia="仿宋"/>
          <w:sz w:val="32"/>
          <w:szCs w:val="32"/>
        </w:rPr>
        <w:t>0731—85258888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 xml:space="preserve">住宿预订 </w:t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 xml:space="preserve">住宿预订推荐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长沙理工大学国际学术交流中心，标准间288元/间；大床房308元/间。</w:t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 xml:space="preserve">联系人：周雨嘉 18573077630   </w:t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2、长沙理工大学南门卡美顿酒店，豪华标准间 268元/间；豪华单间268元/间。</w:t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 xml:space="preserve">联系人：严琴 18692242029（报到当天可派车至报到地点接送） </w:t>
      </w:r>
    </w:p>
    <w:p>
      <w:pPr>
        <w:widowControl/>
        <w:jc w:val="left"/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长沙理工大学国际学术交流中心</w:t>
      </w:r>
      <w:r>
        <w:rPr>
          <w:rFonts w:ascii="仿宋" w:hAnsi="仿宋" w:eastAsia="仿宋" w:cs="仿宋"/>
          <w:b/>
          <w:bCs/>
          <w:kern w:val="0"/>
          <w:sz w:val="31"/>
          <w:szCs w:val="31"/>
          <w:lang w:bidi="ar"/>
        </w:rPr>
        <w:t xml:space="preserve">交通路线图： 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1"/>
          <w:szCs w:val="31"/>
          <w:lang w:bidi="ar"/>
        </w:rPr>
      </w:pPr>
      <w:r>
        <w:rPr>
          <w:rFonts w:hint="eastAsia" w:ascii="宋体" w:hAnsi="宋体" w:cs="宋体"/>
          <w:kern w:val="0"/>
          <w:sz w:val="22"/>
        </w:rPr>
        <w:drawing>
          <wp:inline distT="0" distB="0" distL="0" distR="0">
            <wp:extent cx="5223510" cy="2871470"/>
            <wp:effectExtent l="0" t="0" r="15240" b="5080"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乘车指南：</w:t>
      </w:r>
    </w:p>
    <w:p>
      <w:pPr>
        <w:widowControl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一、自驾车前往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酒店前、后坪均为停车场，请开车的参会代表从学校东门进出，并在前台领取免费停车券。</w:t>
      </w:r>
    </w:p>
    <w:p>
      <w:pPr>
        <w:widowControl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二、长沙黄花机场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1、公交：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乘坐机场大巴火车站山水酒店线至运达中央广场公交站，再乘坐210路公交在洞井铺公交站换乘702路、221路、141路公交直达（理工大学云塘校区东门）。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2、地铁：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坐机场大巴火车站山水酒店线至运达中央广场公交站至乘座地铁2号线至沙湾公园地铁站,站内换乘地铁4号线至黄土岭地铁站，换乘地铁1号线至中信广场站2号口友阿奥特莱斯公交站乘坐15路公交车至振华路汇金路口（步行393米至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3、出租车：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约50分钟，费用约85元左右。</w:t>
      </w:r>
    </w:p>
    <w:p>
      <w:pPr>
        <w:widowControl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三、长沙火车南站（高铁站）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1、公交：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乘坐16路公交在洞井铺公交站换乘702路、221路、141路公交直达（理工大学云塘校区东门）。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2、地铁：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乘座地铁4号线在黄土岭地铁站换乘地铁1号线至中信广场站2号口友阿奥特莱斯公交站乘坐15路公交车至振华路汇金路口（步行393米至理工大学云塘校区东门）。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3、出租车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：约35分钟，费用约35元左右。</w:t>
      </w:r>
    </w:p>
    <w:p>
      <w:pPr>
        <w:widowControl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 xml:space="preserve">四、长沙火车站 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1、公交：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火车站乘107路、7路公交至井湾子北换乘702路公交直达（理工大学云塘校区东门）。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2、地铁：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乘座地铁3号线在侯家塘换乘地铁1号线至至中信广场站2号口友阿奥特莱斯公交站乘坐15路公交车至振华路汇金路口（步行393米至理工大学云塘校区东门）。</w:t>
      </w:r>
    </w:p>
    <w:p>
      <w:pPr>
        <w:widowControl/>
        <w:ind w:firstLine="321" w:firstLineChars="1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3、出租车：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45分钟，费用约45元左右。</w:t>
      </w:r>
    </w:p>
    <w:p>
      <w:pPr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50248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A57B6"/>
    <w:multiLevelType w:val="singleLevel"/>
    <w:tmpl w:val="871A57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65053A4"/>
    <w:rsid w:val="565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2023-04-28T04:01:00Z</dcterms:created>
  <dc:creator>yc melody</dc:creator>
  <cp:lastModifiedBy>yc melody</cp:lastModifiedBy>
  <dcterms:modified xsi:type="dcterms:W3CDTF">2023-04-28T04:01:35Z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7CA4FF5893F74B58BEBF8B0E30AC26B8_11</vt:lpwstr>
  </property>
</Properties>
</file>