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9" w:afterLines="50" w:line="336" w:lineRule="auto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ascii="黑体" w:hAnsi="黑体" w:eastAsia="黑体" w:cs="黑体"/>
          <w:bCs/>
          <w:szCs w:val="32"/>
        </w:rPr>
        <w:t>4</w:t>
      </w:r>
    </w:p>
    <w:p>
      <w:pPr>
        <w:adjustRightInd w:val="0"/>
        <w:snapToGrid w:val="0"/>
        <w:spacing w:after="289" w:afterLines="50" w:line="336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酒店预订回执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202"/>
        <w:gridCol w:w="164"/>
        <w:gridCol w:w="1981"/>
        <w:gridCol w:w="57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260" w:type="dxa"/>
            <w:gridSpan w:val="2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gridSpan w:val="2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6607" w:type="dxa"/>
            <w:gridSpan w:val="5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到会时间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 xml:space="preserve"> 日</w:t>
            </w:r>
          </w:p>
        </w:tc>
        <w:tc>
          <w:tcPr>
            <w:tcW w:w="2202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离会时间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酒店预定</w:t>
            </w:r>
          </w:p>
        </w:tc>
        <w:tc>
          <w:tcPr>
            <w:tcW w:w="6607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□大床房</w:t>
            </w:r>
            <w:r>
              <w:rPr>
                <w:rFonts w:ascii="仿宋" w:hAnsi="仿宋" w:eastAsia="仿宋" w:cs="仿宋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32"/>
              </w:rPr>
              <w:t xml:space="preserve">□标准间 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pStyle w:val="4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入住时间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 xml:space="preserve"> 日</w:t>
            </w:r>
          </w:p>
        </w:tc>
        <w:tc>
          <w:tcPr>
            <w:tcW w:w="2202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离店时间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 xml:space="preserve"> 日</w:t>
            </w:r>
          </w:p>
        </w:tc>
      </w:tr>
    </w:tbl>
    <w:p/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2CA2B73"/>
    <w:rsid w:val="42C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2023-08-31T03:11:00Z</dcterms:created>
  <dc:creator>yc melody</dc:creator>
  <cp:lastModifiedBy>yc melody</cp:lastModifiedBy>
  <dcterms:modified xsi:type="dcterms:W3CDTF">2023-08-31T03:11:27Z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34A06EAF711649A0B398007C701E45B1_11</vt:lpwstr>
  </property>
</Properties>
</file>