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b w:val="0"/>
          <w:bCs/>
          <w:color w:val="000000"/>
          <w:kern w:val="0"/>
          <w:szCs w:val="21"/>
          <w:lang w:bidi="ar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Cs w:val="21"/>
          <w:lang w:bidi="ar"/>
        </w:rPr>
        <w:t>附件</w:t>
      </w:r>
    </w:p>
    <w:p>
      <w:pPr>
        <w:widowControl/>
        <w:jc w:val="center"/>
        <w:rPr>
          <w:rFonts w:hint="eastAsia" w:ascii="仿宋_GB2312" w:hAnsi="仿宋_GB2312" w:cs="仿宋_GB2312"/>
          <w:bCs/>
          <w:szCs w:val="21"/>
        </w:rPr>
      </w:pPr>
    </w:p>
    <w:p>
      <w:pPr>
        <w:widowControl/>
        <w:jc w:val="center"/>
        <w:rPr>
          <w:rFonts w:hint="eastAsia" w:ascii="仿宋_GB2312" w:hAnsi="仿宋_GB2312" w:cs="仿宋_GB2312"/>
          <w:bCs/>
          <w:szCs w:val="21"/>
        </w:rPr>
      </w:pPr>
      <w:bookmarkStart w:id="0" w:name="_GoBack"/>
      <w:r>
        <w:rPr>
          <w:rFonts w:hint="eastAsia" w:ascii="仿宋_GB2312" w:hAnsi="仿宋_GB2312" w:cs="仿宋_GB2312"/>
          <w:bCs/>
          <w:szCs w:val="21"/>
        </w:rPr>
        <w:t>第一届中国电机工程学会“张良杯”全国电力交易对抗赛</w:t>
      </w:r>
    </w:p>
    <w:p>
      <w:pPr>
        <w:widowControl/>
        <w:jc w:val="center"/>
        <w:rPr>
          <w:rFonts w:ascii="仿宋_GB2312" w:hAnsi="仿宋_GB2312" w:cs="仿宋_GB2312"/>
          <w:bCs/>
          <w:szCs w:val="21"/>
        </w:rPr>
      </w:pPr>
      <w:r>
        <w:rPr>
          <w:rFonts w:hint="eastAsia" w:ascii="仿宋_GB2312" w:hAnsi="仿宋_GB2312" w:cs="仿宋_GB2312"/>
          <w:bCs/>
          <w:szCs w:val="21"/>
        </w:rPr>
        <w:t>报名回执</w:t>
      </w:r>
      <w:bookmarkEnd w:id="0"/>
    </w:p>
    <w:tbl>
      <w:tblPr>
        <w:tblStyle w:val="3"/>
        <w:tblW w:w="507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492"/>
        <w:gridCol w:w="1158"/>
        <w:gridCol w:w="1162"/>
        <w:gridCol w:w="2237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pct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862" w:type="pct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队伍名称</w:t>
            </w:r>
          </w:p>
        </w:tc>
        <w:tc>
          <w:tcPr>
            <w:tcW w:w="669" w:type="pct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671" w:type="pct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电话</w:t>
            </w:r>
          </w:p>
        </w:tc>
        <w:tc>
          <w:tcPr>
            <w:tcW w:w="1292" w:type="pct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邮箱</w:t>
            </w:r>
          </w:p>
        </w:tc>
        <w:tc>
          <w:tcPr>
            <w:tcW w:w="1019" w:type="pct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是否联络人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pct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62" w:type="pct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9" w:type="pct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71" w:type="pct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92" w:type="pct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19" w:type="pct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pct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62" w:type="pct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9" w:type="pct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71" w:type="pct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92" w:type="pct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19" w:type="pct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rPr>
          <w:rFonts w:hint="eastAsia" w:ascii="仿宋" w:hAnsi="仿宋" w:eastAsia="仿宋"/>
          <w:szCs w:val="32"/>
        </w:rPr>
      </w:pPr>
    </w:p>
    <w:p>
      <w:pPr>
        <w:pStyle w:val="2"/>
        <w:wordWrap w:val="0"/>
        <w:ind w:right="640" w:rightChars="200" w:firstLine="0"/>
        <w:jc w:val="right"/>
        <w:rPr>
          <w:rFonts w:hint="eastAsia" w:ascii="仿宋" w:hAnsi="仿宋" w:eastAsia="仿宋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1AA41FDC"/>
    <w:rsid w:val="1AA4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adjustRightInd w:val="0"/>
      <w:spacing w:line="560" w:lineRule="exact"/>
      <w:ind w:firstLine="624"/>
      <w:jc w:val="left"/>
      <w:textAlignment w:val="baseline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2024-04-19T02:10:00Z</dcterms:created>
  <dc:creator>yc melody</dc:creator>
  <cp:lastModifiedBy>yc melody</cp:lastModifiedBy>
  <dcterms:modified xsi:type="dcterms:W3CDTF">2024-04-19T02:11:13Z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2E7A11DDCBA1428290EDB09DE332E346_11</vt:lpwstr>
  </property>
</Properties>
</file>