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/>
        <w:jc w:val="both"/>
        <w:rPr>
          <w:rFonts w:ascii="仿宋_GB2312" w:eastAsia="仿宋_GB2312"/>
          <w:b w:val="0"/>
          <w:bCs w:val="0"/>
          <w:color w:val="000000"/>
        </w:rPr>
      </w:pPr>
      <w:r>
        <w:rPr>
          <w:rFonts w:hint="eastAsia" w:ascii="黑体" w:hAnsi="黑体" w:eastAsia="黑体" w:cs="黑体"/>
          <w:b w:val="0"/>
          <w:bCs w:val="0"/>
          <w:color w:val="000000"/>
        </w:rPr>
        <w:t>附件1</w:t>
      </w:r>
    </w:p>
    <w:p>
      <w:pPr>
        <w:widowControl/>
        <w:spacing w:line="540" w:lineRule="atLeast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电力机器人竞赛报名表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343"/>
        <w:gridCol w:w="1065"/>
        <w:gridCol w:w="1417"/>
        <w:gridCol w:w="1418"/>
        <w:gridCol w:w="1635"/>
      </w:tblGrid>
      <w:tr>
        <w:trPr>
          <w:trHeight w:val="663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4"/>
                <w:szCs w:val="24"/>
              </w:rPr>
              <w:t>参赛单位名称</w:t>
            </w:r>
          </w:p>
        </w:tc>
        <w:tc>
          <w:tcPr>
            <w:tcW w:w="68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40"/>
              <w:jc w:val="left"/>
              <w:rPr>
                <w:rFonts w:ascii="仿宋" w:hAnsi="仿宋" w:eastAsia="仿宋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BEBEBE"/>
                <w:kern w:val="0"/>
                <w:sz w:val="24"/>
                <w:szCs w:val="24"/>
              </w:rPr>
              <w:t>（请填写单位全称）</w:t>
            </w:r>
          </w:p>
        </w:tc>
      </w:tr>
      <w:tr>
        <w:trPr>
          <w:trHeight w:val="562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4"/>
                <w:szCs w:val="24"/>
              </w:rPr>
              <w:t>参赛赛题</w:t>
            </w:r>
          </w:p>
        </w:tc>
        <w:tc>
          <w:tcPr>
            <w:tcW w:w="68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□变电巡检机器人赛（□轮式，□挂轨式，□腿足式）；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□输电导(地)线修补机器人赛；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 xml:space="preserve">□配电带电作业机器人赛      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BEBEBE"/>
                <w:kern w:val="0"/>
                <w:sz w:val="24"/>
                <w:szCs w:val="24"/>
              </w:rPr>
              <w:t>（在相应赛题前面打√，可多选）</w:t>
            </w:r>
          </w:p>
        </w:tc>
      </w:tr>
      <w:tr>
        <w:trPr>
          <w:trHeight w:val="605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4"/>
                <w:szCs w:val="24"/>
              </w:rPr>
              <w:t>参赛机器人型号</w:t>
            </w:r>
          </w:p>
        </w:tc>
        <w:tc>
          <w:tcPr>
            <w:tcW w:w="68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Calibri"/>
                <w:kern w:val="0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4"/>
                <w:szCs w:val="24"/>
              </w:rPr>
              <w:t>参赛赛题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24"/>
                <w:szCs w:val="24"/>
              </w:rPr>
              <w:t>参赛联系人姓名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24"/>
                <w:szCs w:val="24"/>
              </w:rPr>
              <w:t>部门及职务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24"/>
                <w:szCs w:val="24"/>
              </w:rPr>
              <w:t>手  机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24"/>
                <w:szCs w:val="24"/>
              </w:rPr>
              <w:t>邮  箱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24"/>
                <w:szCs w:val="24"/>
              </w:rPr>
              <w:t>身份证号</w:t>
            </w:r>
          </w:p>
        </w:tc>
      </w:tr>
      <w:tr>
        <w:trPr>
          <w:trHeight w:val="567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Calibri"/>
                <w:color w:val="BEBEBE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BEBEBE"/>
                <w:kern w:val="0"/>
                <w:sz w:val="18"/>
                <w:szCs w:val="18"/>
              </w:rPr>
              <w:t>变电机器人巡检赛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Calibri"/>
                <w:b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Calibri"/>
                <w:color w:val="BEBEBE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BEBEBE"/>
                <w:kern w:val="0"/>
                <w:sz w:val="18"/>
                <w:szCs w:val="18"/>
              </w:rPr>
              <w:t>输电机器人修补导线赛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Calibri"/>
                <w:b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Calibri"/>
                <w:color w:val="BEBEBE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BEBEBE"/>
                <w:kern w:val="0"/>
                <w:sz w:val="18"/>
                <w:szCs w:val="18"/>
              </w:rPr>
              <w:t>配电带电作业机器人赛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Calibri"/>
                <w:color w:val="BEBEBE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Calibri"/>
                <w:b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1308" w:hRule="atLeast"/>
          <w:jc w:val="center"/>
        </w:trPr>
        <w:tc>
          <w:tcPr>
            <w:tcW w:w="81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40"/>
              <w:jc w:val="right"/>
              <w:rPr>
                <w:rFonts w:ascii="仿宋" w:hAnsi="仿宋" w:eastAsia="仿宋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 xml:space="preserve">参赛单位：（公章）           </w:t>
            </w:r>
          </w:p>
          <w:p>
            <w:pPr>
              <w:widowControl/>
              <w:spacing w:line="360" w:lineRule="auto"/>
              <w:ind w:firstLine="440"/>
              <w:jc w:val="right"/>
              <w:rPr>
                <w:rFonts w:ascii="仿宋" w:hAnsi="仿宋" w:eastAsia="仿宋" w:cs="Calibri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 xml:space="preserve">年     月     日            </w:t>
            </w:r>
          </w:p>
        </w:tc>
      </w:tr>
    </w:tbl>
    <w:p>
      <w:pPr>
        <w:widowControl/>
        <w:spacing w:line="360" w:lineRule="auto"/>
        <w:rPr>
          <w:rFonts w:hint="eastAsia" w:ascii="宋体" w:hAnsi="宋体" w:cs="Calibri"/>
          <w:kern w:val="0"/>
          <w:szCs w:val="21"/>
        </w:rPr>
      </w:pPr>
      <w:r>
        <w:rPr>
          <w:rFonts w:hint="eastAsia" w:ascii="仿宋" w:hAnsi="仿宋" w:eastAsia="仿宋" w:cs="Calibri"/>
          <w:b/>
          <w:bCs/>
          <w:i/>
          <w:iCs/>
          <w:kern w:val="0"/>
          <w:sz w:val="24"/>
          <w:szCs w:val="24"/>
        </w:rPr>
        <w:t>备注：</w:t>
      </w:r>
      <w:r>
        <w:rPr>
          <w:rFonts w:hint="eastAsia" w:ascii="仿宋" w:hAnsi="仿宋" w:eastAsia="仿宋" w:cs="Calibri"/>
          <w:i/>
          <w:iCs/>
          <w:color w:val="000000"/>
          <w:kern w:val="0"/>
          <w:sz w:val="24"/>
          <w:szCs w:val="24"/>
        </w:rPr>
        <w:t>请盖章扫描后，以PDF格式于2024年</w:t>
      </w:r>
      <w:r>
        <w:rPr>
          <w:rFonts w:hint="eastAsia" w:ascii="仿宋" w:hAnsi="仿宋" w:eastAsia="仿宋" w:cs="Calibri"/>
          <w:i/>
          <w:iCs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Calibri"/>
          <w:i/>
          <w:iCs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Calibri"/>
          <w:i/>
          <w:iCs/>
          <w:color w:val="000000"/>
          <w:kern w:val="0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Calibri"/>
          <w:i/>
          <w:iCs/>
          <w:color w:val="000000"/>
          <w:kern w:val="0"/>
          <w:sz w:val="24"/>
          <w:szCs w:val="24"/>
        </w:rPr>
        <w:t>日前发至邮箱caihuanqing@epri.sgcc.com.cn（邮件主题、压缩包文件名命名为“参赛赛题名称+单位名称”）。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DAE13"/>
    <w:rsid w:val="CFFDA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8"/>
    <w:basedOn w:val="1"/>
    <w:qFormat/>
    <w:uiPriority w:val="0"/>
    <w:pPr>
      <w:widowControl/>
      <w:spacing w:before="240" w:beforeLines="0" w:after="60" w:afterLines="0"/>
      <w:jc w:val="center"/>
    </w:pPr>
    <w:rPr>
      <w:rFonts w:ascii="Cambria" w:hAnsi="Cambria" w:cs="宋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2024-08-06T15:05:00Z</dcterms:created>
  <dc:creator>xy</dc:creator>
  <cp:lastModifiedBy>xy</cp:lastModifiedBy>
  <dcterms:modified xsi:type="dcterms:W3CDTF">2024-08-06T15:05:35Z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D5F7FAA3051315861ECBB16611A303AD_41</vt:lpwstr>
  </property>
</Properties>
</file>