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255"/>
          <w:numId w:val="0"/>
        </w:numPr>
        <w:autoSpaceDE/>
        <w:autoSpaceDN/>
        <w:spacing w:before="101" w:line="580" w:lineRule="exact"/>
        <w:ind w:left="0" w:leftChars="0" w:firstLine="0" w:firstLineChars="0"/>
        <w:jc w:val="both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pacing w:val="8"/>
          <w:sz w:val="32"/>
          <w:szCs w:val="32"/>
          <w:lang w:eastAsia="zh-CN"/>
        </w:rPr>
        <w:t>3</w:t>
      </w:r>
    </w:p>
    <w:p>
      <w:pPr>
        <w:pStyle w:val="3"/>
        <w:numPr>
          <w:ilvl w:val="255"/>
          <w:numId w:val="0"/>
        </w:numPr>
        <w:autoSpaceDE/>
        <w:autoSpaceDN/>
        <w:spacing w:before="101" w:line="580" w:lineRule="exact"/>
        <w:ind w:left="0" w:leftChars="0" w:firstLine="0" w:firstLineChars="0"/>
        <w:jc w:val="center"/>
        <w:rPr>
          <w:rFonts w:ascii="宋体" w:hAnsi="宋体" w:eastAsia="宋体" w:cs="宋体"/>
          <w:b/>
          <w:bCs/>
          <w:spacing w:val="8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44"/>
          <w:szCs w:val="44"/>
          <w:lang w:eastAsia="zh-CN"/>
        </w:rPr>
        <w:t>参会注册说明</w:t>
      </w:r>
    </w:p>
    <w:p>
      <w:p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napToGrid/>
          <w:sz w:val="28"/>
          <w:szCs w:val="28"/>
          <w:lang w:eastAsia="zh-CN"/>
        </w:rPr>
      </w:pPr>
    </w:p>
    <w:p>
      <w:pPr>
        <w:pStyle w:val="3"/>
        <w:spacing w:line="580" w:lineRule="exact"/>
        <w:ind w:left="40" w:right="17" w:firstLine="672" w:firstLineChars="200"/>
        <w:rPr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会议注册系统于10月25日18:00开启至11月12日18</w:t>
      </w:r>
      <w:r>
        <w:rPr>
          <w:rFonts w:hint="eastAsia"/>
          <w:spacing w:val="8"/>
          <w:sz w:val="32"/>
          <w:szCs w:val="32"/>
          <w:lang w:eastAsia="zh-CN"/>
        </w:rPr>
        <w:t>: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00关闭。请务必在此期间完成注册缴费。请确保填写正确的开票信息。具体操作方法如下。</w:t>
      </w:r>
    </w:p>
    <w:p>
      <w:pPr>
        <w:pStyle w:val="3"/>
        <w:spacing w:line="580" w:lineRule="exact"/>
        <w:ind w:left="0" w:right="17" w:firstLine="672" w:firstLineChars="200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1）网站注册</w:t>
      </w:r>
    </w:p>
    <w:p>
      <w:pPr>
        <w:pStyle w:val="3"/>
        <w:spacing w:line="580" w:lineRule="exact"/>
        <w:ind w:left="40" w:right="17" w:firstLine="672" w:firstLineChars="200"/>
        <w:rPr>
          <w:spacing w:val="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请参会代表进入学会网站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  <w:lang w:eastAsia="zh-CN"/>
        </w:rPr>
        <w:instrText xml:space="preserve"> HYPERLINK "http://www.csee.org.cn" </w:instrText>
      </w:r>
      <w:r>
        <w:rPr>
          <w:rFonts w:ascii="仿宋" w:hAnsi="仿宋" w:eastAsia="仿宋" w:cs="仿宋"/>
          <w:spacing w:val="0"/>
          <w:sz w:val="32"/>
          <w:szCs w:val="32"/>
          <w:lang w:eastAsia="en-US"/>
        </w:rPr>
        <w:fldChar w:fldCharType="separate"/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http://www.csee.org.cn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fldChar w:fldCharType="end"/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，点击右上角登录（首次使用管理系统时请先点击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 xml:space="preserve">“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申请入会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 xml:space="preserve"> ”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注册新用户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 xml:space="preserve">-普通会员）会员系统；进入系统后，在右侧消息栏中选择对应的会议进入，核对并填写会议注册信息点击下一步（参会类型为必选项）；支付并完成注册；在左侧选择我的会议模块，操作中填写发票信息，请务必确认发票信息准确性。网上缴费方式有支付宝、微信、银行汇款等，汇款附言请务必填写“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电力建设年会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 xml:space="preserve"> ”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和网上注册后生成的注册编号。</w:t>
      </w:r>
    </w:p>
    <w:p>
      <w:pPr>
        <w:pStyle w:val="3"/>
        <w:spacing w:line="580" w:lineRule="exact"/>
        <w:ind w:left="0" w:right="17" w:firstLine="672" w:firstLineChars="200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2）微信注册</w:t>
      </w:r>
    </w:p>
    <w:p>
      <w:pPr>
        <w:pStyle w:val="3"/>
        <w:spacing w:line="580" w:lineRule="exact"/>
        <w:ind w:left="40" w:right="17" w:firstLine="672" w:firstLineChars="200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微信搜索中国电机工程学会小程序或者扫微信小程序二维码</w:t>
      </w:r>
    </w:p>
    <w:p>
      <w:pPr>
        <w:pStyle w:val="3"/>
        <w:spacing w:before="207" w:line="345" w:lineRule="auto"/>
        <w:ind w:left="34" w:firstLine="2212" w:firstLineChars="700"/>
        <w:rPr>
          <w:rFonts w:ascii="宋体" w:hAnsi="宋体" w:eastAsia="宋体" w:cs="宋体"/>
          <w:spacing w:val="3"/>
          <w:lang w:eastAsia="zh-CN"/>
        </w:rPr>
      </w:pPr>
      <w:r>
        <w:rPr>
          <w:rFonts w:ascii="宋体" w:hAnsi="宋体" w:eastAsia="宋体" w:cs="宋体"/>
          <w:spacing w:val="3"/>
          <w:lang w:eastAsia="zh-CN"/>
        </w:rPr>
        <w:drawing>
          <wp:inline distT="0" distB="0" distL="0" distR="0">
            <wp:extent cx="1709420" cy="1671320"/>
            <wp:effectExtent l="0" t="0" r="1778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1897" cy="1683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3"/>
        <w:spacing w:before="0" w:line="580" w:lineRule="exact"/>
        <w:ind w:left="40" w:right="17" w:firstLine="0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点击个人中心进行登录（如果没有账号，在登录页面右下角点立即注册）；登录成功后点击参会注册；选择专委会会议中您要参加的会议，点击我要参会；完成填写、支付；注册成功后，在个人中心、我的会议查看订单信息。</w:t>
      </w:r>
    </w:p>
    <w:p>
      <w:pPr>
        <w:pStyle w:val="3"/>
        <w:spacing w:line="580" w:lineRule="exact"/>
        <w:ind w:left="0" w:right="17" w:firstLine="672" w:firstLineChars="200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银行汇款：</w:t>
      </w:r>
    </w:p>
    <w:p>
      <w:pPr>
        <w:pStyle w:val="3"/>
        <w:spacing w:line="580" w:lineRule="exact"/>
        <w:ind w:left="0" w:right="17" w:firstLine="672" w:firstLineChars="200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户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 xml:space="preserve"> </w:t>
      </w:r>
      <w:r>
        <w:rPr>
          <w:rFonts w:hint="eastAsia" w:cs="仿宋"/>
          <w:spacing w:val="8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名： 中国电机工程学会</w:t>
      </w:r>
    </w:p>
    <w:p>
      <w:pPr>
        <w:pStyle w:val="3"/>
        <w:spacing w:line="580" w:lineRule="exact"/>
        <w:ind w:left="0" w:right="17" w:firstLine="672" w:firstLineChars="200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开户行：工行北京市分行樱桃园支行</w:t>
      </w:r>
    </w:p>
    <w:p>
      <w:pPr>
        <w:pStyle w:val="3"/>
        <w:spacing w:line="580" w:lineRule="exact"/>
        <w:ind w:left="0" w:right="17" w:firstLine="672" w:firstLineChars="200"/>
        <w:rPr>
          <w:spacing w:val="8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 xml:space="preserve">账 </w:t>
      </w:r>
      <w:r>
        <w:rPr>
          <w:rFonts w:hint="eastAsia" w:cs="仿宋"/>
          <w:spacing w:val="8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 xml:space="preserve">号：0200000629003405059  </w:t>
      </w:r>
    </w:p>
    <w:p>
      <w:pPr>
        <w:pStyle w:val="3"/>
        <w:spacing w:line="580" w:lineRule="exact"/>
        <w:ind w:left="0" w:right="17" w:firstLine="672" w:firstLineChars="200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联行号</w:t>
      </w:r>
      <w:r>
        <w:rPr>
          <w:rFonts w:hint="eastAsia" w:cs="仿宋"/>
          <w:spacing w:val="8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102100000064</w:t>
      </w:r>
    </w:p>
    <w:p>
      <w:pPr>
        <w:pStyle w:val="3"/>
        <w:spacing w:before="180" w:line="345" w:lineRule="auto"/>
        <w:ind w:left="37" w:right="16" w:firstLine="1784"/>
        <w:rPr>
          <w:rFonts w:ascii="宋体" w:hAnsi="宋体" w:eastAsia="宋体" w:cs="宋体"/>
          <w:spacing w:val="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CFB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7CB6B"/>
    <w:rsid w:val="4777C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2024-11-01T08:54:00Z</dcterms:created>
  <dc:creator>xy</dc:creator>
  <cp:lastModifiedBy>xy</cp:lastModifiedBy>
  <dcterms:modified xsi:type="dcterms:W3CDTF">2024-11-01T09:02:14Z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C8020901C1422885B92624677C266C9E_41</vt:lpwstr>
  </property>
</Properties>
</file>