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default" w:ascii="黑体" w:hAnsi="黑体" w:eastAsia="黑体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bCs/>
          <w:kern w:val="0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会议注册说明 </w:t>
      </w: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" w:eastAsia="仿宋" w:cs="仿宋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仿宋"/>
          <w:b w:val="0"/>
          <w:bCs/>
          <w:kern w:val="0"/>
          <w:sz w:val="32"/>
          <w:szCs w:val="32"/>
          <w:lang w:val="en-US" w:eastAsia="zh-CN" w:bidi="ar-SA"/>
        </w:rPr>
        <w:t>会议注册只接受网站注册。会议注册系统于 11月20日 9：00 开放，12月12日 18：00 关闭。请务必在此之前完成注册缴费。请确保填写正确的开票信息，会务组统一开具发票。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8"/>
        <w:rPr>
          <w:rFonts w:hint="eastAsia"/>
        </w:rPr>
      </w:pPr>
    </w:p>
    <w:p>
      <w:pPr>
        <w:pStyle w:val="8"/>
        <w:numPr>
          <w:ilvl w:val="0"/>
          <w:numId w:val="0"/>
        </w:numPr>
        <w:ind w:firstLine="640" w:firstLineChars="200"/>
        <w:rPr>
          <w:rFonts w:hint="eastAsia"/>
          <w:lang w:val="zh-CN"/>
        </w:rPr>
      </w:pP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630" w:firstLineChars="3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bookmarkStart w:id="0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 w:firstLine="420" w:firstLineChars="20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630" w:firstLineChars="3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7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2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149860</wp:posOffset>
            </wp:positionV>
            <wp:extent cx="3514090" cy="1661160"/>
            <wp:effectExtent l="0" t="0" r="16510" b="15240"/>
            <wp:wrapTopAndBottom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 w:val="0"/>
          <w:kern w:val="0"/>
          <w:sz w:val="32"/>
          <w:szCs w:val="32"/>
          <w:lang w:val="en-US" w:eastAsia="zh-CN"/>
        </w:rPr>
        <w:t>微信小程序注册</w:t>
      </w:r>
    </w:p>
    <w:p>
      <w:pPr>
        <w:numPr>
          <w:ilvl w:val="0"/>
          <w:numId w:val="3"/>
        </w:numPr>
        <w:rPr>
          <w:rFonts w:hint="eastAsia" w:eastAsia="宋体"/>
          <w:sz w:val="22"/>
          <w:szCs w:val="21"/>
          <w:lang w:val="en-US" w:eastAsia="zh-CN"/>
        </w:rPr>
      </w:pPr>
      <w:r>
        <w:rPr>
          <w:rFonts w:hint="eastAsia" w:eastAsia="宋体"/>
          <w:sz w:val="22"/>
          <w:szCs w:val="21"/>
          <w:lang w:val="en-US" w:eastAsia="zh-CN"/>
        </w:rPr>
        <w:t>微信搜索中国电机工程学会小程序或者扫微信小程序二维码</w:t>
      </w:r>
    </w:p>
    <w:p>
      <w:pPr>
        <w:numPr>
          <w:ilvl w:val="0"/>
          <w:numId w:val="0"/>
        </w:numPr>
        <w:rPr>
          <w:rFonts w:hint="eastAsia" w:eastAsia="宋体"/>
          <w:sz w:val="22"/>
          <w:szCs w:val="21"/>
          <w:lang w:val="en-US" w:eastAsia="zh-CN"/>
        </w:rPr>
      </w:pPr>
      <w:r>
        <w:rPr>
          <w:rFonts w:hint="eastAsia" w:eastAsia="宋体"/>
          <w:sz w:val="22"/>
          <w:szCs w:val="21"/>
          <w:lang w:val="en-US" w:eastAsia="zh-CN"/>
        </w:rPr>
        <w:drawing>
          <wp:inline distT="0" distB="0" distL="114300" distR="114300">
            <wp:extent cx="3366770" cy="3366770"/>
            <wp:effectExtent l="0" t="0" r="11430" b="11430"/>
            <wp:docPr id="1" name="图片 1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2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sz w:val="22"/>
          <w:szCs w:val="21"/>
          <w:lang w:val="en-US" w:eastAsia="zh-CN"/>
        </w:rPr>
      </w:pPr>
      <w:r>
        <w:rPr>
          <w:rFonts w:hint="eastAsia" w:eastAsia="宋体"/>
          <w:sz w:val="22"/>
          <w:szCs w:val="21"/>
          <w:lang w:val="en-US" w:eastAsia="zh-CN"/>
        </w:rPr>
        <w:t>2、点击个人中心进行登录（如果没有账号，在登录页面右下角点立即注册）</w:t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3、登录成功后点击参会注册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2"/>
          <w:szCs w:val="21"/>
          <w:lang w:val="en-US" w:eastAsia="zh-CN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10795" b="203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4、选择专委会会议中您要参加的会议，点击我要参会</w:t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3175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完成填写、支付。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  <w:r>
        <w:drawing>
          <wp:inline distT="0" distB="0" distL="114300" distR="114300">
            <wp:extent cx="1905000" cy="3653155"/>
            <wp:effectExtent l="0" t="0" r="0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注册成功后，在个人中心、我的会议查看订单信息。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2"/>
          <w:szCs w:val="21"/>
          <w:lang w:val="en-US" w:eastAsia="zh-CN"/>
        </w:rPr>
      </w:pPr>
      <w:r>
        <w:rPr>
          <w:sz w:val="22"/>
          <w:szCs w:val="21"/>
        </w:rPr>
        <w:drawing>
          <wp:inline distT="0" distB="0" distL="114300" distR="114300">
            <wp:extent cx="1957705" cy="3676650"/>
            <wp:effectExtent l="0" t="0" r="23495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15875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/>
          <w:sz w:val="32"/>
          <w:szCs w:val="32"/>
        </w:rPr>
      </w:pPr>
    </w:p>
    <w:p/>
    <w:sectPr>
      <w:headerReference r:id="rId3" w:type="default"/>
      <w:footerReference r:id="rId4" w:type="default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12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5DC1BBA"/>
    <w:multiLevelType w:val="singleLevel"/>
    <w:tmpl w:val="35DC1BBA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2E762FC"/>
    <w:rsid w:val="F2E7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7">
    <w:name w:val="标题 3（Hirisun）"/>
    <w:basedOn w:val="2"/>
    <w:next w:val="8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ind w:left="0" w:firstLine="0"/>
      <w:jc w:val="left"/>
    </w:pPr>
    <w:rPr>
      <w:rFonts w:ascii="Arial" w:hAnsi="Arial" w:eastAsia="黑体"/>
      <w:bCs w:val="0"/>
      <w:kern w:val="0"/>
      <w:sz w:val="30"/>
      <w:szCs w:val="30"/>
      <w:lang w:val="zh-CN"/>
    </w:rPr>
  </w:style>
  <w:style w:type="paragraph" w:customStyle="1" w:styleId="8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2024-11-22T10:02:00Z</dcterms:created>
  <dc:creator>xy</dc:creator>
  <cp:lastModifiedBy>xy</cp:lastModifiedBy>
  <dcterms:modified xsi:type="dcterms:W3CDTF">2024-11-22T10:03:59Z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CB90A2D2BBB9DCF24CE63F67A3019BD9_41</vt:lpwstr>
  </property>
</Properties>
</file>