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hint="eastAsia" w:ascii="黑体" w:hAnsi="黑体" w:eastAsia="黑体" w:cs="黑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</w:rPr>
        <w:t>附件2</w:t>
      </w:r>
    </w:p>
    <w:p>
      <w:pPr>
        <w:spacing w:line="580" w:lineRule="exact"/>
        <w:ind w:firstLine="881" w:firstLineChars="200"/>
        <w:jc w:val="center"/>
        <w:rPr>
          <w:rFonts w:hint="eastAsia" w:ascii="宋体" w:hAnsi="宋体" w:cs="宋体"/>
          <w:b/>
          <w:bCs/>
          <w:color w:val="000000"/>
          <w:kern w:val="0"/>
          <w:sz w:val="44"/>
          <w:szCs w:val="44"/>
        </w:rPr>
      </w:pPr>
      <w:bookmarkStart w:id="0" w:name="_GoBack"/>
      <w:r>
        <w:rPr>
          <w:rFonts w:hint="eastAsia" w:ascii="宋体" w:hAnsi="宋体" w:cs="宋体"/>
          <w:b/>
          <w:bCs/>
          <w:color w:val="000000"/>
          <w:kern w:val="0"/>
          <w:sz w:val="44"/>
          <w:szCs w:val="44"/>
        </w:rPr>
        <w:t>会议注册（网站注册）使用说明</w:t>
      </w:r>
      <w:bookmarkEnd w:id="0"/>
    </w:p>
    <w:p>
      <w:pPr>
        <w:spacing w:line="580" w:lineRule="exact"/>
        <w:ind w:firstLine="881" w:firstLineChars="200"/>
        <w:jc w:val="center"/>
        <w:rPr>
          <w:rFonts w:hint="eastAsia" w:ascii="宋体" w:hAnsi="宋体" w:cs="宋体"/>
          <w:b/>
          <w:bCs/>
          <w:color w:val="000000"/>
          <w:kern w:val="0"/>
          <w:sz w:val="44"/>
          <w:szCs w:val="44"/>
        </w:rPr>
      </w:pPr>
    </w:p>
    <w:p>
      <w:pPr>
        <w:pStyle w:val="4"/>
        <w:ind w:firstLine="420"/>
        <w:rPr>
          <w:rFonts w:hint="eastAsia" w:ascii="仿宋" w:hAnsi="仿宋" w:eastAsia="仿宋" w:cs="仿宋"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1.进入学会网站：浏览器地址栏中输http://www.csee.org.cn，进入学会网站。</w:t>
      </w:r>
    </w:p>
    <w:p>
      <w:pPr>
        <w:pStyle w:val="4"/>
        <w:ind w:firstLine="420"/>
        <w:rPr>
          <w:lang w:val="zh-CN"/>
        </w:rPr>
      </w:pPr>
      <w:r>
        <w:rPr>
          <w:rFonts w:ascii="仿宋" w:hAnsi="仿宋" w:eastAsia="仿宋" w:cs="仿宋"/>
          <w:bCs/>
          <w:kern w:val="0"/>
          <w:sz w:val="32"/>
          <w:szCs w:val="32"/>
        </w:rPr>
        <w:t>2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Hans"/>
        </w:rPr>
        <w:t>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/>
        </w:rPr>
        <w:t>点击右上角用户登录</w:t>
      </w:r>
    </w:p>
    <w:p>
      <w:pPr>
        <w:spacing w:line="580" w:lineRule="exact"/>
        <w:ind w:firstLine="210" w:firstLineChars="100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149225</wp:posOffset>
            </wp:positionV>
            <wp:extent cx="3754755" cy="2237105"/>
            <wp:effectExtent l="0" t="0" r="4445" b="23495"/>
            <wp:wrapTopAndBottom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32"/>
          <w:szCs w:val="32"/>
          <w:lang w:eastAsia="zh-Hans"/>
        </w:rPr>
        <w:t>3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.如果没有账号点击申请入会</w:t>
      </w:r>
      <w:r>
        <w:rPr>
          <w:rFonts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有账号直接登录</w:t>
      </w:r>
      <w:r>
        <w:rPr>
          <w:rFonts w:ascii="仿宋" w:hAnsi="仿宋" w:eastAsia="仿宋" w:cs="仿宋"/>
          <w:sz w:val="32"/>
          <w:szCs w:val="32"/>
          <w:lang w:eastAsia="zh-Hans"/>
        </w:rPr>
        <w:t>）</w:t>
      </w:r>
    </w:p>
    <w:p>
      <w:pPr>
        <w:spacing w:line="580" w:lineRule="exact"/>
        <w:ind w:left="420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120015</wp:posOffset>
            </wp:positionV>
            <wp:extent cx="3004185" cy="1565275"/>
            <wp:effectExtent l="0" t="0" r="18415" b="9525"/>
            <wp:wrapTopAndBottom/>
            <wp:docPr id="964932015" name="图片 96493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932015" name="图片 9649320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left="420"/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835660</wp:posOffset>
            </wp:positionV>
            <wp:extent cx="3538855" cy="1856105"/>
            <wp:effectExtent l="0" t="0" r="17145" b="23495"/>
            <wp:wrapTopAndBottom/>
            <wp:docPr id="2074249198" name="图片 2074249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49198" name="图片 20742491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32"/>
          <w:szCs w:val="32"/>
          <w:lang w:eastAsia="zh-Hans"/>
        </w:rPr>
        <w:t>4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.注册选择普通会员</w:t>
      </w:r>
      <w:r>
        <w:rPr>
          <w:rFonts w:ascii="仿宋" w:hAnsi="仿宋" w:eastAsia="仿宋" w:cs="仿宋"/>
          <w:sz w:val="32"/>
          <w:szCs w:val="32"/>
          <w:lang w:eastAsia="zh-Hans"/>
        </w:rPr>
        <w:t>/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学生会员注册</w:t>
      </w:r>
      <w:r>
        <w:rPr>
          <w:rFonts w:ascii="仿宋" w:hAnsi="仿宋" w:eastAsia="仿宋" w:cs="仿宋"/>
          <w:sz w:val="32"/>
          <w:szCs w:val="32"/>
          <w:lang w:eastAsia="zh-Hans"/>
        </w:rPr>
        <w:t>。</w:t>
      </w: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80" w:lineRule="exact"/>
        <w:ind w:firstLine="320" w:firstLineChars="100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ascii="仿宋" w:hAnsi="仿宋" w:eastAsia="仿宋" w:cs="仿宋"/>
          <w:sz w:val="32"/>
          <w:szCs w:val="32"/>
        </w:rPr>
        <w:t>5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进入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系统后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在右侧消息栏中选择对应的会议进入</w:t>
      </w: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140970</wp:posOffset>
            </wp:positionV>
            <wp:extent cx="3566795" cy="1968500"/>
            <wp:effectExtent l="0" t="0" r="14605" b="12700"/>
            <wp:wrapTopAndBottom/>
            <wp:docPr id="1318234382" name="图片 1318234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234382" name="图片 13182343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left="420"/>
        <w:jc w:val="left"/>
      </w:pPr>
      <w:r>
        <w:rPr>
          <w:rFonts w:ascii="仿宋" w:hAnsi="仿宋" w:eastAsia="仿宋" w:cs="仿宋"/>
          <w:sz w:val="32"/>
          <w:szCs w:val="32"/>
          <w:lang w:eastAsia="zh-Hans"/>
        </w:rPr>
        <w:t>6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.核对并填写</w:t>
      </w:r>
      <w:r>
        <w:rPr>
          <w:rFonts w:hint="eastAsia" w:ascii="仿宋" w:hAnsi="仿宋" w:eastAsia="仿宋" w:cs="仿宋"/>
          <w:sz w:val="32"/>
          <w:szCs w:val="32"/>
        </w:rPr>
        <w:t>会议注册信息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点击下一步</w:t>
      </w:r>
      <w:r>
        <w:rPr>
          <w:rFonts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参会类型为必选项</w:t>
      </w:r>
      <w:r>
        <w:rPr>
          <w:rFonts w:ascii="仿宋" w:hAnsi="仿宋" w:eastAsia="仿宋" w:cs="仿宋"/>
          <w:sz w:val="32"/>
          <w:szCs w:val="32"/>
        </w:rPr>
        <w:t>）</w:t>
      </w: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200025</wp:posOffset>
            </wp:positionV>
            <wp:extent cx="3252470" cy="1788795"/>
            <wp:effectExtent l="0" t="0" r="24130" b="14605"/>
            <wp:wrapTopAndBottom/>
            <wp:docPr id="93470240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70240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t>7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.进行会议费用支付</w:t>
      </w:r>
      <w:r>
        <w:rPr>
          <w:rFonts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可选择支付类型</w:t>
      </w:r>
      <w:r>
        <w:rPr>
          <w:rFonts w:ascii="仿宋" w:hAnsi="仿宋" w:eastAsia="仿宋" w:cs="仿宋"/>
          <w:sz w:val="32"/>
          <w:szCs w:val="32"/>
          <w:lang w:eastAsia="zh-Hans"/>
        </w:rPr>
        <w:t>）。</w:t>
      </w: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213360</wp:posOffset>
            </wp:positionV>
            <wp:extent cx="3434715" cy="2018665"/>
            <wp:effectExtent l="0" t="0" r="19685" b="13335"/>
            <wp:wrapTopAndBottom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firstLine="420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890270</wp:posOffset>
            </wp:positionV>
            <wp:extent cx="3649345" cy="1524000"/>
            <wp:effectExtent l="0" t="0" r="8255" b="0"/>
            <wp:wrapTopAndBottom/>
            <wp:docPr id="10" name="图片 10" descr="1345169110871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451691108717_.pic"/>
                    <pic:cNvPicPr>
                      <a:picLocks noChangeAspect="1"/>
                    </pic:cNvPicPr>
                  </pic:nvPicPr>
                  <pic:blipFill>
                    <a:blip r:embed="rId10"/>
                    <a:srcRect b="25759"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32"/>
          <w:szCs w:val="32"/>
          <w:lang w:eastAsia="zh-Hans"/>
        </w:rPr>
        <w:t>8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.跳转到订单支付成功页面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说明完成了会议注册</w:t>
      </w:r>
      <w:r>
        <w:rPr>
          <w:rFonts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可以在我的会议中查看所有注册的会议</w:t>
      </w:r>
      <w:r>
        <w:rPr>
          <w:rFonts w:ascii="仿宋" w:hAnsi="仿宋" w:eastAsia="仿宋" w:cs="仿宋"/>
          <w:sz w:val="32"/>
          <w:szCs w:val="32"/>
          <w:lang w:eastAsia="zh-Hans"/>
        </w:rPr>
        <w:t>）</w:t>
      </w:r>
    </w:p>
    <w:p>
      <w:pPr>
        <w:spacing w:line="580" w:lineRule="exact"/>
        <w:ind w:firstLine="420"/>
        <w:jc w:val="left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2586355</wp:posOffset>
            </wp:positionV>
            <wp:extent cx="3514090" cy="1661160"/>
            <wp:effectExtent l="0" t="0" r="16510" b="15240"/>
            <wp:wrapTopAndBottom/>
            <wp:docPr id="12668548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85485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32"/>
          <w:szCs w:val="32"/>
          <w:lang w:eastAsia="zh-Hans"/>
        </w:rPr>
        <w:t>9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.在左侧选择我的会议模块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操作中</w:t>
      </w:r>
      <w:r>
        <w:rPr>
          <w:rFonts w:hint="eastAsia" w:ascii="仿宋" w:hAnsi="仿宋" w:eastAsia="仿宋" w:cs="仿宋"/>
          <w:sz w:val="32"/>
          <w:szCs w:val="32"/>
        </w:rPr>
        <w:t>填写发票信息，请务必确认发票信息准确性。</w:t>
      </w:r>
    </w:p>
    <w:p>
      <w:pPr>
        <w:numPr>
          <w:ilvl w:val="0"/>
          <w:numId w:val="1"/>
        </w:numPr>
        <w:spacing w:line="580" w:lineRule="exact"/>
        <w:ind w:firstLine="420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点击新增按钮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填写发票信息</w:t>
      </w:r>
      <w:r>
        <w:rPr>
          <w:rFonts w:ascii="仿宋" w:hAnsi="仿宋" w:eastAsia="仿宋" w:cs="仿宋"/>
          <w:sz w:val="32"/>
          <w:szCs w:val="32"/>
          <w:lang w:eastAsia="zh-Hans"/>
        </w:rPr>
        <w:t>。</w:t>
      </w: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414020</wp:posOffset>
            </wp:positionV>
            <wp:extent cx="2213610" cy="1287145"/>
            <wp:effectExtent l="0" t="0" r="21590" b="8255"/>
            <wp:wrapTopAndBottom/>
            <wp:docPr id="16252933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29338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2479675</wp:posOffset>
            </wp:positionH>
            <wp:positionV relativeFrom="paragraph">
              <wp:posOffset>377825</wp:posOffset>
            </wp:positionV>
            <wp:extent cx="2224405" cy="1371600"/>
            <wp:effectExtent l="0" t="0" r="10795" b="0"/>
            <wp:wrapTopAndBottom/>
            <wp:docPr id="14220903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09034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</w:p>
    <w:p>
      <w:pPr>
        <w:numPr>
          <w:ilvl w:val="0"/>
          <w:numId w:val="1"/>
        </w:numPr>
        <w:spacing w:line="580" w:lineRule="exact"/>
        <w:ind w:firstLine="420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选中列表中的发票信息</w:t>
      </w:r>
      <w:r>
        <w:rPr>
          <w:rFonts w:ascii="仿宋" w:hAnsi="仿宋" w:eastAsia="仿宋" w:cs="仿宋"/>
          <w:sz w:val="32"/>
          <w:szCs w:val="32"/>
          <w:lang w:eastAsia="zh-Hans"/>
        </w:rPr>
        <w:t>。</w:t>
      </w:r>
    </w:p>
    <w:p>
      <w:pPr>
        <w:spacing w:line="580" w:lineRule="exact"/>
        <w:ind w:left="420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162560</wp:posOffset>
            </wp:positionV>
            <wp:extent cx="3434080" cy="1604645"/>
            <wp:effectExtent l="0" t="0" r="20320" b="20955"/>
            <wp:wrapTopAndBottom/>
            <wp:docPr id="13259125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91256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580" w:lineRule="exact"/>
        <w:ind w:right="640"/>
        <w:jc w:val="left"/>
        <w:rPr>
          <w:rFonts w:ascii="Times New Roman" w:hAnsi="Times New Roman" w:eastAsia="仿宋_GB2312"/>
          <w:color w:val="000000"/>
          <w:sz w:val="32"/>
          <w:szCs w:val="32"/>
        </w:rPr>
      </w:pPr>
    </w:p>
    <w:p/>
    <w:sectPr>
      <w:pgSz w:w="11906" w:h="16838"/>
      <w:pgMar w:top="2098" w:right="1474" w:bottom="1984" w:left="1587" w:header="851" w:footer="992" w:gutter="0"/>
      <w:pgNumType w:fmt="numberInDash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62C86"/>
    <w:multiLevelType w:val="singleLevel"/>
    <w:tmpl w:val="FFF62C86"/>
    <w:lvl w:ilvl="0" w:tentative="0">
      <w:start w:val="10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879F11"/>
    <w:rsid w:val="1E879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正文（Hirisun）"/>
    <w:qFormat/>
    <w:uiPriority w:val="0"/>
    <w:pPr>
      <w:spacing w:line="300" w:lineRule="auto"/>
    </w:pPr>
    <w:rPr>
      <w:rFonts w:ascii="Calibri" w:hAnsi="Calibri" w:eastAsia="宋体" w:cs="黑体"/>
      <w:kern w:val="2"/>
      <w:sz w:val="24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2024-12-12T10:51:00Z</dcterms:created>
  <dc:creator>xy</dc:creator>
  <cp:lastModifiedBy>xy</cp:lastModifiedBy>
  <dcterms:modified xsi:type="dcterms:W3CDTF">2024-12-12T10:52:46Z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465023320C6BE47ABC4F5A67C166DB22_41</vt:lpwstr>
  </property>
</Properties>
</file>