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25"/>
        <w:gridCol w:w="1418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标准名称：电化学储能系统建模的硬件在环技术规范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default" w:ascii="Times New Roman" w:hAnsi="Times New Roman" w:eastAsia="黑体" w:cs="Times New Roman"/>
          <w:szCs w:val="2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请将表格反馈至</w:t>
      </w:r>
    </w:p>
    <w:p>
      <w:pPr>
        <w:spacing w:line="30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  <w:lang w:eastAsia="zh-CN"/>
        </w:rPr>
        <w:t>王凯丰</w:t>
      </w:r>
      <w:r>
        <w:rPr>
          <w:rFonts w:hint="default" w:ascii="Times New Roman" w:hAnsi="Times New Roman" w:eastAsia="黑体" w:cs="Times New Roman"/>
          <w:szCs w:val="21"/>
        </w:rPr>
        <w:t>，</w:t>
      </w:r>
      <w:r>
        <w:rPr>
          <w:rFonts w:hint="default" w:ascii="Times New Roman" w:hAnsi="Times New Roman" w:eastAsia="黑体" w:cs="Times New Roman"/>
          <w:szCs w:val="21"/>
          <w:lang w:val="en-US" w:eastAsia="zh-CN"/>
        </w:rPr>
        <w:t>15010121214</w:t>
      </w:r>
      <w:r>
        <w:rPr>
          <w:rFonts w:hint="default" w:ascii="Times New Roman" w:hAnsi="Times New Roman" w:eastAsia="黑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黑体" w:cs="Times New Roman"/>
          <w:szCs w:val="21"/>
          <w:lang w:val="en-US" w:eastAsia="zh-CN"/>
        </w:rPr>
        <w:t>wkf9987@126</w:t>
      </w:r>
      <w:r>
        <w:rPr>
          <w:rFonts w:hint="default" w:ascii="Times New Roman" w:hAnsi="Times New Roman" w:eastAsia="黑体" w:cs="Times New Roman"/>
          <w:szCs w:val="21"/>
        </w:rPr>
        <w:t>.com</w:t>
      </w:r>
    </w:p>
    <w:p>
      <w:pPr>
        <w:spacing w:line="30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注：单位意见需加盖单位公章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99A9"/>
    <w:rsid w:val="5D779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2025-09-03T17:21:00Z</dcterms:created>
  <dc:creator>欢の</dc:creator>
  <cp:lastModifiedBy>欢の</cp:lastModifiedBy>
  <dcterms:modified xsi:type="dcterms:W3CDTF">2025-09-03T17:22:14Z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FF7597F9F117BCD1B408B868E1319675</vt:lpwstr>
  </property>
</Properties>
</file>