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3385C">
      <w:pPr>
        <w:framePr w:hSpace="180" w:vSpace="180" w:wrap="around" w:vAnchor="margin" w:hAnchor="margin" w:y="1" w:anchorLock="1"/>
        <w:rPr>
          <w:rFonts w:hint="eastAsia" w:ascii="黑体" w:hAnsi="黑体" w:eastAsia="黑体"/>
        </w:rPr>
      </w:pPr>
      <w:r>
        <w:rPr>
          <w:rFonts w:hint="eastAsia" w:ascii="黑体" w:hAnsi="黑体" w:eastAsia="黑体" w:cs="TimesNewRomanPS-BoldMT"/>
          <w:bCs/>
          <w:kern w:val="0"/>
          <w:szCs w:val="21"/>
        </w:rPr>
        <w:t xml:space="preserve">ICS </w:t>
      </w:r>
      <w:r>
        <w:rPr>
          <w:rFonts w:ascii="黑体" w:hAnsi="黑体" w:eastAsia="黑体"/>
        </w:rPr>
        <w:t>27.160</w:t>
      </w:r>
    </w:p>
    <w:p w14:paraId="1F05F5A5">
      <w:pPr>
        <w:framePr w:hSpace="180" w:vSpace="180" w:wrap="around" w:vAnchor="margin" w:hAnchor="margin" w:y="1" w:anchorLock="1"/>
        <w:rPr>
          <w:rFonts w:hint="eastAsia" w:ascii="黑体" w:hAnsi="黑体" w:eastAsia="黑体"/>
        </w:rPr>
      </w:pPr>
      <w:r>
        <w:rPr>
          <w:rFonts w:ascii="黑体" w:hAnsi="黑体" w:eastAsia="黑体"/>
        </w:rPr>
        <w:t>CCS F01</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13634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14:paraId="42AD74B6">
            <w:pPr>
              <w:pStyle w:val="25"/>
              <w:framePr w:wrap="around"/>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LMmZt7ABAABnAwAADgAAAGRycy9lMm9Eb2MueG1srVNNb9sw&#10;DL0P2H8QdF8cZ1i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CzJ&#10;mbewAQAAZwMAAA4AAAAAAAAAAQAgAAAAJAEAAGRycy9lMm9Eb2MueG1sUEsFBgAAAAAGAAYAWQEA&#10;AEYFAAAAAA==&#10;">
                      <v:fill on="t" focussize="0,0"/>
                      <v:stroke on="f"/>
                      <v:imagedata o:title=""/>
                      <o:lock v:ext="edit" aspectratio="f"/>
                    </v:rect>
                  </w:pict>
                </mc:Fallback>
              </mc:AlternateContent>
            </w:r>
            <w:r>
              <w:rPr>
                <w:rFonts w:hint="eastAsia"/>
              </w:rPr>
              <w:t xml:space="preserve"> </w:t>
            </w:r>
          </w:p>
        </w:tc>
      </w:tr>
    </w:tbl>
    <w:p w14:paraId="6274FCB3">
      <w:pPr>
        <w:pStyle w:val="26"/>
        <w:framePr w:wrap="around" w:y="3468"/>
        <w:rPr>
          <w:rFonts w:hint="eastAsia" w:hAnsi="黑体"/>
        </w:rPr>
      </w:pPr>
      <w:r>
        <w:rPr>
          <w:rFonts w:hint="eastAsia"/>
        </w:rPr>
        <w:t>T</w:t>
      </w:r>
      <w:r>
        <w:t>/</w:t>
      </w:r>
      <w:r>
        <w:rPr>
          <w:rFonts w:hint="eastAsia"/>
        </w:rPr>
        <w:t>CSEE</w:t>
      </w:r>
      <w:r>
        <w:rPr>
          <w:rFonts w:hint="eastAsia" w:hAnsi="黑体"/>
        </w:rPr>
        <w:t xml:space="preserve"> XXXX-2025</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EFF2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D0F4CB9">
            <w:pPr>
              <w:pStyle w:val="27"/>
              <w:framePr w:wrap="around" w:y="3468"/>
              <w:ind w:firstLine="210"/>
            </w:pPr>
          </w:p>
        </w:tc>
      </w:tr>
    </w:tbl>
    <w:p w14:paraId="6E49B634">
      <w:pPr>
        <w:pStyle w:val="26"/>
        <w:framePr w:wrap="around" w:y="3468"/>
        <w:rPr>
          <w:rFonts w:hint="eastAsia" w:hAnsi="黑体"/>
        </w:rPr>
      </w:pPr>
    </w:p>
    <w:p w14:paraId="1CDFCDAC">
      <w:pPr>
        <w:pStyle w:val="26"/>
        <w:framePr w:wrap="around" w:y="3468"/>
        <w:rPr>
          <w:rFonts w:hint="eastAsia" w:hAnsi="黑体"/>
        </w:rPr>
      </w:pPr>
    </w:p>
    <w:p w14:paraId="35A8D585">
      <w:pPr>
        <w:pStyle w:val="28"/>
        <w:framePr w:w="9346" w:h="5455" w:hRule="exact" w:wrap="around" w:x="1741" w:y="6166"/>
        <w:rPr>
          <w:rFonts w:hint="eastAsia" w:hAnsi="黑体"/>
        </w:rPr>
      </w:pPr>
      <w:r>
        <w:rPr>
          <w:rFonts w:hint="eastAsia" w:hAnsi="黑体"/>
        </w:rPr>
        <w:t>风力发电机组状态监测数据技术要求</w:t>
      </w:r>
    </w:p>
    <w:tbl>
      <w:tblPr>
        <w:tblStyle w:val="10"/>
        <w:tblW w:w="0" w:type="auto"/>
        <w:tblInd w:w="0" w:type="dxa"/>
        <w:tblLayout w:type="fixed"/>
        <w:tblCellMar>
          <w:top w:w="0" w:type="dxa"/>
          <w:left w:w="108" w:type="dxa"/>
          <w:bottom w:w="0" w:type="dxa"/>
          <w:right w:w="108" w:type="dxa"/>
        </w:tblCellMar>
      </w:tblPr>
      <w:tblGrid>
        <w:gridCol w:w="9855"/>
      </w:tblGrid>
      <w:tr w14:paraId="4A9B48BF">
        <w:tblPrEx>
          <w:tblCellMar>
            <w:top w:w="0" w:type="dxa"/>
            <w:left w:w="108" w:type="dxa"/>
            <w:bottom w:w="0" w:type="dxa"/>
            <w:right w:w="108" w:type="dxa"/>
          </w:tblCellMar>
        </w:tblPrEx>
        <w:tc>
          <w:tcPr>
            <w:tcW w:w="9855" w:type="dxa"/>
          </w:tcPr>
          <w:p w14:paraId="39F3FF60">
            <w:pPr>
              <w:pStyle w:val="29"/>
              <w:framePr w:w="9346" w:h="5455" w:hRule="exact" w:wrap="around" w:x="1741" w:y="6166"/>
              <w:rPr>
                <w:szCs w:val="24"/>
              </w:rPr>
            </w:pPr>
            <w:r>
              <w:rPr>
                <w:rFonts w:hint="eastAsia"/>
                <w:szCs w:val="24"/>
              </w:rPr>
              <w:t>Date requirements for condition monitoring system of wind turbines</w:t>
            </w:r>
          </w:p>
        </w:tc>
      </w:tr>
      <w:tr w14:paraId="5FE83AAC">
        <w:tblPrEx>
          <w:tblCellMar>
            <w:top w:w="0" w:type="dxa"/>
            <w:left w:w="108" w:type="dxa"/>
            <w:bottom w:w="0" w:type="dxa"/>
            <w:right w:w="108" w:type="dxa"/>
          </w:tblCellMar>
        </w:tblPrEx>
        <w:tc>
          <w:tcPr>
            <w:tcW w:w="9855" w:type="dxa"/>
          </w:tcPr>
          <w:p w14:paraId="4242AA71">
            <w:pPr>
              <w:pStyle w:val="32"/>
              <w:framePr w:w="9346" w:h="5455" w:hRule="exact" w:wrap="around" w:x="1741" w:y="6166"/>
              <w:rPr>
                <w:rFonts w:hint="eastAsia" w:ascii="黑体" w:hAnsi="黑体" w:eastAsia="黑体"/>
                <w:sz w:val="28"/>
              </w:rPr>
            </w:pPr>
          </w:p>
          <w:p w14:paraId="7547D5F6">
            <w:pPr>
              <w:pStyle w:val="32"/>
              <w:framePr w:w="9346" w:h="5455" w:hRule="exact" w:wrap="around" w:x="1741" w:y="6166"/>
              <w:rPr>
                <w:rFonts w:ascii="Times New Roman"/>
                <w:sz w:val="32"/>
                <w:szCs w:val="32"/>
              </w:rPr>
            </w:pPr>
            <w:r>
              <w:rPr>
                <w:rFonts w:hint="eastAsia" w:ascii="黑体" w:hAnsi="黑体" w:eastAsia="黑体"/>
                <w:sz w:val="28"/>
              </w:rPr>
              <w:t>（征求意见稿）</w:t>
            </w:r>
          </w:p>
        </w:tc>
      </w:tr>
    </w:tbl>
    <w:p w14:paraId="6B1FBF82">
      <w:pPr>
        <w:pStyle w:val="33"/>
        <w:framePr w:wrap="around"/>
      </w:pPr>
      <w:r>
        <w:rPr>
          <w:rFonts w:hint="eastAsia" w:ascii="黑体"/>
        </w:rPr>
        <w:t>2025</w:t>
      </w:r>
      <w:r>
        <w:rPr>
          <w:rFonts w:ascii="黑体"/>
        </w:rPr>
        <w:t>-</w:t>
      </w:r>
      <w:r>
        <w:rPr>
          <w:rFonts w:hint="eastAsia" w:hAnsi="黑体"/>
        </w:rPr>
        <w:t>XX</w:t>
      </w:r>
      <w:r>
        <w:t xml:space="preserve"> </w:t>
      </w:r>
      <w:r>
        <w:rPr>
          <w:rFonts w:ascii="黑体"/>
        </w:rPr>
        <w:t>-</w:t>
      </w:r>
      <w:r>
        <w:t xml:space="preserve"> </w:t>
      </w:r>
      <w:r>
        <w:rPr>
          <w:rFonts w:hint="eastAsia" w:hAnsi="黑体"/>
        </w:rPr>
        <w:t>XX</w:t>
      </w:r>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4445" b="5080"/>
                <wp:wrapNone/>
                <wp:docPr id="4" name="直线 2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h2s81gAAAAsBAAAPAAAA&#10;AAAAAAEAIAAAACIAAABkcnMvZG93bnJldi54bWxQSwECFAAUAAAACACHTuJAosCpHd4BAADQAwAA&#10;DgAAAAAAAAABACAAAAAlAQAAZHJzL2Uyb0RvYy54bWxQSwUGAAAAAAYABgBZAQAAdQUAAAAA&#10;">
                <v:fill on="f" focussize="0,0"/>
                <v:stroke color="#000000" joinstyle="round"/>
                <v:imagedata o:title=""/>
                <o:lock v:ext="edit" aspectratio="f"/>
                <w10:anchorlock/>
              </v:line>
            </w:pict>
          </mc:Fallback>
        </mc:AlternateContent>
      </w:r>
    </w:p>
    <w:p w14:paraId="3C02D510">
      <w:pPr>
        <w:pStyle w:val="34"/>
        <w:framePr w:wrap="around"/>
      </w:pPr>
      <w:r>
        <w:rPr>
          <w:rFonts w:hint="eastAsia" w:ascii="黑体"/>
        </w:rPr>
        <w:t>2025</w:t>
      </w:r>
      <w:r>
        <w:rPr>
          <w:rFonts w:ascii="黑体"/>
        </w:rPr>
        <w:t>-</w:t>
      </w:r>
      <w:r>
        <w:t xml:space="preserve"> </w:t>
      </w:r>
      <w:r>
        <w:rPr>
          <w:rFonts w:hint="eastAsia" w:hAnsi="黑体"/>
        </w:rPr>
        <w:t>XX</w:t>
      </w:r>
      <w:r>
        <w:rPr>
          <w:rFonts w:ascii="黑体"/>
        </w:rPr>
        <w:t>-</w:t>
      </w:r>
      <w:r>
        <w:t xml:space="preserve"> XX</w:t>
      </w:r>
      <w:r>
        <w:rPr>
          <w:rFonts w:hint="eastAsia"/>
        </w:rPr>
        <w:t>实施</w:t>
      </w:r>
    </w:p>
    <w:p w14:paraId="53B4A3F3">
      <w:pPr>
        <w:pStyle w:val="35"/>
        <w:framePr w:wrap="around"/>
      </w:pPr>
      <w:bookmarkStart w:id="0"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bookmarkEnd w:id="0"/>
      <w:r>
        <w:rPr>
          <w:rFonts w:hint="eastAsia"/>
        </w:rPr>
        <w:t>中国电机工程学会</w:t>
      </w:r>
      <w:r>
        <w:rPr>
          <w:rFonts w:hAnsi="黑体"/>
        </w:rPr>
        <w:t>   </w:t>
      </w:r>
      <w:r>
        <w:rPr>
          <w:rStyle w:val="36"/>
          <w:rFonts w:hint="eastAsia"/>
        </w:rPr>
        <w:t>发布</w:t>
      </w:r>
    </w:p>
    <w:p w14:paraId="0E9F57EB">
      <w:r>
        <w:br w:type="page"/>
      </w:r>
    </w:p>
    <w:sdt>
      <w:sdtPr>
        <w:rPr>
          <w:sz w:val="30"/>
          <w:szCs w:val="30"/>
        </w:rPr>
        <w:id w:val="147455517"/>
        <w:docPartObj>
          <w:docPartGallery w:val="Table of Contents"/>
          <w:docPartUnique/>
        </w:docPartObj>
      </w:sdtPr>
      <w:sdtEndPr>
        <w:rPr>
          <w:color w:val="000000"/>
          <w:sz w:val="24"/>
          <w:szCs w:val="24"/>
        </w:rPr>
      </w:sdtEndPr>
      <w:sdtContent>
        <w:p w14:paraId="6ED35B7B">
          <w:pPr>
            <w:jc w:val="center"/>
            <w:rPr>
              <w:sz w:val="30"/>
              <w:szCs w:val="30"/>
            </w:rPr>
          </w:pPr>
          <w:bookmarkStart w:id="1" w:name="_Toc513731015"/>
          <w:bookmarkStart w:id="2" w:name="_Toc25340"/>
          <w:bookmarkStart w:id="3" w:name="_Toc182407595"/>
          <w:bookmarkStart w:id="4" w:name="_Toc500014601"/>
          <w:bookmarkStart w:id="5" w:name="_Toc500751144"/>
          <w:bookmarkStart w:id="6" w:name="_Toc513731103"/>
          <w:bookmarkStart w:id="7" w:name="OLE_LINK6"/>
          <w:r>
            <w:rPr>
              <w:b/>
              <w:bCs/>
              <w:sz w:val="30"/>
              <w:szCs w:val="30"/>
            </w:rPr>
            <w:t>目</w:t>
          </w:r>
          <w:r>
            <w:rPr>
              <w:rFonts w:hint="eastAsia"/>
              <w:b/>
              <w:bCs/>
              <w:sz w:val="30"/>
              <w:szCs w:val="30"/>
            </w:rPr>
            <w:t xml:space="preserve">    次</w:t>
          </w:r>
        </w:p>
        <w:p w14:paraId="2EDC1DDD">
          <w:pPr>
            <w:pStyle w:val="8"/>
            <w:tabs>
              <w:tab w:val="right" w:leader="dot" w:pos="9354"/>
              <w:tab w:val="clear" w:pos="8296"/>
            </w:tabs>
            <w:rPr>
              <w:rFonts w:ascii="Times New Roman" w:hAnsi="Times New Roman" w:eastAsia="宋体"/>
              <w:bCs w:val="0"/>
            </w:rPr>
          </w:pP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TOC \o "1-1" \h \u </w:instrText>
          </w:r>
          <w:r>
            <w:rPr>
              <w:rFonts w:ascii="Times New Roman" w:hAnsi="Times New Roman" w:eastAsia="宋体"/>
              <w:color w:val="000000"/>
              <w:sz w:val="24"/>
              <w:szCs w:val="24"/>
            </w:rPr>
            <w:fldChar w:fldCharType="separate"/>
          </w:r>
          <w:r>
            <w:fldChar w:fldCharType="begin"/>
          </w:r>
          <w:r>
            <w:instrText xml:space="preserve"> HYPERLINK \l "_Toc31127" </w:instrText>
          </w:r>
          <w:r>
            <w:fldChar w:fldCharType="separate"/>
          </w:r>
          <w:r>
            <w:rPr>
              <w:rFonts w:ascii="Times New Roman" w:hAnsi="Times New Roman" w:eastAsia="宋体"/>
              <w:bCs w:val="0"/>
            </w:rPr>
            <w:t>前言</w:t>
          </w:r>
          <w:r>
            <w:rPr>
              <w:rFonts w:ascii="Times New Roman" w:hAnsi="Times New Roman" w:eastAsia="宋体"/>
              <w:bCs w:val="0"/>
            </w:rPr>
            <w:tab/>
          </w:r>
          <w:r>
            <w:rPr>
              <w:rFonts w:ascii="Times New Roman" w:hAnsi="Times New Roman" w:eastAsia="宋体"/>
              <w:bCs w:val="0"/>
            </w:rPr>
            <w:fldChar w:fldCharType="begin"/>
          </w:r>
          <w:r>
            <w:rPr>
              <w:rFonts w:ascii="Times New Roman" w:hAnsi="Times New Roman" w:eastAsia="宋体"/>
              <w:bCs w:val="0"/>
            </w:rPr>
            <w:instrText xml:space="preserve"> PAGEREF _Toc31127 \h </w:instrText>
          </w:r>
          <w:r>
            <w:rPr>
              <w:rFonts w:ascii="Times New Roman" w:hAnsi="Times New Roman" w:eastAsia="宋体"/>
              <w:bCs w:val="0"/>
            </w:rPr>
            <w:fldChar w:fldCharType="separate"/>
          </w:r>
          <w:r>
            <w:rPr>
              <w:rFonts w:ascii="Times New Roman" w:hAnsi="Times New Roman" w:eastAsia="宋体"/>
              <w:bCs w:val="0"/>
            </w:rPr>
            <w:t>II</w:t>
          </w:r>
          <w:r>
            <w:rPr>
              <w:rFonts w:ascii="Times New Roman" w:hAnsi="Times New Roman" w:eastAsia="宋体"/>
              <w:bCs w:val="0"/>
            </w:rPr>
            <w:fldChar w:fldCharType="end"/>
          </w:r>
          <w:r>
            <w:rPr>
              <w:rFonts w:ascii="Times New Roman" w:hAnsi="Times New Roman" w:eastAsia="宋体"/>
              <w:bCs w:val="0"/>
            </w:rPr>
            <w:fldChar w:fldCharType="end"/>
          </w:r>
        </w:p>
        <w:p w14:paraId="706670C2">
          <w:pPr>
            <w:pStyle w:val="8"/>
            <w:tabs>
              <w:tab w:val="right" w:leader="dot" w:pos="9354"/>
              <w:tab w:val="clear" w:pos="8296"/>
            </w:tabs>
            <w:rPr>
              <w:rFonts w:ascii="Times New Roman" w:hAnsi="Times New Roman" w:eastAsia="宋体"/>
              <w:bCs w:val="0"/>
            </w:rPr>
          </w:pPr>
          <w:r>
            <w:fldChar w:fldCharType="begin"/>
          </w:r>
          <w:r>
            <w:instrText xml:space="preserve"> HYPERLINK \l "_Toc7446" </w:instrText>
          </w:r>
          <w:r>
            <w:fldChar w:fldCharType="separate"/>
          </w:r>
          <w:r>
            <w:rPr>
              <w:rFonts w:hint="eastAsia" w:ascii="Times New Roman" w:hAnsi="Times New Roman" w:eastAsia="宋体"/>
              <w:bCs w:val="0"/>
              <w:szCs w:val="21"/>
            </w:rPr>
            <w:t xml:space="preserve">1 </w:t>
          </w:r>
          <w:r>
            <w:rPr>
              <w:rFonts w:ascii="Times New Roman" w:hAnsi="Times New Roman" w:eastAsia="宋体"/>
              <w:bCs w:val="0"/>
            </w:rPr>
            <w:t>范围</w:t>
          </w:r>
          <w:r>
            <w:rPr>
              <w:rFonts w:ascii="Times New Roman" w:hAnsi="Times New Roman" w:eastAsia="宋体"/>
              <w:bCs w:val="0"/>
            </w:rPr>
            <w:tab/>
          </w:r>
          <w:r>
            <w:rPr>
              <w:rFonts w:hint="eastAsia" w:ascii="Times New Roman" w:hAnsi="Times New Roman" w:eastAsia="宋体"/>
              <w:bCs w:val="0"/>
              <w:lang w:val="en-US" w:eastAsia="zh-CN"/>
            </w:rPr>
            <w:t>4</w:t>
          </w:r>
          <w:r>
            <w:rPr>
              <w:rFonts w:ascii="Times New Roman" w:hAnsi="Times New Roman" w:eastAsia="宋体"/>
              <w:bCs w:val="0"/>
            </w:rPr>
            <w:fldChar w:fldCharType="end"/>
          </w:r>
        </w:p>
        <w:p w14:paraId="7FB84261">
          <w:pPr>
            <w:pStyle w:val="8"/>
            <w:tabs>
              <w:tab w:val="right" w:leader="dot" w:pos="9354"/>
              <w:tab w:val="clear" w:pos="8296"/>
            </w:tabs>
            <w:rPr>
              <w:rFonts w:ascii="Times New Roman" w:hAnsi="Times New Roman" w:eastAsia="宋体"/>
              <w:bCs w:val="0"/>
            </w:rPr>
          </w:pPr>
          <w:r>
            <w:fldChar w:fldCharType="begin"/>
          </w:r>
          <w:r>
            <w:instrText xml:space="preserve"> HYPERLINK \l "_Toc11269" </w:instrText>
          </w:r>
          <w:r>
            <w:fldChar w:fldCharType="separate"/>
          </w:r>
          <w:r>
            <w:rPr>
              <w:rFonts w:hint="eastAsia" w:ascii="Times New Roman" w:hAnsi="Times New Roman" w:eastAsia="宋体"/>
              <w:bCs w:val="0"/>
              <w:szCs w:val="21"/>
            </w:rPr>
            <w:t xml:space="preserve">2 </w:t>
          </w:r>
          <w:r>
            <w:rPr>
              <w:rFonts w:ascii="Times New Roman" w:hAnsi="Times New Roman" w:eastAsia="宋体"/>
              <w:bCs w:val="0"/>
            </w:rPr>
            <w:t>规范性引用文件</w:t>
          </w:r>
          <w:r>
            <w:rPr>
              <w:rFonts w:ascii="Times New Roman" w:hAnsi="Times New Roman" w:eastAsia="宋体"/>
              <w:bCs w:val="0"/>
            </w:rPr>
            <w:tab/>
          </w:r>
          <w:r>
            <w:rPr>
              <w:rFonts w:hint="eastAsia" w:ascii="Times New Roman" w:hAnsi="Times New Roman" w:eastAsia="宋体"/>
              <w:bCs w:val="0"/>
              <w:lang w:val="en-US" w:eastAsia="zh-CN"/>
            </w:rPr>
            <w:t>4</w:t>
          </w:r>
          <w:r>
            <w:rPr>
              <w:rFonts w:ascii="Times New Roman" w:hAnsi="Times New Roman" w:eastAsia="宋体"/>
              <w:bCs w:val="0"/>
            </w:rPr>
            <w:fldChar w:fldCharType="end"/>
          </w:r>
        </w:p>
        <w:p w14:paraId="6D39790F">
          <w:pPr>
            <w:pStyle w:val="8"/>
            <w:tabs>
              <w:tab w:val="right" w:leader="dot" w:pos="9354"/>
              <w:tab w:val="clear" w:pos="8296"/>
            </w:tabs>
            <w:rPr>
              <w:rFonts w:ascii="Times New Roman" w:hAnsi="Times New Roman" w:eastAsia="宋体"/>
              <w:bCs w:val="0"/>
            </w:rPr>
          </w:pPr>
          <w:r>
            <w:fldChar w:fldCharType="begin"/>
          </w:r>
          <w:r>
            <w:instrText xml:space="preserve"> HYPERLINK \l "_Toc13797" </w:instrText>
          </w:r>
          <w:r>
            <w:fldChar w:fldCharType="separate"/>
          </w:r>
          <w:r>
            <w:rPr>
              <w:rFonts w:hint="eastAsia" w:ascii="Times New Roman" w:hAnsi="Times New Roman" w:eastAsia="宋体"/>
              <w:bCs w:val="0"/>
              <w:szCs w:val="21"/>
            </w:rPr>
            <w:t xml:space="preserve">3 </w:t>
          </w:r>
          <w:r>
            <w:rPr>
              <w:rFonts w:ascii="Times New Roman" w:hAnsi="Times New Roman" w:eastAsia="宋体"/>
              <w:bCs w:val="0"/>
            </w:rPr>
            <w:t>术语和定义</w:t>
          </w:r>
          <w:r>
            <w:rPr>
              <w:rFonts w:ascii="Times New Roman" w:hAnsi="Times New Roman" w:eastAsia="宋体"/>
              <w:bCs w:val="0"/>
            </w:rPr>
            <w:tab/>
          </w:r>
          <w:r>
            <w:rPr>
              <w:rFonts w:hint="eastAsia" w:ascii="Times New Roman" w:hAnsi="Times New Roman" w:eastAsia="宋体"/>
              <w:bCs w:val="0"/>
              <w:lang w:val="en-US" w:eastAsia="zh-CN"/>
            </w:rPr>
            <w:t>4</w:t>
          </w:r>
          <w:r>
            <w:rPr>
              <w:rFonts w:ascii="Times New Roman" w:hAnsi="Times New Roman" w:eastAsia="宋体"/>
              <w:bCs w:val="0"/>
            </w:rPr>
            <w:fldChar w:fldCharType="end"/>
          </w:r>
          <w:bookmarkStart w:id="57" w:name="_GoBack"/>
          <w:bookmarkEnd w:id="57"/>
        </w:p>
        <w:p w14:paraId="5F24521E">
          <w:pPr>
            <w:pStyle w:val="8"/>
            <w:tabs>
              <w:tab w:val="right" w:leader="dot" w:pos="9354"/>
              <w:tab w:val="clear" w:pos="8296"/>
            </w:tabs>
            <w:rPr>
              <w:rFonts w:ascii="Times New Roman" w:hAnsi="Times New Roman" w:eastAsia="宋体"/>
              <w:bCs w:val="0"/>
            </w:rPr>
          </w:pPr>
          <w:r>
            <w:fldChar w:fldCharType="begin"/>
          </w:r>
          <w:r>
            <w:instrText xml:space="preserve"> HYPERLINK \l "_Toc19313" </w:instrText>
          </w:r>
          <w:r>
            <w:fldChar w:fldCharType="separate"/>
          </w:r>
          <w:r>
            <w:rPr>
              <w:rFonts w:hint="eastAsia" w:ascii="Times New Roman" w:hAnsi="Times New Roman" w:eastAsia="宋体"/>
              <w:bCs w:val="0"/>
              <w:szCs w:val="21"/>
            </w:rPr>
            <w:t xml:space="preserve">4 </w:t>
          </w:r>
          <w:r>
            <w:rPr>
              <w:rFonts w:ascii="Times New Roman" w:hAnsi="Times New Roman" w:eastAsia="宋体"/>
              <w:bCs w:val="0"/>
            </w:rPr>
            <w:t>总则</w:t>
          </w:r>
          <w:r>
            <w:rPr>
              <w:rFonts w:ascii="Times New Roman" w:hAnsi="Times New Roman" w:eastAsia="宋体"/>
              <w:bCs w:val="0"/>
            </w:rPr>
            <w:tab/>
          </w:r>
          <w:r>
            <w:rPr>
              <w:rFonts w:hint="eastAsia" w:ascii="Times New Roman" w:hAnsi="Times New Roman" w:eastAsia="宋体"/>
              <w:bCs w:val="0"/>
              <w:lang w:val="en-US" w:eastAsia="zh-CN"/>
            </w:rPr>
            <w:t>5</w:t>
          </w:r>
          <w:r>
            <w:rPr>
              <w:rFonts w:ascii="Times New Roman" w:hAnsi="Times New Roman" w:eastAsia="宋体"/>
              <w:bCs w:val="0"/>
            </w:rPr>
            <w:fldChar w:fldCharType="end"/>
          </w:r>
        </w:p>
        <w:p w14:paraId="4136ADF1">
          <w:pPr>
            <w:pStyle w:val="8"/>
            <w:tabs>
              <w:tab w:val="right" w:leader="dot" w:pos="9354"/>
              <w:tab w:val="clear" w:pos="8296"/>
            </w:tabs>
            <w:rPr>
              <w:rFonts w:ascii="Times New Roman" w:hAnsi="Times New Roman" w:eastAsia="宋体"/>
              <w:bCs w:val="0"/>
            </w:rPr>
          </w:pPr>
          <w:r>
            <w:fldChar w:fldCharType="begin"/>
          </w:r>
          <w:r>
            <w:instrText xml:space="preserve"> HYPERLINK \l "_Toc11192" </w:instrText>
          </w:r>
          <w:r>
            <w:fldChar w:fldCharType="separate"/>
          </w:r>
          <w:r>
            <w:rPr>
              <w:rFonts w:hint="eastAsia" w:ascii="Times New Roman" w:hAnsi="Times New Roman" w:eastAsia="宋体"/>
              <w:bCs w:val="0"/>
              <w:szCs w:val="21"/>
            </w:rPr>
            <w:t xml:space="preserve">5 </w:t>
          </w:r>
          <w:r>
            <w:rPr>
              <w:rFonts w:hint="eastAsia" w:ascii="Times New Roman" w:hAnsi="Times New Roman" w:eastAsia="宋体"/>
              <w:bCs w:val="0"/>
            </w:rPr>
            <w:t>机组侧数据采集和存储</w:t>
          </w:r>
          <w:r>
            <w:rPr>
              <w:rFonts w:ascii="Times New Roman" w:hAnsi="Times New Roman" w:eastAsia="宋体"/>
              <w:bCs w:val="0"/>
            </w:rPr>
            <w:tab/>
          </w:r>
          <w:r>
            <w:rPr>
              <w:rFonts w:hint="eastAsia" w:ascii="Times New Roman" w:hAnsi="Times New Roman" w:eastAsia="宋体"/>
              <w:bCs w:val="0"/>
              <w:lang w:val="en-US" w:eastAsia="zh-CN"/>
            </w:rPr>
            <w:t>5</w:t>
          </w:r>
          <w:r>
            <w:rPr>
              <w:rFonts w:ascii="Times New Roman" w:hAnsi="Times New Roman" w:eastAsia="宋体"/>
              <w:bCs w:val="0"/>
            </w:rPr>
            <w:fldChar w:fldCharType="end"/>
          </w:r>
        </w:p>
        <w:p w14:paraId="79AE67B9">
          <w:pPr>
            <w:pStyle w:val="8"/>
            <w:tabs>
              <w:tab w:val="right" w:leader="dot" w:pos="9354"/>
              <w:tab w:val="clear" w:pos="8296"/>
            </w:tabs>
            <w:rPr>
              <w:rFonts w:ascii="Times New Roman" w:hAnsi="Times New Roman" w:eastAsia="宋体"/>
              <w:bCs w:val="0"/>
            </w:rPr>
          </w:pPr>
          <w:r>
            <w:fldChar w:fldCharType="begin"/>
          </w:r>
          <w:r>
            <w:instrText xml:space="preserve"> HYPERLINK \l "_Toc14543" </w:instrText>
          </w:r>
          <w:r>
            <w:fldChar w:fldCharType="separate"/>
          </w:r>
          <w:r>
            <w:rPr>
              <w:rFonts w:hint="eastAsia" w:ascii="Times New Roman" w:hAnsi="Times New Roman" w:eastAsia="宋体"/>
              <w:bCs w:val="0"/>
              <w:szCs w:val="21"/>
            </w:rPr>
            <w:t xml:space="preserve">6 </w:t>
          </w:r>
          <w:r>
            <w:rPr>
              <w:rFonts w:hint="eastAsia" w:ascii="Times New Roman" w:hAnsi="Times New Roman" w:eastAsia="宋体"/>
              <w:bCs w:val="0"/>
            </w:rPr>
            <w:t>数据格式转换</w:t>
          </w:r>
          <w:r>
            <w:rPr>
              <w:rFonts w:ascii="Times New Roman" w:hAnsi="Times New Roman" w:eastAsia="宋体"/>
              <w:bCs w:val="0"/>
            </w:rPr>
            <w:tab/>
          </w:r>
          <w:r>
            <w:rPr>
              <w:rFonts w:hint="eastAsia" w:ascii="Times New Roman" w:hAnsi="Times New Roman" w:eastAsia="宋体"/>
              <w:bCs w:val="0"/>
              <w:lang w:val="en-US" w:eastAsia="zh-CN"/>
            </w:rPr>
            <w:t>6</w:t>
          </w:r>
          <w:r>
            <w:rPr>
              <w:rFonts w:ascii="Times New Roman" w:hAnsi="Times New Roman" w:eastAsia="宋体"/>
              <w:bCs w:val="0"/>
            </w:rPr>
            <w:fldChar w:fldCharType="end"/>
          </w:r>
        </w:p>
        <w:p w14:paraId="67F8D7BC">
          <w:pPr>
            <w:pStyle w:val="8"/>
            <w:tabs>
              <w:tab w:val="right" w:leader="dot" w:pos="9354"/>
              <w:tab w:val="clear" w:pos="8296"/>
            </w:tabs>
            <w:rPr>
              <w:rFonts w:ascii="Times New Roman" w:hAnsi="Times New Roman" w:eastAsia="宋体"/>
              <w:bCs w:val="0"/>
            </w:rPr>
          </w:pPr>
          <w:r>
            <w:fldChar w:fldCharType="begin"/>
          </w:r>
          <w:r>
            <w:instrText xml:space="preserve"> HYPERLINK \l "_Toc5562" </w:instrText>
          </w:r>
          <w:r>
            <w:fldChar w:fldCharType="separate"/>
          </w:r>
          <w:r>
            <w:rPr>
              <w:rFonts w:hint="eastAsia" w:ascii="Times New Roman" w:hAnsi="Times New Roman" w:eastAsia="宋体"/>
              <w:bCs w:val="0"/>
              <w:szCs w:val="21"/>
            </w:rPr>
            <w:t xml:space="preserve">7 </w:t>
          </w:r>
          <w:r>
            <w:rPr>
              <w:rFonts w:hint="eastAsia" w:ascii="Times New Roman" w:hAnsi="Times New Roman" w:eastAsia="宋体"/>
              <w:bCs w:val="0"/>
            </w:rPr>
            <w:t>数据传输</w:t>
          </w:r>
          <w:r>
            <w:rPr>
              <w:rFonts w:ascii="Times New Roman" w:hAnsi="Times New Roman" w:eastAsia="宋体"/>
              <w:bCs w:val="0"/>
            </w:rPr>
            <w:tab/>
          </w:r>
          <w:r>
            <w:rPr>
              <w:rFonts w:hint="eastAsia" w:ascii="Times New Roman" w:hAnsi="Times New Roman" w:eastAsia="宋体"/>
              <w:bCs w:val="0"/>
              <w:lang w:val="en-US" w:eastAsia="zh-CN"/>
            </w:rPr>
            <w:t>7</w:t>
          </w:r>
          <w:r>
            <w:rPr>
              <w:rFonts w:ascii="Times New Roman" w:hAnsi="Times New Roman" w:eastAsia="宋体"/>
              <w:bCs w:val="0"/>
            </w:rPr>
            <w:fldChar w:fldCharType="end"/>
          </w:r>
        </w:p>
        <w:p w14:paraId="21C7391A">
          <w:pPr>
            <w:pStyle w:val="8"/>
            <w:tabs>
              <w:tab w:val="right" w:leader="dot" w:pos="9354"/>
              <w:tab w:val="clear" w:pos="8296"/>
            </w:tabs>
            <w:rPr>
              <w:rFonts w:ascii="Times New Roman" w:hAnsi="Times New Roman" w:eastAsia="宋体"/>
              <w:bCs w:val="0"/>
            </w:rPr>
          </w:pPr>
          <w:r>
            <w:fldChar w:fldCharType="begin"/>
          </w:r>
          <w:r>
            <w:instrText xml:space="preserve"> HYPERLINK \l "_Toc2201" </w:instrText>
          </w:r>
          <w:r>
            <w:fldChar w:fldCharType="separate"/>
          </w:r>
          <w:r>
            <w:rPr>
              <w:rFonts w:hint="eastAsia" w:ascii="Times New Roman" w:hAnsi="Times New Roman" w:eastAsia="宋体"/>
              <w:bCs w:val="0"/>
              <w:szCs w:val="21"/>
            </w:rPr>
            <w:t xml:space="preserve">8 </w:t>
          </w:r>
          <w:r>
            <w:rPr>
              <w:rFonts w:hint="eastAsia" w:ascii="Times New Roman" w:hAnsi="Times New Roman" w:eastAsia="宋体"/>
              <w:bCs w:val="0"/>
            </w:rPr>
            <w:t>数据存储</w:t>
          </w:r>
          <w:r>
            <w:rPr>
              <w:rFonts w:ascii="Times New Roman" w:hAnsi="Times New Roman" w:eastAsia="宋体"/>
              <w:bCs w:val="0"/>
            </w:rPr>
            <w:tab/>
          </w:r>
          <w:r>
            <w:rPr>
              <w:rFonts w:hint="eastAsia" w:ascii="Times New Roman" w:hAnsi="Times New Roman" w:eastAsia="宋体"/>
              <w:bCs w:val="0"/>
              <w:lang w:val="en-US" w:eastAsia="zh-CN"/>
            </w:rPr>
            <w:t>8</w:t>
          </w:r>
          <w:r>
            <w:rPr>
              <w:rFonts w:ascii="Times New Roman" w:hAnsi="Times New Roman" w:eastAsia="宋体"/>
              <w:bCs w:val="0"/>
            </w:rPr>
            <w:fldChar w:fldCharType="end"/>
          </w:r>
        </w:p>
        <w:p w14:paraId="703D7752">
          <w:pPr>
            <w:pStyle w:val="8"/>
            <w:tabs>
              <w:tab w:val="right" w:leader="dot" w:pos="9354"/>
              <w:tab w:val="clear" w:pos="8296"/>
            </w:tabs>
            <w:rPr>
              <w:rFonts w:hint="eastAsia" w:ascii="Times New Roman" w:hAnsi="Times New Roman" w:eastAsia="宋体"/>
              <w:bCs w:val="0"/>
              <w:lang w:val="en-US" w:eastAsia="zh-CN"/>
            </w:rPr>
          </w:pPr>
          <w:r>
            <w:fldChar w:fldCharType="begin"/>
          </w:r>
          <w:r>
            <w:instrText xml:space="preserve"> HYPERLINK \l "_Toc4235" </w:instrText>
          </w:r>
          <w:r>
            <w:fldChar w:fldCharType="separate"/>
          </w:r>
          <w:r>
            <w:rPr>
              <w:rFonts w:ascii="Times New Roman" w:hAnsi="Times New Roman" w:eastAsia="宋体"/>
              <w:bCs w:val="0"/>
            </w:rPr>
            <w:t>附录</w:t>
          </w:r>
          <w:r>
            <w:rPr>
              <w:rFonts w:hint="eastAsia" w:ascii="Times New Roman" w:hAnsi="Times New Roman" w:eastAsia="宋体"/>
              <w:bCs w:val="0"/>
            </w:rPr>
            <w:t>A</w:t>
          </w:r>
          <w:r>
            <w:rPr>
              <w:rFonts w:ascii="Times New Roman" w:hAnsi="Times New Roman" w:eastAsia="宋体"/>
              <w:bCs w:val="0"/>
            </w:rPr>
            <w:tab/>
          </w:r>
          <w:r>
            <w:rPr>
              <w:rFonts w:hint="eastAsia" w:ascii="Times New Roman" w:hAnsi="Times New Roman" w:eastAsia="宋体"/>
              <w:bCs w:val="0"/>
              <w:lang w:val="en-US" w:eastAsia="zh-CN"/>
            </w:rPr>
            <w:t>1</w:t>
          </w:r>
          <w:r>
            <w:rPr>
              <w:rFonts w:ascii="Times New Roman" w:hAnsi="Times New Roman" w:eastAsia="宋体"/>
              <w:bCs w:val="0"/>
            </w:rPr>
            <w:fldChar w:fldCharType="end"/>
          </w:r>
          <w:r>
            <w:rPr>
              <w:rFonts w:hint="eastAsia" w:ascii="Times New Roman" w:hAnsi="Times New Roman" w:eastAsia="宋体"/>
              <w:bCs w:val="0"/>
              <w:lang w:val="en-US" w:eastAsia="zh-CN"/>
            </w:rPr>
            <w:t>0</w:t>
          </w:r>
        </w:p>
        <w:p w14:paraId="660547CF">
          <w:pPr>
            <w:pStyle w:val="8"/>
            <w:tabs>
              <w:tab w:val="right" w:leader="dot" w:pos="9354"/>
              <w:tab w:val="clear" w:pos="8296"/>
            </w:tabs>
            <w:rPr>
              <w:rFonts w:ascii="Times New Roman" w:hAnsi="Times New Roman" w:eastAsia="宋体"/>
              <w:bCs w:val="0"/>
            </w:rPr>
          </w:pPr>
          <w:r>
            <w:fldChar w:fldCharType="begin"/>
          </w:r>
          <w:r>
            <w:instrText xml:space="preserve"> HYPERLINK \l "_Toc7865" </w:instrText>
          </w:r>
          <w:r>
            <w:fldChar w:fldCharType="separate"/>
          </w:r>
          <w:r>
            <w:rPr>
              <w:rFonts w:hint="eastAsia" w:ascii="Times New Roman" w:hAnsi="Times New Roman" w:eastAsia="宋体"/>
              <w:bCs w:val="0"/>
            </w:rPr>
            <w:t>附录</w:t>
          </w:r>
          <w:r>
            <w:rPr>
              <w:rFonts w:ascii="Times New Roman" w:hAnsi="Times New Roman" w:eastAsia="宋体"/>
              <w:bCs w:val="0"/>
            </w:rPr>
            <w:t>B</w:t>
          </w:r>
          <w:r>
            <w:rPr>
              <w:rFonts w:ascii="Times New Roman" w:hAnsi="Times New Roman" w:eastAsia="宋体"/>
              <w:bCs w:val="0"/>
            </w:rPr>
            <w:tab/>
          </w:r>
          <w:r>
            <w:rPr>
              <w:rFonts w:ascii="Times New Roman" w:hAnsi="Times New Roman" w:eastAsia="宋体"/>
              <w:bCs w:val="0"/>
            </w:rPr>
            <w:fldChar w:fldCharType="begin"/>
          </w:r>
          <w:r>
            <w:rPr>
              <w:rFonts w:ascii="Times New Roman" w:hAnsi="Times New Roman" w:eastAsia="宋体"/>
              <w:bCs w:val="0"/>
            </w:rPr>
            <w:instrText xml:space="preserve"> PAGEREF _Toc7865 \h </w:instrText>
          </w:r>
          <w:r>
            <w:rPr>
              <w:rFonts w:ascii="Times New Roman" w:hAnsi="Times New Roman" w:eastAsia="宋体"/>
              <w:bCs w:val="0"/>
            </w:rPr>
            <w:fldChar w:fldCharType="separate"/>
          </w:r>
          <w:r>
            <w:rPr>
              <w:rFonts w:ascii="Times New Roman" w:hAnsi="Times New Roman" w:eastAsia="宋体"/>
              <w:bCs w:val="0"/>
            </w:rPr>
            <w:t>1</w:t>
          </w:r>
          <w:r>
            <w:rPr>
              <w:rFonts w:hint="eastAsia" w:ascii="Times New Roman" w:hAnsi="Times New Roman" w:eastAsia="宋体"/>
              <w:bCs w:val="0"/>
              <w:lang w:val="en-US" w:eastAsia="zh-CN"/>
            </w:rPr>
            <w:t>7</w:t>
          </w:r>
          <w:r>
            <w:rPr>
              <w:rFonts w:ascii="Times New Roman" w:hAnsi="Times New Roman" w:eastAsia="宋体"/>
              <w:bCs w:val="0"/>
            </w:rPr>
            <w:fldChar w:fldCharType="end"/>
          </w:r>
          <w:r>
            <w:rPr>
              <w:rFonts w:ascii="Times New Roman" w:hAnsi="Times New Roman" w:eastAsia="宋体"/>
              <w:bCs w:val="0"/>
            </w:rPr>
            <w:fldChar w:fldCharType="end"/>
          </w:r>
        </w:p>
        <w:p w14:paraId="4F370401">
          <w:pPr>
            <w:pStyle w:val="8"/>
            <w:tabs>
              <w:tab w:val="right" w:leader="dot" w:pos="9354"/>
              <w:tab w:val="clear" w:pos="8296"/>
            </w:tabs>
            <w:rPr>
              <w:rFonts w:ascii="Times New Roman" w:hAnsi="Times New Roman" w:eastAsia="宋体"/>
              <w:bCs w:val="0"/>
            </w:rPr>
          </w:pPr>
          <w:r>
            <w:fldChar w:fldCharType="begin"/>
          </w:r>
          <w:r>
            <w:instrText xml:space="preserve"> HYPERLINK \l "_Toc27406" </w:instrText>
          </w:r>
          <w:r>
            <w:fldChar w:fldCharType="separate"/>
          </w:r>
          <w:r>
            <w:rPr>
              <w:rFonts w:hint="eastAsia" w:ascii="Times New Roman" w:hAnsi="Times New Roman" w:eastAsia="宋体"/>
              <w:bCs w:val="0"/>
            </w:rPr>
            <w:t>附录</w:t>
          </w:r>
          <w:r>
            <w:rPr>
              <w:rFonts w:ascii="Times New Roman" w:hAnsi="Times New Roman" w:eastAsia="宋体"/>
              <w:bCs w:val="0"/>
            </w:rPr>
            <w:t>C</w:t>
          </w:r>
          <w:r>
            <w:rPr>
              <w:rFonts w:ascii="Times New Roman" w:hAnsi="Times New Roman" w:eastAsia="宋体"/>
              <w:bCs w:val="0"/>
            </w:rPr>
            <w:tab/>
          </w:r>
          <w:r>
            <w:rPr>
              <w:rFonts w:ascii="Times New Roman" w:hAnsi="Times New Roman" w:eastAsia="宋体"/>
              <w:bCs w:val="0"/>
            </w:rPr>
            <w:fldChar w:fldCharType="begin"/>
          </w:r>
          <w:r>
            <w:rPr>
              <w:rFonts w:ascii="Times New Roman" w:hAnsi="Times New Roman" w:eastAsia="宋体"/>
              <w:bCs w:val="0"/>
            </w:rPr>
            <w:instrText xml:space="preserve"> PAGEREF _Toc27406 \h </w:instrText>
          </w:r>
          <w:r>
            <w:rPr>
              <w:rFonts w:ascii="Times New Roman" w:hAnsi="Times New Roman" w:eastAsia="宋体"/>
              <w:bCs w:val="0"/>
            </w:rPr>
            <w:fldChar w:fldCharType="separate"/>
          </w:r>
          <w:r>
            <w:rPr>
              <w:rFonts w:ascii="Times New Roman" w:hAnsi="Times New Roman" w:eastAsia="宋体"/>
              <w:bCs w:val="0"/>
            </w:rPr>
            <w:t>19</w:t>
          </w:r>
          <w:r>
            <w:rPr>
              <w:rFonts w:ascii="Times New Roman" w:hAnsi="Times New Roman" w:eastAsia="宋体"/>
              <w:bCs w:val="0"/>
            </w:rPr>
            <w:fldChar w:fldCharType="end"/>
          </w:r>
          <w:r>
            <w:rPr>
              <w:rFonts w:ascii="Times New Roman" w:hAnsi="Times New Roman" w:eastAsia="宋体"/>
              <w:bCs w:val="0"/>
            </w:rPr>
            <w:fldChar w:fldCharType="end"/>
          </w:r>
        </w:p>
        <w:p w14:paraId="27EEA3B7">
          <w:pPr>
            <w:pStyle w:val="8"/>
            <w:tabs>
              <w:tab w:val="right" w:leader="dot" w:pos="9354"/>
              <w:tab w:val="clear" w:pos="8296"/>
            </w:tabs>
            <w:rPr>
              <w:rFonts w:ascii="Times New Roman" w:hAnsi="Times New Roman" w:eastAsia="宋体"/>
              <w:bCs w:val="0"/>
            </w:rPr>
          </w:pPr>
          <w:r>
            <w:fldChar w:fldCharType="begin"/>
          </w:r>
          <w:r>
            <w:instrText xml:space="preserve"> HYPERLINK \l "_Toc9889" </w:instrText>
          </w:r>
          <w:r>
            <w:fldChar w:fldCharType="separate"/>
          </w:r>
          <w:r>
            <w:rPr>
              <w:rFonts w:ascii="Times New Roman" w:hAnsi="Times New Roman" w:eastAsia="宋体"/>
              <w:bCs w:val="0"/>
            </w:rPr>
            <w:t>附录D</w:t>
          </w:r>
          <w:r>
            <w:rPr>
              <w:rFonts w:ascii="Times New Roman" w:hAnsi="Times New Roman" w:eastAsia="宋体"/>
              <w:bCs w:val="0"/>
            </w:rPr>
            <w:tab/>
          </w:r>
          <w:r>
            <w:rPr>
              <w:rFonts w:ascii="Times New Roman" w:hAnsi="Times New Roman" w:eastAsia="宋体"/>
              <w:bCs w:val="0"/>
            </w:rPr>
            <w:fldChar w:fldCharType="begin"/>
          </w:r>
          <w:r>
            <w:rPr>
              <w:rFonts w:ascii="Times New Roman" w:hAnsi="Times New Roman" w:eastAsia="宋体"/>
              <w:bCs w:val="0"/>
            </w:rPr>
            <w:instrText xml:space="preserve"> PAGEREF _Toc9889 \h </w:instrText>
          </w:r>
          <w:r>
            <w:rPr>
              <w:rFonts w:ascii="Times New Roman" w:hAnsi="Times New Roman" w:eastAsia="宋体"/>
              <w:bCs w:val="0"/>
            </w:rPr>
            <w:fldChar w:fldCharType="separate"/>
          </w:r>
          <w:r>
            <w:rPr>
              <w:rFonts w:ascii="Times New Roman" w:hAnsi="Times New Roman" w:eastAsia="宋体"/>
              <w:bCs w:val="0"/>
            </w:rPr>
            <w:t>2</w:t>
          </w:r>
          <w:r>
            <w:rPr>
              <w:rFonts w:hint="eastAsia" w:ascii="Times New Roman" w:hAnsi="Times New Roman" w:eastAsia="宋体"/>
              <w:bCs w:val="0"/>
              <w:lang w:val="en-US" w:eastAsia="zh-CN"/>
            </w:rPr>
            <w:t>1</w:t>
          </w:r>
          <w:r>
            <w:rPr>
              <w:rFonts w:ascii="Times New Roman" w:hAnsi="Times New Roman" w:eastAsia="宋体"/>
              <w:bCs w:val="0"/>
            </w:rPr>
            <w:fldChar w:fldCharType="end"/>
          </w:r>
          <w:r>
            <w:rPr>
              <w:rFonts w:ascii="Times New Roman" w:hAnsi="Times New Roman" w:eastAsia="宋体"/>
              <w:bCs w:val="0"/>
            </w:rPr>
            <w:fldChar w:fldCharType="end"/>
          </w:r>
        </w:p>
        <w:p w14:paraId="36BE7FBD">
          <w:pPr>
            <w:pStyle w:val="8"/>
            <w:tabs>
              <w:tab w:val="right" w:leader="dot" w:pos="9354"/>
              <w:tab w:val="clear" w:pos="8296"/>
            </w:tabs>
            <w:rPr>
              <w:rFonts w:hint="eastAsia" w:eastAsia="宋体"/>
              <w:lang w:val="en-US" w:eastAsia="zh-CN"/>
            </w:rPr>
          </w:pPr>
          <w:r>
            <w:fldChar w:fldCharType="begin"/>
          </w:r>
          <w:r>
            <w:instrText xml:space="preserve"> HYPERLINK \l "_Toc21053" </w:instrText>
          </w:r>
          <w:r>
            <w:fldChar w:fldCharType="separate"/>
          </w:r>
          <w:r>
            <w:rPr>
              <w:rFonts w:ascii="Times New Roman" w:hAnsi="Times New Roman" w:eastAsia="宋体"/>
              <w:bCs w:val="0"/>
            </w:rPr>
            <w:t>附录</w:t>
          </w:r>
          <w:r>
            <w:rPr>
              <w:rFonts w:hint="eastAsia" w:ascii="Times New Roman" w:hAnsi="Times New Roman" w:eastAsia="宋体"/>
              <w:bCs w:val="0"/>
              <w:lang w:val="en-US" w:eastAsia="zh-CN"/>
            </w:rPr>
            <w:t>H</w:t>
          </w:r>
          <w:r>
            <w:rPr>
              <w:rFonts w:ascii="Times New Roman" w:hAnsi="Times New Roman" w:eastAsia="宋体"/>
              <w:bCs w:val="0"/>
            </w:rPr>
            <w:tab/>
          </w:r>
          <w:r>
            <w:rPr>
              <w:rFonts w:hint="eastAsia" w:ascii="Times New Roman" w:hAnsi="Times New Roman" w:eastAsia="宋体"/>
              <w:bCs w:val="0"/>
              <w:lang w:val="en-US" w:eastAsia="zh-CN"/>
            </w:rPr>
            <w:t>2</w:t>
          </w:r>
          <w:r>
            <w:rPr>
              <w:rFonts w:ascii="Times New Roman" w:hAnsi="Times New Roman" w:eastAsia="宋体"/>
              <w:bCs w:val="0"/>
            </w:rPr>
            <w:fldChar w:fldCharType="end"/>
          </w:r>
          <w:r>
            <w:rPr>
              <w:rFonts w:hint="eastAsia" w:ascii="Times New Roman" w:hAnsi="Times New Roman" w:eastAsia="宋体"/>
              <w:bCs w:val="0"/>
              <w:lang w:val="en-US" w:eastAsia="zh-CN"/>
            </w:rPr>
            <w:t>3</w:t>
          </w:r>
        </w:p>
        <w:p w14:paraId="7DE5D863">
          <w:pPr>
            <w:rPr>
              <w:color w:val="000000"/>
              <w:sz w:val="24"/>
              <w:szCs w:val="24"/>
            </w:rPr>
          </w:pPr>
          <w:r>
            <w:rPr>
              <w:color w:val="000000"/>
              <w:szCs w:val="24"/>
            </w:rPr>
            <w:fldChar w:fldCharType="end"/>
          </w:r>
        </w:p>
      </w:sdtContent>
    </w:sdt>
    <w:p w14:paraId="1139052F">
      <w:pPr>
        <w:rPr>
          <w:rFonts w:hint="eastAsia"/>
          <w:color w:val="000000"/>
          <w:sz w:val="24"/>
          <w:szCs w:val="24"/>
        </w:rPr>
      </w:pPr>
    </w:p>
    <w:p w14:paraId="2EE6B5F3">
      <w:pPr>
        <w:rPr>
          <w:rFonts w:hint="eastAsia"/>
        </w:rPr>
      </w:pPr>
    </w:p>
    <w:p w14:paraId="2FB45277">
      <w:pPr>
        <w:rPr>
          <w:rFonts w:hint="eastAsia"/>
        </w:rPr>
      </w:pPr>
    </w:p>
    <w:p w14:paraId="07B9DEF2">
      <w:pPr>
        <w:rPr>
          <w:rFonts w:hint="eastAsia"/>
        </w:rPr>
      </w:pPr>
    </w:p>
    <w:p w14:paraId="47E08ABD">
      <w:pPr>
        <w:rPr>
          <w:rFonts w:hint="eastAsia"/>
        </w:rPr>
      </w:pPr>
    </w:p>
    <w:p w14:paraId="1FB98326">
      <w:pPr>
        <w:rPr>
          <w:rFonts w:hint="eastAsia" w:eastAsia="宋体"/>
          <w:lang w:eastAsia="zh-CN"/>
        </w:rPr>
      </w:pPr>
      <w:r>
        <w:rPr>
          <w:rFonts w:hint="eastAsia"/>
        </w:rPr>
        <w:br w:type="page"/>
      </w:r>
    </w:p>
    <w:p w14:paraId="626F4BF0">
      <w:pPr>
        <w:pStyle w:val="37"/>
      </w:pPr>
      <w:r>
        <w:rPr>
          <w:rFonts w:hint="eastAsia"/>
        </w:rPr>
        <w:t>前</w:t>
      </w:r>
      <w:bookmarkStart w:id="8" w:name="BKQY"/>
      <w:r>
        <w:rPr>
          <w:rFonts w:hAnsi="黑体"/>
        </w:rPr>
        <w:t>  </w:t>
      </w:r>
      <w:r>
        <w:rPr>
          <w:rFonts w:hint="eastAsia"/>
        </w:rPr>
        <w:t>言</w:t>
      </w:r>
      <w:bookmarkEnd w:id="1"/>
      <w:bookmarkEnd w:id="2"/>
      <w:bookmarkEnd w:id="3"/>
      <w:bookmarkEnd w:id="4"/>
      <w:bookmarkEnd w:id="5"/>
      <w:bookmarkEnd w:id="6"/>
      <w:bookmarkEnd w:id="8"/>
    </w:p>
    <w:p w14:paraId="62C1248E">
      <w:pPr>
        <w:pStyle w:val="18"/>
        <w:tabs>
          <w:tab w:val="center" w:pos="4201"/>
          <w:tab w:val="right" w:leader="dot" w:pos="9298"/>
        </w:tabs>
      </w:pPr>
      <w:r>
        <w:rPr>
          <w:rFonts w:hint="eastAsia"/>
        </w:rPr>
        <w:t>本文件按照《中国电机工程学会团体标准管理办法》的要求，依据GB/T 1.1-2020《标准化工作导则 第1部分：标准化文件的结构和起草规则》的规定起草。</w:t>
      </w:r>
    </w:p>
    <w:p w14:paraId="26A44AC8">
      <w:pPr>
        <w:pStyle w:val="18"/>
        <w:tabs>
          <w:tab w:val="center" w:pos="4201"/>
          <w:tab w:val="right" w:leader="dot" w:pos="9298"/>
        </w:tabs>
      </w:pPr>
      <w:r>
        <w:rPr>
          <w:rFonts w:hint="eastAsia"/>
        </w:rPr>
        <w:t>本文件的某些内容可能涉及专利。本文件的发布机构不承担识别这些专利的责任。</w:t>
      </w:r>
    </w:p>
    <w:p w14:paraId="07D5A36A">
      <w:pPr>
        <w:pStyle w:val="18"/>
        <w:tabs>
          <w:tab w:val="center" w:pos="4201"/>
          <w:tab w:val="right" w:leader="dot" w:pos="9298"/>
        </w:tabs>
      </w:pPr>
      <w:r>
        <w:rPr>
          <w:rFonts w:hint="eastAsia"/>
        </w:rPr>
        <w:t>本文件由中国电机工程学会提出。</w:t>
      </w:r>
    </w:p>
    <w:p w14:paraId="29EADB4C">
      <w:pPr>
        <w:pStyle w:val="18"/>
        <w:tabs>
          <w:tab w:val="center" w:pos="4201"/>
          <w:tab w:val="right" w:leader="dot" w:pos="9298"/>
        </w:tabs>
      </w:pPr>
      <w:r>
        <w:rPr>
          <w:rFonts w:hint="eastAsia"/>
        </w:rPr>
        <w:t>本文件由中国电机工程学会****专业委员会技术归口并解释。</w:t>
      </w:r>
    </w:p>
    <w:p w14:paraId="31EBB885">
      <w:pPr>
        <w:pStyle w:val="18"/>
        <w:tabs>
          <w:tab w:val="center" w:pos="4201"/>
          <w:tab w:val="right" w:leader="dot" w:pos="9298"/>
        </w:tabs>
      </w:pPr>
      <w:r>
        <w:rPr>
          <w:rFonts w:hint="eastAsia"/>
        </w:rPr>
        <w:t>本文件起草单位：****************</w:t>
      </w:r>
      <w:r>
        <w:rPr>
          <w:rFonts w:hint="eastAsia"/>
          <w:color w:val="FF0000"/>
        </w:rPr>
        <w:t>、</w:t>
      </w:r>
      <w:r>
        <w:rPr>
          <w:rFonts w:hint="eastAsia"/>
        </w:rPr>
        <w:t>****************、****************</w:t>
      </w:r>
    </w:p>
    <w:p w14:paraId="3B128BDA">
      <w:pPr>
        <w:pStyle w:val="18"/>
        <w:tabs>
          <w:tab w:val="center" w:pos="4201"/>
          <w:tab w:val="right" w:leader="dot" w:pos="9298"/>
        </w:tabs>
      </w:pPr>
      <w:r>
        <w:rPr>
          <w:rFonts w:hint="eastAsia"/>
        </w:rPr>
        <w:t>本文件主要起草人</w:t>
      </w:r>
      <w:r>
        <w:rPr>
          <w:rFonts w:hint="eastAsia"/>
          <w:szCs w:val="22"/>
        </w:rPr>
        <w:t>：**、***、</w:t>
      </w:r>
      <w:r>
        <w:rPr>
          <w:rFonts w:hint="eastAsia"/>
        </w:rPr>
        <w:t>***、</w:t>
      </w:r>
      <w:r>
        <w:rPr>
          <w:rFonts w:hint="eastAsia"/>
          <w:szCs w:val="22"/>
        </w:rPr>
        <w:t>**、***、</w:t>
      </w:r>
      <w:r>
        <w:rPr>
          <w:rFonts w:hint="eastAsia"/>
        </w:rPr>
        <w:t>***、</w:t>
      </w:r>
      <w:r>
        <w:rPr>
          <w:rFonts w:hint="eastAsia"/>
          <w:szCs w:val="22"/>
        </w:rPr>
        <w:t>**、***、</w:t>
      </w:r>
      <w:r>
        <w:rPr>
          <w:rFonts w:hint="eastAsia"/>
        </w:rPr>
        <w:t>***。</w:t>
      </w:r>
    </w:p>
    <w:p w14:paraId="518BF340">
      <w:pPr>
        <w:pStyle w:val="18"/>
        <w:tabs>
          <w:tab w:val="center" w:pos="4201"/>
          <w:tab w:val="right" w:leader="dot" w:pos="9298"/>
        </w:tabs>
      </w:pPr>
      <w:r>
        <w:rPr>
          <w:rFonts w:hint="eastAsia"/>
        </w:rPr>
        <w:t>本文件为首次发布。</w:t>
      </w:r>
    </w:p>
    <w:p w14:paraId="00FFBBEA">
      <w:pPr>
        <w:ind w:firstLine="420" w:firstLineChars="200"/>
      </w:pPr>
      <w:bookmarkStart w:id="9" w:name="OLE_LINK2"/>
      <w:bookmarkStart w:id="10" w:name="OLE_LINK3"/>
      <w:r>
        <w:t>本</w:t>
      </w:r>
      <w:r>
        <w:rPr>
          <w:rFonts w:hint="eastAsia"/>
        </w:rPr>
        <w:t>文件</w:t>
      </w:r>
      <w:r>
        <w:t>在执行过程中的意见或建议反馈至中国</w:t>
      </w:r>
      <w:r>
        <w:rPr>
          <w:rFonts w:hint="eastAsia"/>
        </w:rPr>
        <w:t>电机工程学会标准执行办公室（地址：北京市西城区白广路二条1号，100761，网址：http://www.csee.org.cn，邮箱：cseebz@csee.org.cn）</w:t>
      </w:r>
      <w:r>
        <w:t>。</w:t>
      </w:r>
      <w:bookmarkEnd w:id="9"/>
      <w:bookmarkEnd w:id="10"/>
    </w:p>
    <w:bookmarkEnd w:id="7"/>
    <w:p w14:paraId="49F444C5">
      <w:pPr>
        <w:pStyle w:val="9"/>
        <w:ind w:firstLine="0" w:firstLineChars="0"/>
        <w:jc w:val="center"/>
        <w:rPr>
          <w:rFonts w:hint="eastAsia"/>
          <w:sz w:val="44"/>
          <w:szCs w:val="44"/>
        </w:rPr>
      </w:pPr>
    </w:p>
    <w:p w14:paraId="238C34DE">
      <w:pPr>
        <w:pStyle w:val="9"/>
        <w:ind w:firstLine="0" w:firstLineChars="0"/>
        <w:jc w:val="center"/>
        <w:rPr>
          <w:rFonts w:hint="eastAsia"/>
          <w:sz w:val="44"/>
          <w:szCs w:val="44"/>
        </w:rPr>
      </w:pPr>
    </w:p>
    <w:p w14:paraId="4E2A440D">
      <w:pPr>
        <w:pStyle w:val="9"/>
        <w:ind w:firstLine="0" w:firstLineChars="0"/>
        <w:jc w:val="center"/>
        <w:rPr>
          <w:rFonts w:hint="eastAsia"/>
          <w:sz w:val="44"/>
          <w:szCs w:val="44"/>
        </w:rPr>
      </w:pPr>
    </w:p>
    <w:p w14:paraId="76C8C5D7">
      <w:pPr>
        <w:rPr>
          <w:sz w:val="44"/>
          <w:szCs w:val="44"/>
        </w:rPr>
      </w:pPr>
      <w:r>
        <w:rPr>
          <w:sz w:val="44"/>
          <w:szCs w:val="44"/>
        </w:rPr>
        <w:br w:type="page"/>
      </w:r>
    </w:p>
    <w:p w14:paraId="0E04E342">
      <w:pPr>
        <w:pStyle w:val="17"/>
        <w:spacing w:before="312" w:after="312" w:line="360" w:lineRule="exact"/>
        <w:outlineLvl w:val="0"/>
        <w:rPr>
          <w:rFonts w:hint="eastAsia" w:hAnsi="黑体" w:cs="黑体"/>
        </w:rPr>
      </w:pPr>
      <w:bookmarkStart w:id="11" w:name="_Toc255369557"/>
      <w:bookmarkStart w:id="12" w:name="_Toc262630953"/>
      <w:bookmarkStart w:id="13" w:name="_Toc254960633"/>
      <w:bookmarkStart w:id="14" w:name="_Toc255811092"/>
      <w:bookmarkStart w:id="15" w:name="_Toc262557067"/>
      <w:bookmarkStart w:id="16" w:name="_Toc255369508"/>
      <w:bookmarkStart w:id="17" w:name="_Toc254960660"/>
      <w:bookmarkStart w:id="18" w:name="_Toc20531"/>
      <w:bookmarkStart w:id="19" w:name="_Toc305796484"/>
      <w:bookmarkStart w:id="20" w:name="_Toc255800897"/>
      <w:bookmarkStart w:id="21" w:name="_Toc263063875"/>
      <w:bookmarkStart w:id="22" w:name="_Toc262819434"/>
      <w:bookmarkStart w:id="23" w:name="_Toc254941870"/>
      <w:bookmarkStart w:id="24" w:name="_Toc255374403"/>
      <w:bookmarkStart w:id="25" w:name="_Toc262808106"/>
      <w:bookmarkStart w:id="26" w:name="_Toc262807851"/>
      <w:r>
        <w:rPr>
          <w:rFonts w:hint="eastAsia" w:hAnsi="黑体" w:cs="黑体"/>
        </w:rPr>
        <w:t>范围</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0360CA1">
      <w:pPr>
        <w:adjustRightInd w:val="0"/>
        <w:snapToGrid w:val="0"/>
        <w:spacing w:line="360" w:lineRule="exact"/>
        <w:ind w:firstLine="420" w:firstLineChars="200"/>
        <w:rPr>
          <w:szCs w:val="21"/>
        </w:rPr>
      </w:pPr>
      <w:r>
        <w:rPr>
          <w:szCs w:val="21"/>
        </w:rPr>
        <w:t>本</w:t>
      </w:r>
      <w:r>
        <w:rPr>
          <w:rFonts w:hint="eastAsia"/>
          <w:szCs w:val="21"/>
        </w:rPr>
        <w:t>文件</w:t>
      </w:r>
      <w:r>
        <w:rPr>
          <w:szCs w:val="21"/>
        </w:rPr>
        <w:t>规定了</w:t>
      </w:r>
      <w:r>
        <w:rPr>
          <w:rFonts w:hint="eastAsia"/>
          <w:szCs w:val="21"/>
        </w:rPr>
        <w:t>风力发电机组状态监测数据的采集、传输、存储等的技术要求和实现方法。</w:t>
      </w:r>
    </w:p>
    <w:p w14:paraId="1611BC5F">
      <w:pPr>
        <w:numPr>
          <w:ilvl w:val="255"/>
          <w:numId w:val="0"/>
        </w:numPr>
        <w:adjustRightInd w:val="0"/>
        <w:snapToGrid w:val="0"/>
        <w:spacing w:line="360" w:lineRule="exact"/>
        <w:ind w:firstLine="420" w:firstLineChars="200"/>
        <w:rPr>
          <w:szCs w:val="21"/>
        </w:rPr>
      </w:pPr>
      <w:r>
        <w:rPr>
          <w:rFonts w:hint="eastAsia"/>
          <w:szCs w:val="21"/>
        </w:rPr>
        <w:t>本文件适用于风力发电机组传动链、叶片振动状态监测和塔架状态监测系统的数据标准化工作。随着技术发展和应用，可扩展至适用于其他部件或采用其他监测手段的状态监测系统。</w:t>
      </w:r>
    </w:p>
    <w:p w14:paraId="0DF91272">
      <w:pPr>
        <w:pStyle w:val="17"/>
        <w:spacing w:before="312" w:after="312" w:line="360" w:lineRule="exact"/>
        <w:outlineLvl w:val="0"/>
        <w:rPr>
          <w:rFonts w:hint="eastAsia" w:hAnsi="黑体" w:cs="黑体"/>
        </w:rPr>
      </w:pPr>
      <w:bookmarkStart w:id="27" w:name="_Toc404821384"/>
      <w:bookmarkStart w:id="28" w:name="_Toc11168"/>
      <w:bookmarkStart w:id="29" w:name="_Toc420851879"/>
      <w:bookmarkStart w:id="30" w:name="_Toc421645947"/>
      <w:r>
        <w:rPr>
          <w:rFonts w:hint="eastAsia" w:hAnsi="黑体" w:cs="黑体"/>
        </w:rPr>
        <w:t>规范性引用文件</w:t>
      </w:r>
      <w:bookmarkEnd w:id="27"/>
      <w:bookmarkEnd w:id="28"/>
      <w:bookmarkEnd w:id="29"/>
      <w:bookmarkEnd w:id="30"/>
    </w:p>
    <w:p w14:paraId="389BC51C">
      <w:pPr>
        <w:spacing w:line="360" w:lineRule="exact"/>
        <w:ind w:firstLine="420" w:firstLineChars="200"/>
        <w:rPr>
          <w:szCs w:val="21"/>
        </w:rPr>
      </w:pPr>
      <w:r>
        <w:rPr>
          <w:szCs w:val="21"/>
        </w:rPr>
        <w:t>下列文件</w:t>
      </w:r>
      <w:r>
        <w:rPr>
          <w:rFonts w:hint="eastAsia"/>
          <w:szCs w:val="21"/>
        </w:rPr>
        <w:t>中的内容通过文中的规范性引用而构成本文件必不可少的条款。其中，</w:t>
      </w:r>
      <w:r>
        <w:rPr>
          <w:szCs w:val="21"/>
        </w:rPr>
        <w:t>注日期的引用文件，仅</w:t>
      </w:r>
      <w:r>
        <w:rPr>
          <w:rFonts w:hint="eastAsia"/>
          <w:szCs w:val="21"/>
        </w:rPr>
        <w:t>该</w:t>
      </w:r>
      <w:r>
        <w:rPr>
          <w:szCs w:val="21"/>
        </w:rPr>
        <w:t>日期</w:t>
      </w:r>
      <w:r>
        <w:rPr>
          <w:rFonts w:hint="eastAsia"/>
          <w:szCs w:val="21"/>
        </w:rPr>
        <w:t>对应</w:t>
      </w:r>
      <w:r>
        <w:rPr>
          <w:szCs w:val="21"/>
        </w:rPr>
        <w:t>的版本适用于本文件</w:t>
      </w:r>
      <w:r>
        <w:rPr>
          <w:rFonts w:hint="eastAsia"/>
          <w:szCs w:val="21"/>
        </w:rPr>
        <w:t>；</w:t>
      </w:r>
      <w:r>
        <w:rPr>
          <w:szCs w:val="21"/>
        </w:rPr>
        <w:t>不注日期的引用文件，其最新版本（包括所有的修改单）适用于本文件。</w:t>
      </w:r>
    </w:p>
    <w:p w14:paraId="3B662135">
      <w:pPr>
        <w:spacing w:line="360" w:lineRule="exact"/>
        <w:ind w:firstLine="420" w:firstLineChars="200"/>
        <w:rPr>
          <w:szCs w:val="21"/>
        </w:rPr>
      </w:pPr>
      <w:r>
        <w:rPr>
          <w:szCs w:val="21"/>
        </w:rPr>
        <w:t>GB/T 19873.1  机器状态监测与诊断 振动状态监测 第1部分：总则</w:t>
      </w:r>
    </w:p>
    <w:p w14:paraId="6B8F137C">
      <w:pPr>
        <w:spacing w:line="360" w:lineRule="exact"/>
        <w:ind w:firstLine="420" w:firstLineChars="200"/>
        <w:rPr>
          <w:szCs w:val="21"/>
        </w:rPr>
      </w:pPr>
      <w:r>
        <w:rPr>
          <w:szCs w:val="21"/>
        </w:rPr>
        <w:t>GB/T 19873.2  机器状态监测与诊断 振动状态监测 第2部分：振动数据处理、分析与描述</w:t>
      </w:r>
    </w:p>
    <w:p w14:paraId="53D08113">
      <w:pPr>
        <w:spacing w:line="360" w:lineRule="exact"/>
        <w:ind w:firstLine="420" w:firstLineChars="200"/>
        <w:rPr>
          <w:szCs w:val="21"/>
        </w:rPr>
      </w:pPr>
      <w:r>
        <w:rPr>
          <w:szCs w:val="21"/>
        </w:rPr>
        <w:t>GB/T 35854  风力发电机组及其组件机械振动测量与评估</w:t>
      </w:r>
    </w:p>
    <w:p w14:paraId="15AC386C">
      <w:pPr>
        <w:spacing w:line="360" w:lineRule="exact"/>
        <w:ind w:firstLine="420" w:firstLineChars="200"/>
        <w:rPr>
          <w:szCs w:val="21"/>
        </w:rPr>
      </w:pPr>
      <w:r>
        <w:rPr>
          <w:szCs w:val="21"/>
        </w:rPr>
        <w:t>NB/T 31004  风力发电机组状态监测导则</w:t>
      </w:r>
    </w:p>
    <w:p w14:paraId="17259394">
      <w:pPr>
        <w:spacing w:line="360" w:lineRule="exact"/>
        <w:ind w:firstLine="420" w:firstLineChars="200"/>
        <w:rPr>
          <w:szCs w:val="21"/>
        </w:rPr>
      </w:pPr>
      <w:r>
        <w:rPr>
          <w:szCs w:val="21"/>
        </w:rPr>
        <w:t>NB/T 31</w:t>
      </w:r>
      <w:r>
        <w:rPr>
          <w:rFonts w:hint="eastAsia"/>
          <w:szCs w:val="21"/>
        </w:rPr>
        <w:t>122  风力发电机组在线状态监测系统技术规范</w:t>
      </w:r>
    </w:p>
    <w:p w14:paraId="6E0DE157">
      <w:pPr>
        <w:pStyle w:val="17"/>
        <w:spacing w:before="312" w:after="312" w:line="360" w:lineRule="exact"/>
        <w:outlineLvl w:val="0"/>
        <w:rPr>
          <w:rFonts w:hint="eastAsia" w:hAnsi="黑体" w:cs="黑体"/>
        </w:rPr>
      </w:pPr>
      <w:bookmarkStart w:id="31" w:name="_Toc404821385"/>
      <w:bookmarkStart w:id="32" w:name="_Toc421645948"/>
      <w:bookmarkStart w:id="33" w:name="_Toc20034"/>
      <w:bookmarkStart w:id="34" w:name="_Toc420851880"/>
      <w:r>
        <w:rPr>
          <w:rFonts w:hint="eastAsia" w:hAnsi="黑体" w:cs="黑体"/>
        </w:rPr>
        <w:t>术语和定义</w:t>
      </w:r>
      <w:bookmarkEnd w:id="31"/>
      <w:bookmarkEnd w:id="32"/>
      <w:bookmarkEnd w:id="33"/>
      <w:bookmarkEnd w:id="34"/>
    </w:p>
    <w:p w14:paraId="45CD6F45">
      <w:pPr>
        <w:ind w:firstLine="420" w:firstLineChars="200"/>
        <w:rPr>
          <w:szCs w:val="21"/>
        </w:rPr>
      </w:pPr>
      <w:r>
        <w:rPr>
          <w:rFonts w:hint="eastAsia"/>
          <w:szCs w:val="21"/>
        </w:rPr>
        <w:t>NB/T 31004界定的以及</w:t>
      </w:r>
      <w:r>
        <w:rPr>
          <w:szCs w:val="21"/>
        </w:rPr>
        <w:t>下列术语和定义适用于本</w:t>
      </w:r>
      <w:r>
        <w:rPr>
          <w:rFonts w:hint="eastAsia"/>
          <w:szCs w:val="21"/>
        </w:rPr>
        <w:t>文件</w:t>
      </w:r>
      <w:r>
        <w:rPr>
          <w:szCs w:val="21"/>
        </w:rPr>
        <w:t>。</w:t>
      </w:r>
    </w:p>
    <w:p w14:paraId="01360102">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风力发电机组状态监测系统</w:t>
      </w:r>
      <w:r>
        <w:rPr>
          <w:rFonts w:hint="eastAsia" w:ascii="Times New Roman" w:hAnsi="Times New Roman"/>
          <w:szCs w:val="21"/>
        </w:rPr>
        <w:t xml:space="preserve">  wind turbine c</w:t>
      </w:r>
      <w:r>
        <w:rPr>
          <w:rFonts w:ascii="Times New Roman" w:hAnsi="Times New Roman"/>
          <w:szCs w:val="21"/>
        </w:rPr>
        <w:t xml:space="preserve">ondition </w:t>
      </w:r>
      <w:r>
        <w:rPr>
          <w:rFonts w:hint="eastAsia" w:ascii="Times New Roman" w:hAnsi="Times New Roman"/>
          <w:szCs w:val="21"/>
        </w:rPr>
        <w:t>m</w:t>
      </w:r>
      <w:r>
        <w:rPr>
          <w:rFonts w:ascii="Times New Roman" w:hAnsi="Times New Roman"/>
          <w:szCs w:val="21"/>
        </w:rPr>
        <w:t xml:space="preserve">onitoring </w:t>
      </w:r>
      <w:r>
        <w:rPr>
          <w:rFonts w:hint="eastAsia" w:ascii="Times New Roman" w:hAnsi="Times New Roman"/>
          <w:szCs w:val="21"/>
        </w:rPr>
        <w:t>s</w:t>
      </w:r>
      <w:r>
        <w:rPr>
          <w:rFonts w:ascii="Times New Roman" w:hAnsi="Times New Roman"/>
          <w:szCs w:val="21"/>
        </w:rPr>
        <w:t>ystem</w:t>
      </w:r>
      <w:r>
        <w:rPr>
          <w:rFonts w:hint="eastAsia" w:ascii="Times New Roman" w:hAnsi="Times New Roman"/>
          <w:szCs w:val="21"/>
        </w:rPr>
        <w:t>;CMS</w:t>
      </w:r>
    </w:p>
    <w:p w14:paraId="41466764">
      <w:pPr>
        <w:pStyle w:val="19"/>
        <w:widowControl/>
        <w:numPr>
          <w:ilvl w:val="255"/>
          <w:numId w:val="0"/>
        </w:numPr>
        <w:ind w:firstLine="420" w:firstLineChars="200"/>
        <w:jc w:val="left"/>
        <w:rPr>
          <w:rFonts w:ascii="Times New Roman" w:hAnsi="Times New Roman"/>
        </w:rPr>
      </w:pPr>
      <w:r>
        <w:rPr>
          <w:rFonts w:hint="eastAsia" w:ascii="Times New Roman" w:hAnsi="Times New Roman"/>
          <w:szCs w:val="21"/>
        </w:rPr>
        <w:t>用于监测风力发电机组运行状态的系统。</w:t>
      </w:r>
    </w:p>
    <w:p w14:paraId="23584A34">
      <w:pPr>
        <w:pStyle w:val="19"/>
        <w:widowControl/>
        <w:numPr>
          <w:ilvl w:val="255"/>
          <w:numId w:val="0"/>
        </w:numPr>
        <w:ind w:firstLine="420" w:firstLineChars="200"/>
        <w:jc w:val="left"/>
        <w:rPr>
          <w:rFonts w:ascii="Times New Roman" w:hAnsi="Times New Roman"/>
        </w:rPr>
      </w:pPr>
      <w:r>
        <w:rPr>
          <w:rFonts w:hint="eastAsia" w:ascii="Times New Roman" w:hAnsi="Times New Roman"/>
        </w:rPr>
        <w:t>注：</w:t>
      </w:r>
      <w:r>
        <w:rPr>
          <w:rFonts w:hint="eastAsia" w:ascii="Times New Roman" w:hAnsi="Times New Roman"/>
          <w:szCs w:val="21"/>
        </w:rPr>
        <w:t>通常包括传动链振动状态监测系统、叶片振动状态监测系统、塔架状态监测系统、齿轮箱油品状态监测系统等。</w:t>
      </w:r>
    </w:p>
    <w:p w14:paraId="2CAA2EAC">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传动链振动状态监测系统</w:t>
      </w:r>
      <w:r>
        <w:rPr>
          <w:rFonts w:ascii="Times New Roman" w:hAnsi="Times New Roman"/>
          <w:szCs w:val="21"/>
        </w:rPr>
        <w:t xml:space="preserve">  </w:t>
      </w:r>
      <w:r>
        <w:rPr>
          <w:rFonts w:hint="eastAsia" w:ascii="Times New Roman" w:hAnsi="Times New Roman"/>
          <w:szCs w:val="21"/>
        </w:rPr>
        <w:t>drivetrain vibration condition monitoring system</w:t>
      </w:r>
    </w:p>
    <w:p w14:paraId="4CAE69CD">
      <w:pPr>
        <w:ind w:firstLine="420" w:firstLineChars="200"/>
        <w:rPr>
          <w:szCs w:val="21"/>
        </w:rPr>
      </w:pPr>
      <w:r>
        <w:rPr>
          <w:szCs w:val="21"/>
        </w:rPr>
        <w:t>用于监测</w:t>
      </w:r>
      <w:r>
        <w:rPr>
          <w:rFonts w:hint="eastAsia"/>
          <w:szCs w:val="21"/>
        </w:rPr>
        <w:t>风力发电机组</w:t>
      </w:r>
      <w:r>
        <w:rPr>
          <w:szCs w:val="21"/>
        </w:rPr>
        <w:t>传动链振动状态的系统</w:t>
      </w:r>
      <w:r>
        <w:rPr>
          <w:rFonts w:hint="eastAsia"/>
          <w:szCs w:val="21"/>
        </w:rPr>
        <w:t>。</w:t>
      </w:r>
    </w:p>
    <w:p w14:paraId="54DC11CC">
      <w:pPr>
        <w:ind w:firstLine="420" w:firstLineChars="200"/>
        <w:rPr>
          <w:szCs w:val="21"/>
        </w:rPr>
      </w:pPr>
      <w:r>
        <w:rPr>
          <w:rFonts w:hint="eastAsia"/>
          <w:szCs w:val="22"/>
        </w:rPr>
        <w:t>注：</w:t>
      </w:r>
      <w:r>
        <w:rPr>
          <w:szCs w:val="21"/>
        </w:rPr>
        <w:t>测点</w:t>
      </w:r>
      <w:r>
        <w:rPr>
          <w:rFonts w:hint="eastAsia"/>
          <w:szCs w:val="21"/>
        </w:rPr>
        <w:t>通常</w:t>
      </w:r>
      <w:r>
        <w:rPr>
          <w:szCs w:val="21"/>
        </w:rPr>
        <w:t>位于主轴承、齿轮箱、发电机等处，监测上述</w:t>
      </w:r>
      <w:r>
        <w:rPr>
          <w:rFonts w:hint="eastAsia"/>
          <w:szCs w:val="21"/>
        </w:rPr>
        <w:t>部件</w:t>
      </w:r>
      <w:r>
        <w:rPr>
          <w:szCs w:val="21"/>
        </w:rPr>
        <w:t>的振动信号。</w:t>
      </w:r>
    </w:p>
    <w:p w14:paraId="7951B4B3">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 xml:space="preserve">叶片振动状态监测系统 </w:t>
      </w:r>
      <w:r>
        <w:rPr>
          <w:rFonts w:ascii="Times New Roman" w:hAnsi="Times New Roman"/>
          <w:szCs w:val="21"/>
        </w:rPr>
        <w:t xml:space="preserve"> </w:t>
      </w:r>
      <w:r>
        <w:rPr>
          <w:rFonts w:hint="eastAsia" w:ascii="Times New Roman" w:hAnsi="Times New Roman"/>
          <w:szCs w:val="21"/>
        </w:rPr>
        <w:t>b</w:t>
      </w:r>
      <w:r>
        <w:rPr>
          <w:rFonts w:ascii="Times New Roman" w:hAnsi="Times New Roman"/>
          <w:szCs w:val="21"/>
        </w:rPr>
        <w:t>lade</w:t>
      </w:r>
      <w:r>
        <w:rPr>
          <w:rFonts w:hint="eastAsia" w:ascii="Times New Roman" w:hAnsi="Times New Roman"/>
          <w:szCs w:val="21"/>
        </w:rPr>
        <w:t>s</w:t>
      </w:r>
      <w:r>
        <w:rPr>
          <w:rFonts w:ascii="Times New Roman" w:hAnsi="Times New Roman"/>
          <w:szCs w:val="21"/>
        </w:rPr>
        <w:t xml:space="preserve"> </w:t>
      </w:r>
      <w:r>
        <w:rPr>
          <w:rFonts w:hint="eastAsia" w:ascii="Times New Roman" w:hAnsi="Times New Roman"/>
          <w:szCs w:val="21"/>
        </w:rPr>
        <w:t>vibration c</w:t>
      </w:r>
      <w:r>
        <w:rPr>
          <w:rFonts w:ascii="Times New Roman" w:hAnsi="Times New Roman"/>
          <w:szCs w:val="21"/>
        </w:rPr>
        <w:t xml:space="preserve">ondition </w:t>
      </w:r>
      <w:r>
        <w:rPr>
          <w:rFonts w:hint="eastAsia" w:ascii="Times New Roman" w:hAnsi="Times New Roman"/>
          <w:szCs w:val="21"/>
        </w:rPr>
        <w:t>m</w:t>
      </w:r>
      <w:r>
        <w:rPr>
          <w:rFonts w:ascii="Times New Roman" w:hAnsi="Times New Roman"/>
          <w:szCs w:val="21"/>
        </w:rPr>
        <w:t xml:space="preserve">onitoring </w:t>
      </w:r>
      <w:r>
        <w:rPr>
          <w:rFonts w:hint="eastAsia" w:ascii="Times New Roman" w:hAnsi="Times New Roman"/>
          <w:szCs w:val="21"/>
        </w:rPr>
        <w:t>s</w:t>
      </w:r>
      <w:r>
        <w:rPr>
          <w:rFonts w:ascii="Times New Roman" w:hAnsi="Times New Roman"/>
          <w:szCs w:val="21"/>
        </w:rPr>
        <w:t>ystem</w:t>
      </w:r>
    </w:p>
    <w:p w14:paraId="7B95AE46">
      <w:pPr>
        <w:ind w:firstLine="420" w:firstLineChars="200"/>
        <w:rPr>
          <w:szCs w:val="21"/>
        </w:rPr>
      </w:pPr>
      <w:r>
        <w:rPr>
          <w:szCs w:val="21"/>
        </w:rPr>
        <w:t>用于监测</w:t>
      </w:r>
      <w:r>
        <w:rPr>
          <w:rFonts w:hint="eastAsia"/>
          <w:szCs w:val="21"/>
        </w:rPr>
        <w:t>风力发电机组</w:t>
      </w:r>
      <w:r>
        <w:rPr>
          <w:szCs w:val="21"/>
        </w:rPr>
        <w:t>叶片</w:t>
      </w:r>
      <w:r>
        <w:rPr>
          <w:rFonts w:hint="eastAsia"/>
          <w:szCs w:val="21"/>
        </w:rPr>
        <w:t>振动</w:t>
      </w:r>
      <w:r>
        <w:rPr>
          <w:szCs w:val="21"/>
        </w:rPr>
        <w:t>状态的系统</w:t>
      </w:r>
      <w:r>
        <w:rPr>
          <w:rFonts w:hint="eastAsia"/>
          <w:szCs w:val="21"/>
        </w:rPr>
        <w:t>。</w:t>
      </w:r>
    </w:p>
    <w:p w14:paraId="2BFA4742">
      <w:pPr>
        <w:ind w:firstLine="420" w:firstLineChars="200"/>
        <w:rPr>
          <w:szCs w:val="21"/>
        </w:rPr>
      </w:pPr>
      <w:r>
        <w:rPr>
          <w:rFonts w:hint="eastAsia"/>
          <w:szCs w:val="22"/>
        </w:rPr>
        <w:t>注</w:t>
      </w:r>
      <w:r>
        <w:rPr>
          <w:rFonts w:hint="eastAsia"/>
          <w:szCs w:val="21"/>
        </w:rPr>
        <w:t>：</w:t>
      </w:r>
      <w:r>
        <w:rPr>
          <w:szCs w:val="21"/>
        </w:rPr>
        <w:t>测点</w:t>
      </w:r>
      <w:r>
        <w:rPr>
          <w:rFonts w:hint="eastAsia"/>
          <w:szCs w:val="21"/>
        </w:rPr>
        <w:t>通常位于</w:t>
      </w:r>
      <w:r>
        <w:rPr>
          <w:szCs w:val="21"/>
        </w:rPr>
        <w:t>每支叶片重心</w:t>
      </w:r>
      <w:r>
        <w:rPr>
          <w:rFonts w:hint="eastAsia"/>
          <w:szCs w:val="21"/>
        </w:rPr>
        <w:t>位置附近</w:t>
      </w:r>
      <w:r>
        <w:rPr>
          <w:szCs w:val="21"/>
        </w:rPr>
        <w:t>，监测每支叶片的振动信号。</w:t>
      </w:r>
    </w:p>
    <w:p w14:paraId="6A47EECC">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塔架状态监测系统</w:t>
      </w:r>
      <w:r>
        <w:rPr>
          <w:rFonts w:hint="eastAsia" w:ascii="Times New Roman" w:hAnsi="Times New Roman"/>
          <w:szCs w:val="21"/>
        </w:rPr>
        <w:t xml:space="preserve">  t</w:t>
      </w:r>
      <w:r>
        <w:rPr>
          <w:rFonts w:ascii="Times New Roman" w:hAnsi="Times New Roman"/>
          <w:szCs w:val="21"/>
        </w:rPr>
        <w:t xml:space="preserve">ower </w:t>
      </w:r>
      <w:r>
        <w:rPr>
          <w:rFonts w:hint="eastAsia" w:ascii="Times New Roman" w:hAnsi="Times New Roman"/>
          <w:szCs w:val="21"/>
        </w:rPr>
        <w:t>c</w:t>
      </w:r>
      <w:r>
        <w:rPr>
          <w:rFonts w:ascii="Times New Roman" w:hAnsi="Times New Roman"/>
          <w:szCs w:val="21"/>
        </w:rPr>
        <w:t xml:space="preserve">ondition </w:t>
      </w:r>
      <w:r>
        <w:rPr>
          <w:rFonts w:hint="eastAsia" w:ascii="Times New Roman" w:hAnsi="Times New Roman"/>
          <w:szCs w:val="21"/>
        </w:rPr>
        <w:t>m</w:t>
      </w:r>
      <w:r>
        <w:rPr>
          <w:rFonts w:ascii="Times New Roman" w:hAnsi="Times New Roman"/>
          <w:szCs w:val="21"/>
        </w:rPr>
        <w:t xml:space="preserve">onitoring </w:t>
      </w:r>
      <w:r>
        <w:rPr>
          <w:rFonts w:hint="eastAsia" w:ascii="Times New Roman" w:hAnsi="Times New Roman"/>
          <w:szCs w:val="21"/>
        </w:rPr>
        <w:t>s</w:t>
      </w:r>
      <w:r>
        <w:rPr>
          <w:rFonts w:ascii="Times New Roman" w:hAnsi="Times New Roman"/>
          <w:szCs w:val="21"/>
        </w:rPr>
        <w:t>ystem</w:t>
      </w:r>
    </w:p>
    <w:p w14:paraId="54997322">
      <w:pPr>
        <w:ind w:firstLine="420" w:firstLineChars="200"/>
        <w:rPr>
          <w:szCs w:val="21"/>
        </w:rPr>
      </w:pPr>
      <w:r>
        <w:rPr>
          <w:rFonts w:hint="eastAsia"/>
          <w:szCs w:val="21"/>
        </w:rPr>
        <w:t>用于风力发电机组塔架状态监测的系统。</w:t>
      </w:r>
    </w:p>
    <w:p w14:paraId="69F91A6B">
      <w:pPr>
        <w:ind w:firstLine="420" w:firstLineChars="200"/>
        <w:rPr>
          <w:szCs w:val="21"/>
        </w:rPr>
      </w:pPr>
      <w:r>
        <w:rPr>
          <w:rFonts w:hint="eastAsia"/>
          <w:szCs w:val="22"/>
        </w:rPr>
        <w:t>注</w:t>
      </w:r>
      <w:r>
        <w:rPr>
          <w:szCs w:val="21"/>
        </w:rPr>
        <w:t>：</w:t>
      </w:r>
      <w:r>
        <w:rPr>
          <w:rFonts w:hint="eastAsia"/>
          <w:szCs w:val="21"/>
        </w:rPr>
        <w:t>测点通常位于塔架顶部和底部，监测塔架振动、倾斜度等信号。</w:t>
      </w:r>
    </w:p>
    <w:p w14:paraId="2685C30D">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 xml:space="preserve">等时间间隔触发采样 </w:t>
      </w:r>
      <w:r>
        <w:rPr>
          <w:rFonts w:ascii="Times New Roman" w:hAnsi="Times New Roman"/>
          <w:szCs w:val="21"/>
        </w:rPr>
        <w:t xml:space="preserve"> </w:t>
      </w:r>
      <w:r>
        <w:rPr>
          <w:rFonts w:hint="eastAsia" w:ascii="Times New Roman" w:hAnsi="Times New Roman"/>
          <w:szCs w:val="21"/>
        </w:rPr>
        <w:t>e</w:t>
      </w:r>
      <w:r>
        <w:rPr>
          <w:rFonts w:ascii="Times New Roman" w:hAnsi="Times New Roman"/>
          <w:szCs w:val="21"/>
        </w:rPr>
        <w:t>qual</w:t>
      </w:r>
      <w:r>
        <w:rPr>
          <w:rFonts w:hint="eastAsia" w:ascii="Times New Roman" w:hAnsi="Times New Roman"/>
          <w:szCs w:val="21"/>
        </w:rPr>
        <w:t xml:space="preserve"> </w:t>
      </w:r>
      <w:r>
        <w:rPr>
          <w:rFonts w:ascii="Times New Roman" w:hAnsi="Times New Roman"/>
          <w:szCs w:val="21"/>
        </w:rPr>
        <w:t xml:space="preserve">interval </w:t>
      </w:r>
      <w:r>
        <w:rPr>
          <w:rFonts w:hint="eastAsia" w:ascii="Times New Roman" w:hAnsi="Times New Roman"/>
          <w:szCs w:val="21"/>
        </w:rPr>
        <w:t>tou</w:t>
      </w:r>
      <w:r>
        <w:rPr>
          <w:rFonts w:ascii="Times New Roman" w:hAnsi="Times New Roman"/>
          <w:szCs w:val="21"/>
        </w:rPr>
        <w:t>ch</w:t>
      </w:r>
      <w:r>
        <w:rPr>
          <w:rFonts w:hint="eastAsia" w:ascii="Times New Roman" w:hAnsi="Times New Roman"/>
          <w:szCs w:val="21"/>
        </w:rPr>
        <w:t xml:space="preserve"> </w:t>
      </w:r>
      <w:r>
        <w:rPr>
          <w:rFonts w:ascii="Times New Roman" w:hAnsi="Times New Roman"/>
          <w:szCs w:val="21"/>
        </w:rPr>
        <w:t>sampling</w:t>
      </w:r>
    </w:p>
    <w:p w14:paraId="7BE5FDF4">
      <w:pPr>
        <w:ind w:firstLine="420" w:firstLineChars="200"/>
        <w:rPr>
          <w:szCs w:val="21"/>
        </w:rPr>
      </w:pPr>
      <w:r>
        <w:rPr>
          <w:rFonts w:hint="eastAsia"/>
          <w:szCs w:val="21"/>
        </w:rPr>
        <w:t>按照指定的时间间隔进行的数据采样</w:t>
      </w:r>
      <w:r>
        <w:rPr>
          <w:szCs w:val="21"/>
        </w:rPr>
        <w:t>。</w:t>
      </w:r>
    </w:p>
    <w:p w14:paraId="5A3289C9">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功率触发采样</w:t>
      </w:r>
      <w:r>
        <w:rPr>
          <w:rFonts w:ascii="Times New Roman" w:hAnsi="Times New Roman"/>
          <w:szCs w:val="21"/>
        </w:rPr>
        <w:t xml:space="preserve">  </w:t>
      </w:r>
      <w:r>
        <w:rPr>
          <w:rFonts w:hint="eastAsia" w:ascii="Times New Roman" w:hAnsi="Times New Roman"/>
          <w:szCs w:val="21"/>
        </w:rPr>
        <w:t>power</w:t>
      </w:r>
      <w:r>
        <w:rPr>
          <w:rFonts w:ascii="Times New Roman" w:hAnsi="Times New Roman"/>
          <w:szCs w:val="21"/>
        </w:rPr>
        <w:t xml:space="preserve"> </w:t>
      </w:r>
      <w:r>
        <w:rPr>
          <w:rFonts w:hint="eastAsia" w:ascii="Times New Roman" w:hAnsi="Times New Roman"/>
          <w:szCs w:val="21"/>
        </w:rPr>
        <w:t>trigger</w:t>
      </w:r>
      <w:r>
        <w:rPr>
          <w:rFonts w:ascii="Times New Roman" w:hAnsi="Times New Roman"/>
          <w:szCs w:val="21"/>
        </w:rPr>
        <w:t>ed</w:t>
      </w:r>
      <w:r>
        <w:rPr>
          <w:rFonts w:hint="eastAsia" w:ascii="Times New Roman" w:hAnsi="Times New Roman"/>
          <w:szCs w:val="21"/>
        </w:rPr>
        <w:t xml:space="preserve"> sampling</w:t>
      </w:r>
    </w:p>
    <w:p w14:paraId="4C370FFF">
      <w:pPr>
        <w:ind w:firstLine="420" w:firstLineChars="200"/>
        <w:rPr>
          <w:szCs w:val="21"/>
        </w:rPr>
      </w:pPr>
      <w:r>
        <w:rPr>
          <w:rFonts w:hint="eastAsia"/>
          <w:szCs w:val="21"/>
        </w:rPr>
        <w:t>在指定的功率条件下进行的数据采样。</w:t>
      </w:r>
    </w:p>
    <w:p w14:paraId="4180F7EF">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时间触发存储</w:t>
      </w:r>
      <w:r>
        <w:rPr>
          <w:rFonts w:ascii="Times New Roman" w:hAnsi="Times New Roman"/>
          <w:szCs w:val="21"/>
        </w:rPr>
        <w:t xml:space="preserve">  </w:t>
      </w:r>
      <w:r>
        <w:rPr>
          <w:rFonts w:hint="eastAsia" w:ascii="Times New Roman" w:hAnsi="Times New Roman"/>
          <w:szCs w:val="21"/>
        </w:rPr>
        <w:t>t</w:t>
      </w:r>
      <w:r>
        <w:rPr>
          <w:rFonts w:ascii="Times New Roman" w:hAnsi="Times New Roman"/>
          <w:szCs w:val="21"/>
        </w:rPr>
        <w:t xml:space="preserve">ime </w:t>
      </w:r>
      <w:r>
        <w:rPr>
          <w:rFonts w:hint="eastAsia" w:ascii="Times New Roman" w:hAnsi="Times New Roman"/>
          <w:szCs w:val="21"/>
        </w:rPr>
        <w:t>t</w:t>
      </w:r>
      <w:r>
        <w:rPr>
          <w:rFonts w:ascii="Times New Roman" w:hAnsi="Times New Roman"/>
          <w:szCs w:val="21"/>
        </w:rPr>
        <w:t xml:space="preserve">riggered </w:t>
      </w:r>
      <w:r>
        <w:rPr>
          <w:rFonts w:hint="eastAsia" w:ascii="Times New Roman" w:hAnsi="Times New Roman"/>
          <w:szCs w:val="21"/>
        </w:rPr>
        <w:t>storage</w:t>
      </w:r>
    </w:p>
    <w:p w14:paraId="3C439E2A">
      <w:pPr>
        <w:ind w:firstLine="420" w:firstLineChars="200"/>
        <w:rPr>
          <w:szCs w:val="21"/>
        </w:rPr>
      </w:pPr>
      <w:r>
        <w:rPr>
          <w:rFonts w:hint="eastAsia"/>
          <w:szCs w:val="21"/>
        </w:rPr>
        <w:t>按照指定的时间间隔进行的数据存储</w:t>
      </w:r>
      <w:r>
        <w:rPr>
          <w:szCs w:val="21"/>
        </w:rPr>
        <w:t>。</w:t>
      </w:r>
    </w:p>
    <w:p w14:paraId="5090BFD7">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 xml:space="preserve">故障触发存储  </w:t>
      </w:r>
      <w:r>
        <w:rPr>
          <w:rFonts w:hint="eastAsia" w:ascii="Times New Roman" w:hAnsi="Times New Roman"/>
          <w:szCs w:val="21"/>
        </w:rPr>
        <w:t>fault</w:t>
      </w:r>
      <w:r>
        <w:rPr>
          <w:rFonts w:ascii="Times New Roman" w:hAnsi="Times New Roman"/>
          <w:szCs w:val="21"/>
        </w:rPr>
        <w:t xml:space="preserve"> </w:t>
      </w:r>
      <w:r>
        <w:rPr>
          <w:rFonts w:hint="eastAsia" w:ascii="Times New Roman" w:hAnsi="Times New Roman"/>
          <w:szCs w:val="21"/>
        </w:rPr>
        <w:t>t</w:t>
      </w:r>
      <w:r>
        <w:rPr>
          <w:rFonts w:ascii="Times New Roman" w:hAnsi="Times New Roman"/>
          <w:szCs w:val="21"/>
        </w:rPr>
        <w:t xml:space="preserve">riggered </w:t>
      </w:r>
      <w:r>
        <w:rPr>
          <w:rFonts w:hint="eastAsia" w:ascii="Times New Roman" w:hAnsi="Times New Roman"/>
          <w:szCs w:val="21"/>
        </w:rPr>
        <w:t>storage</w:t>
      </w:r>
    </w:p>
    <w:p w14:paraId="78E57B15">
      <w:pPr>
        <w:ind w:firstLine="420" w:firstLineChars="200"/>
        <w:rPr>
          <w:szCs w:val="21"/>
        </w:rPr>
      </w:pPr>
      <w:r>
        <w:rPr>
          <w:rFonts w:hint="eastAsia"/>
          <w:szCs w:val="21"/>
        </w:rPr>
        <w:t>以故障是否出现为判断条件进行的数据存储</w:t>
      </w:r>
      <w:r>
        <w:rPr>
          <w:szCs w:val="21"/>
        </w:rPr>
        <w:t>。</w:t>
      </w:r>
    </w:p>
    <w:p w14:paraId="1434D2F3">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 xml:space="preserve">失效 </w:t>
      </w:r>
      <w:r>
        <w:rPr>
          <w:rFonts w:ascii="Times New Roman" w:hAnsi="Times New Roman"/>
          <w:szCs w:val="21"/>
        </w:rPr>
        <w:t xml:space="preserve"> </w:t>
      </w:r>
      <w:r>
        <w:rPr>
          <w:rFonts w:hint="eastAsia" w:ascii="Times New Roman" w:hAnsi="Times New Roman"/>
          <w:szCs w:val="21"/>
        </w:rPr>
        <w:t>failure</w:t>
      </w:r>
    </w:p>
    <w:p w14:paraId="7138E92D">
      <w:pPr>
        <w:ind w:firstLine="420" w:firstLineChars="200"/>
        <w:rPr>
          <w:szCs w:val="21"/>
        </w:rPr>
      </w:pPr>
      <w:r>
        <w:rPr>
          <w:rFonts w:hint="eastAsia"/>
          <w:szCs w:val="21"/>
        </w:rPr>
        <w:t>丧失完成某项规定功能的能力。</w:t>
      </w:r>
    </w:p>
    <w:p w14:paraId="774A6040">
      <w:pPr>
        <w:ind w:firstLine="420" w:firstLineChars="200"/>
        <w:rPr>
          <w:szCs w:val="21"/>
        </w:rPr>
      </w:pPr>
      <w:r>
        <w:rPr>
          <w:rFonts w:hint="eastAsia"/>
          <w:szCs w:val="21"/>
        </w:rPr>
        <w:t>[来源：NB/T 31004—2011,3.5]</w:t>
      </w:r>
    </w:p>
    <w:p w14:paraId="655905B4">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 xml:space="preserve">故障 </w:t>
      </w:r>
      <w:r>
        <w:rPr>
          <w:rFonts w:ascii="Times New Roman" w:hAnsi="Times New Roman"/>
          <w:szCs w:val="21"/>
        </w:rPr>
        <w:t xml:space="preserve"> </w:t>
      </w:r>
      <w:r>
        <w:rPr>
          <w:rFonts w:hint="eastAsia" w:ascii="Times New Roman" w:hAnsi="Times New Roman"/>
          <w:szCs w:val="21"/>
        </w:rPr>
        <w:t>fault</w:t>
      </w:r>
    </w:p>
    <w:p w14:paraId="747A1C69">
      <w:pPr>
        <w:ind w:firstLine="420" w:firstLineChars="200"/>
        <w:rPr>
          <w:szCs w:val="21"/>
        </w:rPr>
      </w:pPr>
      <w:r>
        <w:rPr>
          <w:rFonts w:hint="eastAsia"/>
          <w:szCs w:val="21"/>
        </w:rPr>
        <w:t>当风力发电机组的一个部件或组件劣化，或出现反常状态，可能导致风力发电机组失效时，部件所处的状态。</w:t>
      </w:r>
    </w:p>
    <w:p w14:paraId="0ED2340D">
      <w:pPr>
        <w:ind w:firstLine="420" w:firstLineChars="200"/>
        <w:rPr>
          <w:szCs w:val="21"/>
        </w:rPr>
      </w:pPr>
      <w:r>
        <w:rPr>
          <w:rFonts w:hint="eastAsia"/>
          <w:szCs w:val="21"/>
        </w:rPr>
        <w:t>[来源：NB/T 31004—2011,3.6]</w:t>
      </w:r>
    </w:p>
    <w:p w14:paraId="2A65A37F">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站侧</w:t>
      </w:r>
      <w:r>
        <w:rPr>
          <w:rFonts w:ascii="Times New Roman" w:hAnsi="Times New Roman" w:eastAsia="黑体"/>
          <w:szCs w:val="21"/>
        </w:rPr>
        <w:t>CMS</w:t>
      </w:r>
      <w:r>
        <w:rPr>
          <w:rFonts w:hint="eastAsia" w:ascii="黑体" w:hAnsi="黑体" w:eastAsia="黑体" w:cs="黑体"/>
          <w:szCs w:val="21"/>
        </w:rPr>
        <w:t xml:space="preserve">数据采集装置  </w:t>
      </w:r>
      <w:r>
        <w:rPr>
          <w:rFonts w:hint="eastAsia" w:ascii="Times New Roman" w:hAnsi="Times New Roman"/>
          <w:szCs w:val="21"/>
        </w:rPr>
        <w:t>s</w:t>
      </w:r>
      <w:r>
        <w:rPr>
          <w:rFonts w:ascii="Times New Roman" w:hAnsi="Times New Roman"/>
          <w:szCs w:val="21"/>
        </w:rPr>
        <w:t xml:space="preserve">tation-side CMS </w:t>
      </w:r>
      <w:r>
        <w:rPr>
          <w:rFonts w:hint="eastAsia" w:ascii="Times New Roman" w:hAnsi="Times New Roman"/>
          <w:szCs w:val="21"/>
        </w:rPr>
        <w:t>data collection</w:t>
      </w:r>
      <w:r>
        <w:rPr>
          <w:rFonts w:ascii="Times New Roman" w:hAnsi="Times New Roman"/>
          <w:szCs w:val="21"/>
        </w:rPr>
        <w:t xml:space="preserve"> </w:t>
      </w:r>
      <w:r>
        <w:rPr>
          <w:rFonts w:hint="eastAsia" w:ascii="Times New Roman" w:hAnsi="Times New Roman"/>
          <w:szCs w:val="21"/>
        </w:rPr>
        <w:t>d</w:t>
      </w:r>
      <w:r>
        <w:rPr>
          <w:rFonts w:ascii="Times New Roman" w:hAnsi="Times New Roman"/>
          <w:szCs w:val="21"/>
        </w:rPr>
        <w:t>evice</w:t>
      </w:r>
    </w:p>
    <w:p w14:paraId="49DE5DBB">
      <w:pPr>
        <w:pStyle w:val="19"/>
        <w:ind w:left="420" w:firstLine="0" w:firstLineChars="0"/>
        <w:rPr>
          <w:rFonts w:ascii="Times New Roman" w:hAnsi="Times New Roman"/>
          <w:szCs w:val="21"/>
        </w:rPr>
      </w:pPr>
      <w:r>
        <w:rPr>
          <w:rFonts w:hint="eastAsia" w:ascii="Times New Roman" w:hAnsi="Times New Roman"/>
          <w:szCs w:val="21"/>
        </w:rPr>
        <w:t>部署于场站侧，用于收集风电场各机组</w:t>
      </w:r>
      <w:r>
        <w:rPr>
          <w:rFonts w:ascii="Times New Roman" w:hAnsi="Times New Roman"/>
          <w:szCs w:val="21"/>
        </w:rPr>
        <w:t>CMS</w:t>
      </w:r>
      <w:r>
        <w:rPr>
          <w:rFonts w:hint="eastAsia" w:ascii="Times New Roman" w:hAnsi="Times New Roman"/>
          <w:szCs w:val="21"/>
        </w:rPr>
        <w:t>数据的装置。</w:t>
      </w:r>
    </w:p>
    <w:p w14:paraId="62DF5040">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站侧</w:t>
      </w:r>
      <w:r>
        <w:rPr>
          <w:rFonts w:ascii="Times New Roman" w:hAnsi="Times New Roman" w:eastAsia="黑体"/>
          <w:szCs w:val="21"/>
        </w:rPr>
        <w:t>CMS</w:t>
      </w:r>
      <w:r>
        <w:rPr>
          <w:rFonts w:hint="eastAsia" w:ascii="黑体" w:hAnsi="黑体" w:eastAsia="黑体" w:cs="黑体"/>
          <w:szCs w:val="21"/>
        </w:rPr>
        <w:t xml:space="preserve">数据转换装置  </w:t>
      </w:r>
      <w:r>
        <w:rPr>
          <w:rFonts w:hint="eastAsia" w:ascii="Times New Roman" w:hAnsi="Times New Roman"/>
          <w:szCs w:val="21"/>
        </w:rPr>
        <w:t>s</w:t>
      </w:r>
      <w:r>
        <w:rPr>
          <w:rFonts w:ascii="Times New Roman" w:hAnsi="Times New Roman"/>
          <w:szCs w:val="21"/>
        </w:rPr>
        <w:t xml:space="preserve">tation-side CMS </w:t>
      </w:r>
      <w:r>
        <w:rPr>
          <w:rFonts w:hint="eastAsia" w:ascii="Times New Roman" w:hAnsi="Times New Roman"/>
          <w:szCs w:val="21"/>
        </w:rPr>
        <w:t>c</w:t>
      </w:r>
      <w:r>
        <w:rPr>
          <w:rFonts w:ascii="Times New Roman" w:hAnsi="Times New Roman"/>
          <w:szCs w:val="21"/>
        </w:rPr>
        <w:t xml:space="preserve">onversion </w:t>
      </w:r>
      <w:r>
        <w:rPr>
          <w:rFonts w:hint="eastAsia" w:ascii="Times New Roman" w:hAnsi="Times New Roman"/>
          <w:szCs w:val="21"/>
        </w:rPr>
        <w:t>d</w:t>
      </w:r>
      <w:r>
        <w:rPr>
          <w:rFonts w:ascii="Times New Roman" w:hAnsi="Times New Roman"/>
          <w:szCs w:val="21"/>
        </w:rPr>
        <w:t>evice</w:t>
      </w:r>
    </w:p>
    <w:p w14:paraId="64D45765">
      <w:pPr>
        <w:ind w:firstLine="420" w:firstLineChars="200"/>
        <w:rPr>
          <w:szCs w:val="21"/>
        </w:rPr>
      </w:pPr>
      <w:r>
        <w:rPr>
          <w:rFonts w:hint="eastAsia"/>
          <w:szCs w:val="21"/>
        </w:rPr>
        <w:t>部署于场站侧，用于将</w:t>
      </w:r>
      <w:r>
        <w:rPr>
          <w:szCs w:val="21"/>
        </w:rPr>
        <w:t>CMS</w:t>
      </w:r>
      <w:r>
        <w:rPr>
          <w:rFonts w:hint="eastAsia"/>
          <w:szCs w:val="21"/>
        </w:rPr>
        <w:t>数据转换为标准格式数据的装置，可与站侧CMS数据采集装置共用硬件。</w:t>
      </w:r>
    </w:p>
    <w:p w14:paraId="3CA95CA3">
      <w:pPr>
        <w:pStyle w:val="19"/>
        <w:widowControl/>
        <w:numPr>
          <w:ilvl w:val="0"/>
          <w:numId w:val="2"/>
        </w:numPr>
        <w:ind w:firstLineChars="0"/>
        <w:jc w:val="left"/>
        <w:rPr>
          <w:rFonts w:ascii="Times New Roman" w:hAnsi="Times New Roman"/>
          <w:szCs w:val="21"/>
        </w:rPr>
      </w:pPr>
      <w:r>
        <w:rPr>
          <w:rFonts w:hint="eastAsia" w:ascii="黑体" w:hAnsi="黑体" w:eastAsia="黑体" w:cs="黑体"/>
          <w:szCs w:val="21"/>
        </w:rPr>
        <w:t>站侧</w:t>
      </w:r>
      <w:r>
        <w:rPr>
          <w:rFonts w:ascii="Times New Roman" w:hAnsi="Times New Roman"/>
          <w:szCs w:val="21"/>
        </w:rPr>
        <w:t>CMS</w:t>
      </w:r>
      <w:r>
        <w:rPr>
          <w:rFonts w:hint="eastAsia" w:ascii="黑体" w:hAnsi="黑体" w:eastAsia="黑体" w:cs="黑体"/>
          <w:szCs w:val="21"/>
        </w:rPr>
        <w:t xml:space="preserve">数据传输装置 </w:t>
      </w:r>
      <w:r>
        <w:rPr>
          <w:rFonts w:ascii="Times New Roman" w:hAnsi="Times New Roman"/>
          <w:szCs w:val="21"/>
        </w:rPr>
        <w:t xml:space="preserve"> </w:t>
      </w:r>
      <w:r>
        <w:rPr>
          <w:rFonts w:hint="eastAsia" w:ascii="Times New Roman" w:hAnsi="Times New Roman"/>
          <w:szCs w:val="21"/>
        </w:rPr>
        <w:t>s</w:t>
      </w:r>
      <w:r>
        <w:rPr>
          <w:rFonts w:ascii="Times New Roman" w:hAnsi="Times New Roman"/>
          <w:szCs w:val="21"/>
        </w:rPr>
        <w:t xml:space="preserve">tation-side CMS </w:t>
      </w:r>
      <w:r>
        <w:rPr>
          <w:rFonts w:hint="eastAsia" w:ascii="Times New Roman" w:hAnsi="Times New Roman"/>
          <w:szCs w:val="21"/>
        </w:rPr>
        <w:t>t</w:t>
      </w:r>
      <w:r>
        <w:rPr>
          <w:rFonts w:ascii="Times New Roman" w:hAnsi="Times New Roman"/>
          <w:szCs w:val="21"/>
        </w:rPr>
        <w:t xml:space="preserve">ransmission </w:t>
      </w:r>
      <w:r>
        <w:rPr>
          <w:rFonts w:hint="eastAsia" w:ascii="Times New Roman" w:hAnsi="Times New Roman"/>
          <w:szCs w:val="21"/>
        </w:rPr>
        <w:t>d</w:t>
      </w:r>
      <w:r>
        <w:rPr>
          <w:rFonts w:ascii="Times New Roman" w:hAnsi="Times New Roman"/>
          <w:szCs w:val="21"/>
        </w:rPr>
        <w:t>evice</w:t>
      </w:r>
    </w:p>
    <w:p w14:paraId="7CC314AD">
      <w:pPr>
        <w:ind w:firstLine="420" w:firstLineChars="200"/>
        <w:rPr>
          <w:rFonts w:hint="eastAsia"/>
        </w:rPr>
      </w:pPr>
      <w:r>
        <w:rPr>
          <w:rFonts w:hint="eastAsia"/>
          <w:szCs w:val="21"/>
        </w:rPr>
        <w:t>部署于场站侧，用于将</w:t>
      </w:r>
      <w:r>
        <w:rPr>
          <w:szCs w:val="21"/>
        </w:rPr>
        <w:t>CMS</w:t>
      </w:r>
      <w:r>
        <w:rPr>
          <w:rFonts w:hint="eastAsia"/>
          <w:szCs w:val="21"/>
        </w:rPr>
        <w:t>数据传输至区域集控中心的装置。</w:t>
      </w:r>
    </w:p>
    <w:p w14:paraId="17E6BBCF">
      <w:pPr>
        <w:pStyle w:val="17"/>
        <w:spacing w:before="312" w:after="312" w:line="360" w:lineRule="exact"/>
        <w:outlineLvl w:val="0"/>
        <w:rPr>
          <w:rFonts w:hint="eastAsia" w:hAnsi="黑体" w:cs="黑体"/>
        </w:rPr>
      </w:pPr>
      <w:bookmarkStart w:id="35" w:name="_Toc5837"/>
      <w:bookmarkStart w:id="36" w:name="_Toc421645949"/>
      <w:r>
        <w:rPr>
          <w:rFonts w:hint="eastAsia" w:hAnsi="黑体" w:cs="黑体"/>
        </w:rPr>
        <w:t>总则</w:t>
      </w:r>
      <w:bookmarkEnd w:id="35"/>
      <w:bookmarkEnd w:id="36"/>
    </w:p>
    <w:p w14:paraId="32C160AD">
      <w:pPr>
        <w:pStyle w:val="19"/>
        <w:numPr>
          <w:ilvl w:val="0"/>
          <w:numId w:val="3"/>
        </w:numPr>
        <w:ind w:firstLineChars="0"/>
        <w:rPr>
          <w:rFonts w:ascii="Times New Roman" w:hAnsi="Times New Roman"/>
          <w:szCs w:val="21"/>
        </w:rPr>
      </w:pPr>
      <w:bookmarkStart w:id="37" w:name="_Toc32327"/>
      <w:r>
        <w:rPr>
          <w:rFonts w:hint="eastAsia" w:ascii="Times New Roman" w:hAnsi="Times New Roman"/>
          <w:szCs w:val="21"/>
        </w:rPr>
        <w:t>风力发电机组状态监测系统的总体设计、设备性能、软件功能、硬件配置、质量要求等应</w:t>
      </w:r>
      <w:r>
        <w:rPr>
          <w:rFonts w:ascii="Times New Roman" w:hAnsi="Times New Roman"/>
          <w:szCs w:val="21"/>
        </w:rPr>
        <w:t>GB/T 19873.1</w:t>
      </w:r>
      <w:r>
        <w:rPr>
          <w:rFonts w:hint="eastAsia" w:ascii="Times New Roman" w:hAnsi="Times New Roman"/>
          <w:szCs w:val="21"/>
        </w:rPr>
        <w:t>、</w:t>
      </w:r>
      <w:r>
        <w:rPr>
          <w:rFonts w:ascii="Times New Roman" w:hAnsi="Times New Roman"/>
          <w:szCs w:val="21"/>
        </w:rPr>
        <w:t>GB/T 19873.2</w:t>
      </w:r>
      <w:r>
        <w:rPr>
          <w:rFonts w:hint="eastAsia" w:ascii="Times New Roman" w:hAnsi="Times New Roman"/>
          <w:szCs w:val="21"/>
        </w:rPr>
        <w:t>、</w:t>
      </w:r>
      <w:r>
        <w:rPr>
          <w:rFonts w:ascii="Times New Roman" w:hAnsi="Times New Roman"/>
          <w:szCs w:val="21"/>
        </w:rPr>
        <w:t>GB/T 35854</w:t>
      </w:r>
      <w:r>
        <w:rPr>
          <w:rFonts w:hint="eastAsia" w:ascii="Times New Roman" w:hAnsi="Times New Roman"/>
          <w:szCs w:val="21"/>
        </w:rPr>
        <w:t>、</w:t>
      </w:r>
      <w:r>
        <w:rPr>
          <w:rFonts w:ascii="Times New Roman" w:hAnsi="Times New Roman"/>
          <w:szCs w:val="21"/>
        </w:rPr>
        <w:t>NB/T 31004</w:t>
      </w:r>
      <w:r>
        <w:rPr>
          <w:rFonts w:hint="eastAsia" w:ascii="Times New Roman" w:hAnsi="Times New Roman"/>
          <w:szCs w:val="21"/>
        </w:rPr>
        <w:t>、</w:t>
      </w:r>
      <w:r>
        <w:rPr>
          <w:rFonts w:ascii="Times New Roman" w:hAnsi="Times New Roman"/>
          <w:szCs w:val="21"/>
        </w:rPr>
        <w:t>NB/T 31122</w:t>
      </w:r>
      <w:r>
        <w:rPr>
          <w:rFonts w:hint="eastAsia" w:ascii="Times New Roman" w:hAnsi="Times New Roman"/>
          <w:szCs w:val="21"/>
        </w:rPr>
        <w:t>等标准文件的相关要求。</w:t>
      </w:r>
    </w:p>
    <w:p w14:paraId="1B810E08">
      <w:pPr>
        <w:pStyle w:val="17"/>
        <w:spacing w:before="312" w:after="312" w:line="360" w:lineRule="exact"/>
        <w:outlineLvl w:val="0"/>
        <w:rPr>
          <w:rFonts w:hint="eastAsia" w:hAnsi="黑体" w:cs="黑体"/>
        </w:rPr>
      </w:pPr>
      <w:r>
        <w:rPr>
          <w:rFonts w:hint="eastAsia" w:hAnsi="黑体" w:cs="黑体"/>
        </w:rPr>
        <w:t>数据采样</w:t>
      </w:r>
      <w:bookmarkEnd w:id="37"/>
    </w:p>
    <w:p w14:paraId="207AB146">
      <w:pPr>
        <w:pStyle w:val="20"/>
        <w:spacing w:before="156" w:after="156"/>
        <w:outlineLvl w:val="9"/>
        <w:rPr>
          <w:rFonts w:ascii="Times New Roman"/>
        </w:rPr>
      </w:pPr>
      <w:bookmarkStart w:id="38" w:name="_Toc19770"/>
      <w:r>
        <w:rPr>
          <w:rFonts w:hint="eastAsia" w:ascii="Times New Roman"/>
        </w:rPr>
        <w:t>采样与存储模式</w:t>
      </w:r>
    </w:p>
    <w:p w14:paraId="5FB52E6A">
      <w:pPr>
        <w:pStyle w:val="19"/>
        <w:numPr>
          <w:ilvl w:val="0"/>
          <w:numId w:val="4"/>
        </w:numPr>
        <w:ind w:firstLineChars="0"/>
        <w:rPr>
          <w:rFonts w:ascii="Times New Roman" w:hAnsi="Times New Roman"/>
          <w:szCs w:val="21"/>
        </w:rPr>
      </w:pPr>
      <w:r>
        <w:rPr>
          <w:rFonts w:hint="eastAsia" w:ascii="Times New Roman" w:hAnsi="Times New Roman"/>
          <w:szCs w:val="21"/>
        </w:rPr>
        <w:t>传动链振动状态监测系统的采样与存储模式</w:t>
      </w:r>
    </w:p>
    <w:p w14:paraId="6E2B8646">
      <w:pPr>
        <w:pStyle w:val="19"/>
        <w:numPr>
          <w:ilvl w:val="0"/>
          <w:numId w:val="5"/>
        </w:numPr>
        <w:ind w:firstLine="0" w:firstLineChars="0"/>
        <w:rPr>
          <w:rFonts w:ascii="Times New Roman" w:hAnsi="Times New Roman"/>
          <w:szCs w:val="21"/>
        </w:rPr>
      </w:pPr>
      <w:r>
        <w:rPr>
          <w:rFonts w:hint="eastAsia" w:ascii="Times New Roman" w:hAnsi="Times New Roman"/>
          <w:szCs w:val="21"/>
        </w:rPr>
        <w:t xml:space="preserve">  采集端应具有边缘计算能力，能够计算测点振动有效值，并与预警限值和报警限值进行比较。</w:t>
      </w:r>
    </w:p>
    <w:p w14:paraId="39BB5E5D">
      <w:pPr>
        <w:pStyle w:val="19"/>
        <w:numPr>
          <w:ilvl w:val="0"/>
          <w:numId w:val="5"/>
        </w:numPr>
        <w:ind w:firstLine="0" w:firstLineChars="0"/>
        <w:rPr>
          <w:rFonts w:ascii="Times New Roman" w:hAnsi="Times New Roman"/>
          <w:szCs w:val="21"/>
        </w:rPr>
      </w:pPr>
      <w:r>
        <w:rPr>
          <w:rFonts w:hint="eastAsia" w:ascii="Times New Roman" w:hAnsi="Times New Roman"/>
          <w:szCs w:val="21"/>
        </w:rPr>
        <w:t xml:space="preserve">  具有时间触发采样和功率触发采样两种模式，采样时两种模式并行。</w:t>
      </w:r>
    </w:p>
    <w:p w14:paraId="20AAB799">
      <w:pPr>
        <w:pStyle w:val="19"/>
        <w:numPr>
          <w:ilvl w:val="0"/>
          <w:numId w:val="5"/>
        </w:numPr>
        <w:ind w:firstLine="0" w:firstLineChars="0"/>
        <w:rPr>
          <w:rFonts w:ascii="Times New Roman" w:hAnsi="Times New Roman"/>
          <w:szCs w:val="21"/>
        </w:rPr>
      </w:pPr>
      <w:r>
        <w:rPr>
          <w:rFonts w:hint="eastAsia" w:ascii="Times New Roman" w:hAnsi="Times New Roman"/>
          <w:szCs w:val="21"/>
        </w:rPr>
        <w:t xml:space="preserve">  时间触发采样和功率触发采样模式均分为正常采样、预警采样和报警采样三种状态，采样要求如下：</w:t>
      </w:r>
    </w:p>
    <w:p w14:paraId="3B87CD32">
      <w:pPr>
        <w:pStyle w:val="19"/>
        <w:numPr>
          <w:ilvl w:val="0"/>
          <w:numId w:val="6"/>
        </w:numPr>
        <w:rPr>
          <w:rFonts w:ascii="Times New Roman" w:hAnsi="Times New Roman"/>
          <w:szCs w:val="21"/>
        </w:rPr>
      </w:pPr>
      <w:r>
        <w:rPr>
          <w:rFonts w:hint="eastAsia" w:ascii="Times New Roman" w:hAnsi="Times New Roman"/>
          <w:szCs w:val="21"/>
        </w:rPr>
        <w:t>正常采样。当机组所有测点振动有效值均低于预警限值时，每4小时采样机组全部测点数据1次，每24小时采样6次。同时，在机组额定功率的20%~50%、50%~80%、80%~99%和额定功率点各开展1次功率触发采样；</w:t>
      </w:r>
    </w:p>
    <w:p w14:paraId="7CA9C889">
      <w:pPr>
        <w:pStyle w:val="19"/>
        <w:numPr>
          <w:ilvl w:val="0"/>
          <w:numId w:val="6"/>
        </w:numPr>
        <w:rPr>
          <w:rFonts w:ascii="Times New Roman" w:hAnsi="Times New Roman"/>
          <w:szCs w:val="21"/>
        </w:rPr>
      </w:pPr>
      <w:r>
        <w:rPr>
          <w:rFonts w:hint="eastAsia" w:ascii="Times New Roman" w:hAnsi="Times New Roman"/>
          <w:szCs w:val="21"/>
        </w:rPr>
        <w:t>预警采样。当机组有1个及以上测点振动有效值处于预警限值和报警限值之间时，每2小时采样机组全部测点数据1次，每24小时采样12次。同时，在机组额定功率的20%~50%、50%~80%、80%~99%和额定功率点各开展2次功率触发采样。当故障或误报消除后，采样模式恢复为正常采样状态；</w:t>
      </w:r>
    </w:p>
    <w:p w14:paraId="6090CB90">
      <w:pPr>
        <w:pStyle w:val="19"/>
        <w:numPr>
          <w:ilvl w:val="0"/>
          <w:numId w:val="6"/>
        </w:numPr>
        <w:rPr>
          <w:rFonts w:ascii="Times New Roman" w:hAnsi="Times New Roman"/>
          <w:szCs w:val="20"/>
        </w:rPr>
      </w:pPr>
      <w:r>
        <w:rPr>
          <w:rFonts w:hint="eastAsia" w:ascii="Times New Roman" w:hAnsi="Times New Roman"/>
          <w:szCs w:val="21"/>
        </w:rPr>
        <w:t>报警采样。当机组有1个及以上测点振动有效值高于报警限值时，每0.5小时采样机组全部测点数据1次，每24小时采样48次。同时，在机组额定功率的20%~50%、50%~80%、80%~99%和额定功率点各开展4次功率触发采样。当故障或误报消除后，采样模式恢复为正常采样状态；</w:t>
      </w:r>
    </w:p>
    <w:p w14:paraId="5EB55A2B">
      <w:pPr>
        <w:pStyle w:val="19"/>
        <w:numPr>
          <w:ilvl w:val="0"/>
          <w:numId w:val="6"/>
        </w:numPr>
        <w:rPr>
          <w:rFonts w:ascii="Times New Roman" w:hAnsi="Times New Roman"/>
          <w:szCs w:val="20"/>
        </w:rPr>
      </w:pPr>
      <w:r>
        <w:rPr>
          <w:rFonts w:hint="eastAsia" w:ascii="Times New Roman" w:hAnsi="Times New Roman"/>
          <w:szCs w:val="20"/>
        </w:rPr>
        <w:t>预警限值和报警限值的设定依据</w:t>
      </w:r>
      <w:r>
        <w:rPr>
          <w:rFonts w:ascii="Times New Roman" w:hAnsi="Times New Roman"/>
          <w:szCs w:val="20"/>
        </w:rPr>
        <w:t>GB/T 35854</w:t>
      </w:r>
      <w:r>
        <w:rPr>
          <w:rFonts w:hint="eastAsia" w:ascii="Times New Roman" w:hAnsi="Times New Roman"/>
          <w:szCs w:val="20"/>
        </w:rPr>
        <w:t>中</w:t>
      </w:r>
      <w:r>
        <w:rPr>
          <w:rFonts w:ascii="Times New Roman" w:hAnsi="Times New Roman"/>
          <w:szCs w:val="20"/>
        </w:rPr>
        <w:t>8.2</w:t>
      </w:r>
      <w:r>
        <w:rPr>
          <w:rFonts w:hint="eastAsia" w:ascii="Times New Roman" w:hAnsi="Times New Roman"/>
          <w:szCs w:val="20"/>
        </w:rPr>
        <w:t>和</w:t>
      </w:r>
      <w:r>
        <w:rPr>
          <w:rFonts w:ascii="Times New Roman" w:hAnsi="Times New Roman"/>
          <w:szCs w:val="20"/>
        </w:rPr>
        <w:t>8.3</w:t>
      </w:r>
      <w:r>
        <w:rPr>
          <w:rFonts w:hint="eastAsia" w:ascii="Times New Roman" w:hAnsi="Times New Roman"/>
          <w:szCs w:val="20"/>
        </w:rPr>
        <w:t>，采样时间间隔、次数、功率段范围等应远程可调。若当天机组实际运行功率无法达到某功率段，则不在该功率段采样，只在能达到的功率段下采样。</w:t>
      </w:r>
    </w:p>
    <w:p w14:paraId="045B8CBA">
      <w:pPr>
        <w:pStyle w:val="19"/>
        <w:numPr>
          <w:ilvl w:val="0"/>
          <w:numId w:val="7"/>
        </w:numPr>
        <w:ind w:firstLine="0" w:firstLineChars="0"/>
        <w:rPr>
          <w:rFonts w:ascii="Times New Roman" w:hAnsi="Times New Roman"/>
          <w:szCs w:val="21"/>
        </w:rPr>
      </w:pPr>
      <w:r>
        <w:rPr>
          <w:rFonts w:hint="eastAsia" w:ascii="Times New Roman" w:hAnsi="Times New Roman"/>
          <w:szCs w:val="21"/>
        </w:rPr>
        <w:t xml:space="preserve">  监测系统若存在其他采样模式，可在采用上述两种模式的同时增加其他采样模式，但应向监测人员提供采样规则。</w:t>
      </w:r>
    </w:p>
    <w:p w14:paraId="5606132D">
      <w:pPr>
        <w:pStyle w:val="19"/>
        <w:numPr>
          <w:ilvl w:val="0"/>
          <w:numId w:val="7"/>
        </w:numPr>
        <w:ind w:firstLine="0" w:firstLineChars="0"/>
        <w:rPr>
          <w:rFonts w:ascii="Times New Roman" w:hAnsi="Times New Roman"/>
          <w:szCs w:val="21"/>
        </w:rPr>
      </w:pPr>
      <w:r>
        <w:rPr>
          <w:rFonts w:hint="eastAsia" w:ascii="Times New Roman" w:hAnsi="Times New Roman"/>
          <w:szCs w:val="21"/>
        </w:rPr>
        <w:t xml:space="preserve">  采样数据均在机组侧存储，应至少保存72小时。</w:t>
      </w:r>
    </w:p>
    <w:p w14:paraId="0CAA4736">
      <w:pPr>
        <w:pStyle w:val="19"/>
        <w:numPr>
          <w:ilvl w:val="0"/>
          <w:numId w:val="4"/>
        </w:numPr>
        <w:ind w:firstLineChars="0"/>
        <w:rPr>
          <w:rFonts w:ascii="Times New Roman" w:hAnsi="Times New Roman"/>
          <w:szCs w:val="21"/>
        </w:rPr>
      </w:pPr>
      <w:r>
        <w:rPr>
          <w:rFonts w:hint="eastAsia" w:ascii="Times New Roman" w:hAnsi="Times New Roman"/>
          <w:szCs w:val="21"/>
        </w:rPr>
        <w:t>叶片振动状态监测系统和塔筒状态监测系统的采样与存储模式。</w:t>
      </w:r>
    </w:p>
    <w:p w14:paraId="52D9BB8A">
      <w:pPr>
        <w:pStyle w:val="19"/>
        <w:numPr>
          <w:ilvl w:val="0"/>
          <w:numId w:val="8"/>
        </w:numPr>
        <w:ind w:firstLine="0" w:firstLineChars="0"/>
        <w:rPr>
          <w:rFonts w:ascii="Times New Roman" w:hAnsi="Times New Roman"/>
          <w:szCs w:val="21"/>
        </w:rPr>
      </w:pPr>
      <w:r>
        <w:rPr>
          <w:rFonts w:hint="eastAsia" w:ascii="Times New Roman" w:hAnsi="Times New Roman"/>
          <w:szCs w:val="21"/>
        </w:rPr>
        <w:t xml:space="preserve">  叶片振动状态监测系统和塔筒状态监测系统采用相同的采样与存储模式。</w:t>
      </w:r>
    </w:p>
    <w:p w14:paraId="58B9511C">
      <w:pPr>
        <w:pStyle w:val="19"/>
        <w:numPr>
          <w:ilvl w:val="0"/>
          <w:numId w:val="8"/>
        </w:numPr>
        <w:ind w:firstLine="0" w:firstLineChars="0"/>
        <w:rPr>
          <w:rFonts w:ascii="Times New Roman" w:hAnsi="Times New Roman"/>
          <w:szCs w:val="21"/>
        </w:rPr>
      </w:pPr>
      <w:r>
        <w:rPr>
          <w:rFonts w:hint="eastAsia" w:ascii="Times New Roman" w:hAnsi="Times New Roman"/>
          <w:szCs w:val="21"/>
        </w:rPr>
        <w:t xml:space="preserve">  采集端应具有边缘计算能力，能够对叶片和塔筒状态进行初步评估。按照故障严重程度，评估结果分为正常、预警、报警三种状态。</w:t>
      </w:r>
    </w:p>
    <w:p w14:paraId="41522C88">
      <w:pPr>
        <w:pStyle w:val="19"/>
        <w:numPr>
          <w:ilvl w:val="0"/>
          <w:numId w:val="8"/>
        </w:numPr>
        <w:ind w:firstLine="0" w:firstLineChars="0"/>
        <w:rPr>
          <w:rFonts w:ascii="Times New Roman" w:hAnsi="Times New Roman"/>
          <w:szCs w:val="21"/>
        </w:rPr>
      </w:pPr>
      <w:r>
        <w:rPr>
          <w:rFonts w:hint="eastAsia" w:ascii="Times New Roman" w:hAnsi="Times New Roman"/>
          <w:szCs w:val="21"/>
        </w:rPr>
        <w:t xml:space="preserve">  采用连续采样模式，采集完一组数据后进行边缘计算，得到叶片和塔筒状态评估结果，然后立即采集下一组数据。</w:t>
      </w:r>
    </w:p>
    <w:p w14:paraId="486F0268">
      <w:pPr>
        <w:pStyle w:val="19"/>
        <w:numPr>
          <w:ilvl w:val="0"/>
          <w:numId w:val="8"/>
        </w:numPr>
        <w:ind w:firstLine="0" w:firstLineChars="0"/>
        <w:rPr>
          <w:rFonts w:ascii="Times New Roman" w:hAnsi="Times New Roman"/>
          <w:szCs w:val="21"/>
        </w:rPr>
      </w:pPr>
      <w:r>
        <w:rPr>
          <w:rFonts w:hint="eastAsia" w:ascii="Times New Roman" w:hAnsi="Times New Roman"/>
          <w:szCs w:val="21"/>
        </w:rPr>
        <w:t xml:space="preserve">  机组侧数据存储采用时间触发存储和故障触发存储两种模式，储存时两种模式并行。</w:t>
      </w:r>
    </w:p>
    <w:p w14:paraId="0064B324">
      <w:pPr>
        <w:pStyle w:val="19"/>
        <w:numPr>
          <w:ilvl w:val="0"/>
          <w:numId w:val="8"/>
        </w:numPr>
        <w:ind w:firstLine="0" w:firstLineChars="0"/>
        <w:rPr>
          <w:rFonts w:ascii="Times New Roman" w:hAnsi="Times New Roman"/>
          <w:szCs w:val="21"/>
        </w:rPr>
      </w:pPr>
      <w:r>
        <w:rPr>
          <w:rFonts w:hint="eastAsia" w:ascii="Times New Roman" w:hAnsi="Times New Roman"/>
          <w:szCs w:val="21"/>
        </w:rPr>
        <w:t xml:space="preserve">  时间触发存储是在指定的时间段存储数据，之外的时间段仅做数据采集和状态判断，不进行存储。时间触发存储分为正常存储、预警存储和报警存储三种状态，分别为：</w:t>
      </w:r>
    </w:p>
    <w:p w14:paraId="47E1BBF6">
      <w:pPr>
        <w:pStyle w:val="19"/>
        <w:numPr>
          <w:ilvl w:val="0"/>
          <w:numId w:val="9"/>
        </w:numPr>
        <w:tabs>
          <w:tab w:val="left" w:pos="0"/>
        </w:tabs>
        <w:rPr>
          <w:rFonts w:ascii="Times New Roman" w:hAnsi="Times New Roman"/>
          <w:szCs w:val="21"/>
        </w:rPr>
      </w:pPr>
      <w:r>
        <w:rPr>
          <w:rFonts w:hint="eastAsia" w:ascii="Times New Roman" w:hAnsi="Times New Roman"/>
          <w:szCs w:val="21"/>
        </w:rPr>
        <w:t>正常存储。通过采集侧边缘计算，评估叶片或塔筒处于正常状态时，每2小时存储1次叶片和塔筒数据，每24小时存储12组数据。</w:t>
      </w:r>
    </w:p>
    <w:p w14:paraId="6F7E5FA3">
      <w:pPr>
        <w:pStyle w:val="19"/>
        <w:numPr>
          <w:ilvl w:val="0"/>
          <w:numId w:val="9"/>
        </w:numPr>
        <w:tabs>
          <w:tab w:val="left" w:pos="0"/>
        </w:tabs>
        <w:rPr>
          <w:rFonts w:ascii="Times New Roman" w:hAnsi="Times New Roman"/>
          <w:szCs w:val="21"/>
        </w:rPr>
      </w:pPr>
      <w:r>
        <w:rPr>
          <w:rFonts w:hint="eastAsia" w:ascii="Times New Roman" w:hAnsi="Times New Roman"/>
          <w:szCs w:val="21"/>
        </w:rPr>
        <w:t>预警存储。通过采集侧边缘计算，评估叶片或塔筒处于预警状态时，每1小时存储1次叶片和塔筒数据，每24小时存储24组数据。</w:t>
      </w:r>
    </w:p>
    <w:p w14:paraId="035086D7">
      <w:pPr>
        <w:pStyle w:val="19"/>
        <w:numPr>
          <w:ilvl w:val="0"/>
          <w:numId w:val="9"/>
        </w:numPr>
        <w:tabs>
          <w:tab w:val="left" w:pos="0"/>
        </w:tabs>
        <w:rPr>
          <w:rFonts w:ascii="Times New Roman" w:hAnsi="Times New Roman"/>
          <w:szCs w:val="21"/>
        </w:rPr>
      </w:pPr>
      <w:r>
        <w:rPr>
          <w:rFonts w:hint="eastAsia" w:ascii="Times New Roman" w:hAnsi="Times New Roman"/>
          <w:szCs w:val="21"/>
        </w:rPr>
        <w:t>报警存储。通过采集侧边缘计算，评估叶片或塔筒处于报警状态时，每0.5小时存储1叶片和塔筒数据，每24小时存储48组数据。</w:t>
      </w:r>
    </w:p>
    <w:p w14:paraId="4FF78E7E">
      <w:pPr>
        <w:pStyle w:val="19"/>
        <w:numPr>
          <w:ilvl w:val="0"/>
          <w:numId w:val="8"/>
        </w:numPr>
        <w:ind w:firstLine="0" w:firstLineChars="0"/>
        <w:rPr>
          <w:rFonts w:ascii="Times New Roman" w:hAnsi="Times New Roman"/>
          <w:szCs w:val="21"/>
        </w:rPr>
      </w:pPr>
      <w:r>
        <w:rPr>
          <w:rFonts w:hint="eastAsia" w:ascii="Times New Roman" w:hAnsi="Times New Roman"/>
          <w:szCs w:val="21"/>
        </w:rPr>
        <w:t xml:space="preserve">  故障触发存储是指通过采集侧边缘计算，评估叶片或塔筒处于预警或报警状态时，存储该叶片或塔筒数据。当叶片或塔筒处于正常状态时，不存储数据。</w:t>
      </w:r>
    </w:p>
    <w:p w14:paraId="50F71637">
      <w:pPr>
        <w:pStyle w:val="19"/>
        <w:numPr>
          <w:ilvl w:val="0"/>
          <w:numId w:val="4"/>
        </w:numPr>
        <w:ind w:firstLineChars="0"/>
        <w:rPr>
          <w:rFonts w:ascii="Times New Roman" w:hAnsi="Times New Roman"/>
          <w:szCs w:val="21"/>
        </w:rPr>
      </w:pPr>
      <w:r>
        <w:rPr>
          <w:rFonts w:hint="eastAsia" w:ascii="Times New Roman" w:hAnsi="Times New Roman"/>
          <w:szCs w:val="21"/>
        </w:rPr>
        <w:t>CMS采集装置应具有与北斗或GPS等标准时钟系统进行对时的能力，</w:t>
      </w:r>
      <w:r>
        <w:fldChar w:fldCharType="begin"/>
      </w:r>
      <w:r>
        <w:instrText xml:space="preserve"> HYPERLINK "http://www.timebie.com/cn/universal.php" </w:instrText>
      </w:r>
      <w:r>
        <w:fldChar w:fldCharType="separate"/>
      </w:r>
      <w:r>
        <w:rPr>
          <w:rFonts w:hint="eastAsia" w:ascii="Times New Roman" w:hAnsi="Times New Roman"/>
          <w:szCs w:val="21"/>
        </w:rPr>
        <w:t>UTC/GMT</w:t>
      </w:r>
      <w:r>
        <w:rPr>
          <w:rFonts w:hint="eastAsia" w:ascii="Times New Roman" w:hAnsi="Times New Roman"/>
          <w:szCs w:val="21"/>
        </w:rPr>
        <w:fldChar w:fldCharType="end"/>
      </w:r>
      <w:r>
        <w:rPr>
          <w:rFonts w:hint="eastAsia" w:ascii="Times New Roman" w:hAnsi="Times New Roman"/>
          <w:szCs w:val="21"/>
        </w:rPr>
        <w:t> +0保证系统时钟与标准时钟系统保持一致。</w:t>
      </w:r>
    </w:p>
    <w:p w14:paraId="72549316">
      <w:pPr>
        <w:pStyle w:val="20"/>
        <w:spacing w:before="156" w:after="156"/>
        <w:outlineLvl w:val="9"/>
        <w:rPr>
          <w:rFonts w:ascii="Times New Roman"/>
        </w:rPr>
      </w:pPr>
      <w:r>
        <w:rPr>
          <w:rFonts w:hint="eastAsia" w:ascii="Times New Roman"/>
        </w:rPr>
        <w:t>采样参数</w:t>
      </w:r>
    </w:p>
    <w:p w14:paraId="3FBD0A35">
      <w:pPr>
        <w:pStyle w:val="19"/>
        <w:numPr>
          <w:ilvl w:val="0"/>
          <w:numId w:val="10"/>
        </w:numPr>
        <w:ind w:firstLineChars="0"/>
        <w:rPr>
          <w:rFonts w:ascii="Times New Roman" w:hAnsi="Times New Roman"/>
          <w:szCs w:val="21"/>
        </w:rPr>
      </w:pPr>
      <w:bookmarkStart w:id="39" w:name="_Hlk76845777"/>
      <w:r>
        <w:rPr>
          <w:rFonts w:hint="eastAsia" w:ascii="Times New Roman" w:hAnsi="Times New Roman"/>
          <w:szCs w:val="21"/>
        </w:rPr>
        <w:t>传动链振动状态监测系统的采样参数应符合表1要求。</w:t>
      </w:r>
    </w:p>
    <w:bookmarkEnd w:id="39"/>
    <w:p w14:paraId="14548732">
      <w:pPr>
        <w:pStyle w:val="19"/>
        <w:ind w:firstLine="0" w:firstLineChars="0"/>
        <w:jc w:val="center"/>
        <w:rPr>
          <w:rFonts w:ascii="Times New Roman" w:hAnsi="Times New Roman"/>
          <w:szCs w:val="21"/>
        </w:rPr>
      </w:pPr>
      <w:r>
        <w:rPr>
          <w:rFonts w:ascii="Times New Roman" w:hAnsi="Times New Roman"/>
          <w:szCs w:val="21"/>
        </w:rPr>
        <w:t>表1 传动链状态监测系统数据采样参数表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4"/>
        <w:gridCol w:w="2343"/>
        <w:gridCol w:w="2442"/>
      </w:tblGrid>
      <w:tr w14:paraId="1890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blHeader/>
          <w:jc w:val="center"/>
        </w:trPr>
        <w:tc>
          <w:tcPr>
            <w:tcW w:w="2192" w:type="pct"/>
          </w:tcPr>
          <w:p w14:paraId="1705AFC6">
            <w:pPr>
              <w:pStyle w:val="18"/>
              <w:widowControl w:val="0"/>
              <w:ind w:firstLine="0" w:firstLineChars="0"/>
              <w:jc w:val="center"/>
              <w:rPr>
                <w:rFonts w:ascii="Times New Roman"/>
                <w:kern w:val="2"/>
                <w:szCs w:val="21"/>
              </w:rPr>
            </w:pPr>
            <w:r>
              <w:rPr>
                <w:rFonts w:ascii="Times New Roman"/>
                <w:kern w:val="2"/>
                <w:szCs w:val="21"/>
              </w:rPr>
              <w:t>部件</w:t>
            </w:r>
          </w:p>
        </w:tc>
        <w:tc>
          <w:tcPr>
            <w:tcW w:w="1375" w:type="pct"/>
          </w:tcPr>
          <w:p w14:paraId="2B4B85C9">
            <w:pPr>
              <w:pStyle w:val="18"/>
              <w:widowControl w:val="0"/>
              <w:ind w:firstLine="0" w:firstLineChars="0"/>
              <w:jc w:val="center"/>
              <w:rPr>
                <w:rFonts w:ascii="Times New Roman"/>
                <w:kern w:val="2"/>
                <w:szCs w:val="21"/>
              </w:rPr>
            </w:pPr>
            <w:r>
              <w:rPr>
                <w:rFonts w:ascii="Times New Roman"/>
                <w:kern w:val="2"/>
                <w:szCs w:val="21"/>
              </w:rPr>
              <w:t>采样频率</w:t>
            </w:r>
          </w:p>
        </w:tc>
        <w:tc>
          <w:tcPr>
            <w:tcW w:w="1431" w:type="pct"/>
          </w:tcPr>
          <w:p w14:paraId="3934634D">
            <w:pPr>
              <w:pStyle w:val="18"/>
              <w:widowControl w:val="0"/>
              <w:ind w:firstLine="0" w:firstLineChars="0"/>
              <w:jc w:val="center"/>
              <w:rPr>
                <w:rFonts w:ascii="Times New Roman"/>
                <w:kern w:val="2"/>
                <w:szCs w:val="21"/>
              </w:rPr>
            </w:pPr>
            <w:r>
              <w:rPr>
                <w:rFonts w:ascii="Times New Roman"/>
                <w:kern w:val="2"/>
                <w:szCs w:val="21"/>
              </w:rPr>
              <w:t>采样时长</w:t>
            </w:r>
          </w:p>
        </w:tc>
      </w:tr>
      <w:tr w14:paraId="7409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192" w:type="pct"/>
            <w:vAlign w:val="center"/>
          </w:tcPr>
          <w:p w14:paraId="162B26D5">
            <w:pPr>
              <w:pStyle w:val="18"/>
              <w:widowControl w:val="0"/>
              <w:ind w:firstLine="0" w:firstLineChars="0"/>
              <w:jc w:val="center"/>
              <w:rPr>
                <w:rFonts w:ascii="Times New Roman"/>
                <w:kern w:val="2"/>
                <w:szCs w:val="21"/>
              </w:rPr>
            </w:pPr>
            <w:r>
              <w:rPr>
                <w:rFonts w:hint="eastAsia" w:ascii="Times New Roman"/>
                <w:kern w:val="2"/>
                <w:szCs w:val="21"/>
              </w:rPr>
              <w:t>低速转动部件（&lt;</w:t>
            </w:r>
            <w:r>
              <w:rPr>
                <w:rFonts w:hint="eastAsia" w:ascii="Times New Roman"/>
                <w:kern w:val="2"/>
                <w:szCs w:val="21"/>
                <w:lang w:val="en-US" w:eastAsia="zh-CN"/>
              </w:rPr>
              <w:t>10</w:t>
            </w:r>
            <w:r>
              <w:rPr>
                <w:rFonts w:hint="eastAsia" w:ascii="Times New Roman"/>
                <w:kern w:val="2"/>
                <w:szCs w:val="21"/>
              </w:rPr>
              <w:t>0rpm）</w:t>
            </w:r>
          </w:p>
        </w:tc>
        <w:tc>
          <w:tcPr>
            <w:tcW w:w="2344" w:type="dxa"/>
            <w:vAlign w:val="top"/>
          </w:tcPr>
          <w:p w14:paraId="09763C5D">
            <w:pPr>
              <w:pStyle w:val="18"/>
              <w:widowControl w:val="0"/>
              <w:spacing w:line="360" w:lineRule="exact"/>
              <w:ind w:firstLine="0" w:firstLineChars="0"/>
              <w:jc w:val="center"/>
              <w:rPr>
                <w:rFonts w:ascii="Times New Roman"/>
                <w:kern w:val="2"/>
                <w:szCs w:val="21"/>
              </w:rPr>
            </w:pPr>
            <w:r>
              <w:rPr>
                <w:rFonts w:ascii="Times New Roman"/>
                <w:kern w:val="2"/>
                <w:szCs w:val="21"/>
              </w:rPr>
              <w:t>2560Hz</w:t>
            </w:r>
            <w:r>
              <w:rPr>
                <w:rFonts w:hint="eastAsia" w:ascii="Times New Roman"/>
                <w:kern w:val="2"/>
                <w:szCs w:val="21"/>
              </w:rPr>
              <w:t>~5120</w:t>
            </w:r>
            <w:r>
              <w:rPr>
                <w:rFonts w:ascii="Times New Roman"/>
                <w:kern w:val="2"/>
                <w:szCs w:val="21"/>
              </w:rPr>
              <w:t>Hz</w:t>
            </w:r>
          </w:p>
        </w:tc>
        <w:tc>
          <w:tcPr>
            <w:tcW w:w="2439" w:type="dxa"/>
            <w:vAlign w:val="top"/>
          </w:tcPr>
          <w:p w14:paraId="2A22897D">
            <w:pPr>
              <w:pStyle w:val="18"/>
              <w:widowControl w:val="0"/>
              <w:spacing w:line="360" w:lineRule="exact"/>
              <w:ind w:firstLine="0" w:firstLineChars="0"/>
              <w:jc w:val="center"/>
              <w:rPr>
                <w:rFonts w:ascii="Times New Roman"/>
                <w:kern w:val="2"/>
                <w:szCs w:val="21"/>
              </w:rPr>
            </w:pPr>
            <w:r>
              <w:rPr>
                <w:rFonts w:hint="eastAsia" w:ascii="Times New Roman" w:cs="宋体"/>
                <w:kern w:val="2"/>
                <w:szCs w:val="21"/>
              </w:rPr>
              <w:t>≧</w:t>
            </w:r>
            <w:r>
              <w:rPr>
                <w:rFonts w:ascii="Times New Roman"/>
                <w:kern w:val="2"/>
                <w:szCs w:val="21"/>
              </w:rPr>
              <w:t>50秒</w:t>
            </w:r>
          </w:p>
        </w:tc>
      </w:tr>
      <w:tr w14:paraId="159A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192" w:type="pct"/>
            <w:vAlign w:val="center"/>
          </w:tcPr>
          <w:p w14:paraId="0D2A05E0">
            <w:pPr>
              <w:pStyle w:val="18"/>
              <w:widowControl w:val="0"/>
              <w:ind w:firstLine="0" w:firstLineChars="0"/>
              <w:jc w:val="center"/>
              <w:rPr>
                <w:rFonts w:ascii="Times New Roman"/>
                <w:kern w:val="2"/>
                <w:szCs w:val="21"/>
              </w:rPr>
            </w:pPr>
            <w:r>
              <w:rPr>
                <w:rFonts w:hint="eastAsia" w:ascii="Times New Roman"/>
                <w:kern w:val="2"/>
                <w:szCs w:val="21"/>
              </w:rPr>
              <w:t>中速转动部件（</w:t>
            </w:r>
            <w:r>
              <w:rPr>
                <w:rFonts w:hint="eastAsia" w:ascii="Times New Roman"/>
                <w:kern w:val="2"/>
                <w:szCs w:val="21"/>
                <w:lang w:val="en-US" w:eastAsia="zh-CN"/>
              </w:rPr>
              <w:t>10</w:t>
            </w:r>
            <w:r>
              <w:rPr>
                <w:rFonts w:hint="eastAsia" w:ascii="Times New Roman"/>
                <w:kern w:val="2"/>
                <w:szCs w:val="21"/>
              </w:rPr>
              <w:t>0rpm~</w:t>
            </w:r>
            <w:r>
              <w:rPr>
                <w:rFonts w:hint="eastAsia" w:ascii="Times New Roman"/>
                <w:kern w:val="2"/>
                <w:szCs w:val="21"/>
                <w:lang w:val="en-US" w:eastAsia="zh-CN"/>
              </w:rPr>
              <w:t>6</w:t>
            </w:r>
            <w:r>
              <w:rPr>
                <w:rFonts w:hint="eastAsia" w:ascii="Times New Roman"/>
                <w:kern w:val="2"/>
                <w:szCs w:val="21"/>
              </w:rPr>
              <w:t>00rpm）</w:t>
            </w:r>
          </w:p>
        </w:tc>
        <w:tc>
          <w:tcPr>
            <w:tcW w:w="2344" w:type="dxa"/>
            <w:vAlign w:val="center"/>
          </w:tcPr>
          <w:p w14:paraId="46842EC4">
            <w:pPr>
              <w:pStyle w:val="18"/>
              <w:widowControl w:val="0"/>
              <w:spacing w:line="360" w:lineRule="exact"/>
              <w:ind w:firstLine="0" w:firstLineChars="0"/>
              <w:jc w:val="center"/>
              <w:rPr>
                <w:rFonts w:ascii="Times New Roman"/>
                <w:kern w:val="2"/>
                <w:szCs w:val="21"/>
              </w:rPr>
            </w:pPr>
            <w:r>
              <w:rPr>
                <w:rFonts w:hint="eastAsia" w:ascii="Times New Roman"/>
                <w:kern w:val="2"/>
                <w:szCs w:val="21"/>
              </w:rPr>
              <w:t>1280</w:t>
            </w:r>
            <w:r>
              <w:rPr>
                <w:rFonts w:ascii="Times New Roman"/>
                <w:kern w:val="2"/>
                <w:szCs w:val="21"/>
              </w:rPr>
              <w:t>0Hz</w:t>
            </w:r>
            <w:r>
              <w:rPr>
                <w:rFonts w:hint="eastAsia" w:ascii="Times New Roman"/>
                <w:kern w:val="2"/>
                <w:szCs w:val="21"/>
              </w:rPr>
              <w:t>~</w:t>
            </w:r>
            <w:r>
              <w:rPr>
                <w:rFonts w:ascii="Times New Roman"/>
                <w:kern w:val="2"/>
                <w:szCs w:val="21"/>
              </w:rPr>
              <w:t>256</w:t>
            </w:r>
            <w:r>
              <w:rPr>
                <w:rFonts w:hint="eastAsia" w:ascii="Times New Roman"/>
                <w:kern w:val="2"/>
                <w:szCs w:val="21"/>
              </w:rPr>
              <w:t>0</w:t>
            </w:r>
            <w:r>
              <w:rPr>
                <w:rFonts w:ascii="Times New Roman"/>
                <w:kern w:val="2"/>
                <w:szCs w:val="21"/>
              </w:rPr>
              <w:t>0Hz</w:t>
            </w:r>
          </w:p>
        </w:tc>
        <w:tc>
          <w:tcPr>
            <w:tcW w:w="2439" w:type="dxa"/>
            <w:vAlign w:val="center"/>
          </w:tcPr>
          <w:p w14:paraId="7585E70F">
            <w:pPr>
              <w:pStyle w:val="18"/>
              <w:widowControl w:val="0"/>
              <w:spacing w:line="360" w:lineRule="exact"/>
              <w:ind w:firstLine="0" w:firstLineChars="0"/>
              <w:jc w:val="center"/>
              <w:rPr>
                <w:rFonts w:ascii="Times New Roman"/>
                <w:kern w:val="2"/>
                <w:szCs w:val="21"/>
              </w:rPr>
            </w:pPr>
            <w:r>
              <w:rPr>
                <w:rFonts w:hint="eastAsia" w:ascii="Times New Roman" w:cs="宋体"/>
                <w:kern w:val="2"/>
                <w:szCs w:val="21"/>
              </w:rPr>
              <w:t>≧</w:t>
            </w:r>
            <w:r>
              <w:rPr>
                <w:rFonts w:hint="eastAsia" w:ascii="Times New Roman"/>
                <w:kern w:val="2"/>
                <w:szCs w:val="21"/>
              </w:rPr>
              <w:t>1</w:t>
            </w:r>
            <w:r>
              <w:rPr>
                <w:rFonts w:ascii="Times New Roman"/>
                <w:kern w:val="2"/>
                <w:szCs w:val="21"/>
              </w:rPr>
              <w:t>0秒</w:t>
            </w:r>
          </w:p>
        </w:tc>
      </w:tr>
      <w:tr w14:paraId="1872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192" w:type="pct"/>
            <w:vAlign w:val="center"/>
          </w:tcPr>
          <w:p w14:paraId="186067AE">
            <w:pPr>
              <w:pStyle w:val="18"/>
              <w:widowControl w:val="0"/>
              <w:ind w:firstLine="0" w:firstLineChars="0"/>
              <w:jc w:val="center"/>
              <w:rPr>
                <w:rFonts w:ascii="Times New Roman"/>
                <w:kern w:val="2"/>
                <w:szCs w:val="21"/>
              </w:rPr>
            </w:pPr>
            <w:r>
              <w:rPr>
                <w:rFonts w:hint="eastAsia" w:ascii="Times New Roman"/>
                <w:kern w:val="2"/>
                <w:szCs w:val="21"/>
              </w:rPr>
              <w:t>高速转动部件（&gt;</w:t>
            </w:r>
            <w:r>
              <w:rPr>
                <w:rFonts w:hint="eastAsia" w:ascii="Times New Roman"/>
                <w:kern w:val="2"/>
                <w:szCs w:val="21"/>
                <w:lang w:val="en-US" w:eastAsia="zh-CN"/>
              </w:rPr>
              <w:t>6</w:t>
            </w:r>
            <w:r>
              <w:rPr>
                <w:rFonts w:hint="eastAsia" w:ascii="Times New Roman"/>
                <w:kern w:val="2"/>
                <w:szCs w:val="21"/>
              </w:rPr>
              <w:t>00rpm）</w:t>
            </w:r>
          </w:p>
        </w:tc>
        <w:tc>
          <w:tcPr>
            <w:tcW w:w="2344" w:type="dxa"/>
            <w:vAlign w:val="center"/>
          </w:tcPr>
          <w:p w14:paraId="111B4CF1">
            <w:pPr>
              <w:pStyle w:val="18"/>
              <w:widowControl w:val="0"/>
              <w:spacing w:line="360" w:lineRule="exact"/>
              <w:ind w:firstLine="0" w:firstLineChars="0"/>
              <w:jc w:val="center"/>
              <w:rPr>
                <w:rFonts w:ascii="Times New Roman"/>
                <w:kern w:val="2"/>
                <w:szCs w:val="21"/>
              </w:rPr>
            </w:pPr>
            <w:r>
              <w:rPr>
                <w:rFonts w:hint="eastAsia" w:ascii="Times New Roman" w:cs="宋体"/>
                <w:kern w:val="2"/>
                <w:szCs w:val="21"/>
              </w:rPr>
              <w:t>≧</w:t>
            </w:r>
            <w:r>
              <w:rPr>
                <w:rFonts w:ascii="Times New Roman"/>
                <w:kern w:val="2"/>
                <w:szCs w:val="21"/>
              </w:rPr>
              <w:t>256</w:t>
            </w:r>
            <w:r>
              <w:rPr>
                <w:rFonts w:hint="eastAsia" w:ascii="Times New Roman"/>
                <w:kern w:val="2"/>
                <w:szCs w:val="21"/>
              </w:rPr>
              <w:t>0</w:t>
            </w:r>
            <w:r>
              <w:rPr>
                <w:rFonts w:ascii="Times New Roman"/>
                <w:kern w:val="2"/>
                <w:szCs w:val="21"/>
              </w:rPr>
              <w:t>0Hz</w:t>
            </w:r>
          </w:p>
        </w:tc>
        <w:tc>
          <w:tcPr>
            <w:tcW w:w="2439" w:type="dxa"/>
            <w:vAlign w:val="center"/>
          </w:tcPr>
          <w:p w14:paraId="4AED236E">
            <w:pPr>
              <w:pStyle w:val="18"/>
              <w:widowControl w:val="0"/>
              <w:spacing w:line="360" w:lineRule="exact"/>
              <w:ind w:firstLine="0" w:firstLineChars="0"/>
              <w:jc w:val="center"/>
              <w:rPr>
                <w:rFonts w:ascii="Times New Roman"/>
                <w:kern w:val="2"/>
                <w:szCs w:val="21"/>
              </w:rPr>
            </w:pPr>
            <w:r>
              <w:rPr>
                <w:rFonts w:hint="eastAsia" w:ascii="Times New Roman" w:cs="宋体"/>
                <w:kern w:val="2"/>
                <w:szCs w:val="21"/>
              </w:rPr>
              <w:t>≧</w:t>
            </w:r>
            <w:r>
              <w:rPr>
                <w:rFonts w:hint="eastAsia" w:ascii="Times New Roman"/>
                <w:kern w:val="2"/>
                <w:szCs w:val="21"/>
              </w:rPr>
              <w:t>4</w:t>
            </w:r>
            <w:r>
              <w:rPr>
                <w:rFonts w:ascii="Times New Roman"/>
                <w:kern w:val="2"/>
                <w:szCs w:val="21"/>
              </w:rPr>
              <w:t>秒</w:t>
            </w:r>
          </w:p>
        </w:tc>
      </w:tr>
      <w:tr w14:paraId="06C7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192" w:type="pct"/>
            <w:vMerge w:val="restart"/>
            <w:vAlign w:val="center"/>
          </w:tcPr>
          <w:p w14:paraId="11240775">
            <w:pPr>
              <w:pStyle w:val="18"/>
              <w:widowControl w:val="0"/>
              <w:ind w:firstLine="0" w:firstLineChars="0"/>
              <w:jc w:val="center"/>
              <w:rPr>
                <w:rFonts w:ascii="Times New Roman"/>
                <w:kern w:val="2"/>
                <w:szCs w:val="21"/>
              </w:rPr>
            </w:pPr>
            <w:r>
              <w:rPr>
                <w:rFonts w:ascii="Times New Roman"/>
                <w:kern w:val="2"/>
                <w:szCs w:val="21"/>
              </w:rPr>
              <w:t>机舱和塔架</w:t>
            </w:r>
          </w:p>
        </w:tc>
        <w:tc>
          <w:tcPr>
            <w:tcW w:w="2344" w:type="dxa"/>
            <w:vAlign w:val="top"/>
          </w:tcPr>
          <w:p w14:paraId="1B2BD90B">
            <w:pPr>
              <w:pStyle w:val="18"/>
              <w:widowControl w:val="0"/>
              <w:spacing w:line="360" w:lineRule="exact"/>
              <w:ind w:firstLine="0" w:firstLineChars="0"/>
              <w:jc w:val="center"/>
              <w:rPr>
                <w:rFonts w:ascii="Times New Roman"/>
                <w:kern w:val="2"/>
                <w:szCs w:val="21"/>
              </w:rPr>
            </w:pPr>
            <w:r>
              <w:rPr>
                <w:rFonts w:hint="eastAsia" w:ascii="Times New Roman"/>
                <w:kern w:val="2"/>
                <w:szCs w:val="21"/>
              </w:rPr>
              <w:t>128</w:t>
            </w:r>
            <w:r>
              <w:rPr>
                <w:rFonts w:ascii="Times New Roman"/>
                <w:kern w:val="2"/>
                <w:szCs w:val="21"/>
              </w:rPr>
              <w:t>Hz</w:t>
            </w:r>
            <w:r>
              <w:rPr>
                <w:rFonts w:hint="eastAsia" w:ascii="Times New Roman"/>
                <w:kern w:val="2"/>
                <w:szCs w:val="21"/>
              </w:rPr>
              <w:t>~256Hz</w:t>
            </w:r>
          </w:p>
        </w:tc>
        <w:tc>
          <w:tcPr>
            <w:tcW w:w="2439" w:type="dxa"/>
            <w:vAlign w:val="top"/>
          </w:tcPr>
          <w:p w14:paraId="319DC268">
            <w:pPr>
              <w:pStyle w:val="18"/>
              <w:widowControl w:val="0"/>
              <w:spacing w:line="360" w:lineRule="exact"/>
              <w:ind w:firstLine="0" w:firstLineChars="0"/>
              <w:jc w:val="center"/>
              <w:rPr>
                <w:rFonts w:ascii="Times New Roman"/>
                <w:kern w:val="2"/>
                <w:szCs w:val="21"/>
              </w:rPr>
            </w:pPr>
            <w:r>
              <w:rPr>
                <w:rFonts w:hint="eastAsia" w:ascii="Times New Roman" w:cs="宋体"/>
                <w:kern w:val="2"/>
                <w:szCs w:val="21"/>
              </w:rPr>
              <w:t>≧</w:t>
            </w:r>
            <w:r>
              <w:rPr>
                <w:rFonts w:hint="eastAsia" w:ascii="Times New Roman"/>
                <w:kern w:val="2"/>
                <w:szCs w:val="21"/>
              </w:rPr>
              <w:t>1</w:t>
            </w:r>
            <w:r>
              <w:rPr>
                <w:rFonts w:ascii="Times New Roman"/>
                <w:kern w:val="2"/>
                <w:szCs w:val="21"/>
              </w:rPr>
              <w:t>00秒</w:t>
            </w:r>
          </w:p>
        </w:tc>
      </w:tr>
      <w:tr w14:paraId="03A7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000" w:type="pct"/>
            <w:gridSpan w:val="3"/>
            <w:vAlign w:val="center"/>
          </w:tcPr>
          <w:p w14:paraId="471BFB64">
            <w:pPr>
              <w:pStyle w:val="19"/>
              <w:ind w:firstLine="0" w:firstLineChars="0"/>
              <w:jc w:val="left"/>
              <w:rPr>
                <w:rFonts w:ascii="Times New Roman" w:hAnsi="Times New Roman"/>
                <w:szCs w:val="21"/>
              </w:rPr>
            </w:pPr>
            <w:r>
              <w:rPr>
                <w:rFonts w:hint="eastAsia" w:ascii="Times New Roman" w:hAnsi="Times New Roman"/>
                <w:szCs w:val="21"/>
              </w:rPr>
              <w:t>注：测量量为振动加速度，测量单位为m/s</w:t>
            </w:r>
            <w:r>
              <w:rPr>
                <w:rFonts w:hint="eastAsia" w:ascii="Times New Roman" w:hAnsi="Times New Roman"/>
                <w:szCs w:val="21"/>
                <w:vertAlign w:val="superscript"/>
              </w:rPr>
              <w:t>2</w:t>
            </w:r>
            <w:r>
              <w:rPr>
                <w:rFonts w:hint="eastAsia" w:ascii="Times New Roman" w:hAnsi="Times New Roman"/>
                <w:szCs w:val="21"/>
              </w:rPr>
              <w:t>。</w:t>
            </w:r>
          </w:p>
        </w:tc>
      </w:tr>
    </w:tbl>
    <w:p w14:paraId="1AB91614">
      <w:pPr>
        <w:pStyle w:val="19"/>
        <w:numPr>
          <w:ilvl w:val="0"/>
          <w:numId w:val="10"/>
        </w:numPr>
        <w:ind w:firstLineChars="0"/>
        <w:rPr>
          <w:rFonts w:ascii="Times New Roman" w:hAnsi="Times New Roman"/>
          <w:szCs w:val="21"/>
        </w:rPr>
      </w:pPr>
      <w:r>
        <w:rPr>
          <w:rFonts w:hint="eastAsia" w:ascii="Times New Roman" w:hAnsi="Times New Roman"/>
          <w:szCs w:val="21"/>
        </w:rPr>
        <w:t>由于行业中没有形成针对叶片振动状态监测系统和塔筒状态监测系统的统一标准，上述系统的监测原理和实现手段在各状态监测系统厂家之间差异很大，因此本文件不对上述系统的采样参数进行规定，但各状态监测系统厂家应对采样参数进行说明。</w:t>
      </w:r>
    </w:p>
    <w:p w14:paraId="45EDC8EE">
      <w:pPr>
        <w:pStyle w:val="17"/>
        <w:spacing w:before="312" w:after="312" w:line="360" w:lineRule="exact"/>
        <w:outlineLvl w:val="0"/>
        <w:rPr>
          <w:rFonts w:hint="eastAsia" w:hAnsi="黑体" w:cs="黑体"/>
        </w:rPr>
      </w:pPr>
      <w:r>
        <w:rPr>
          <w:rFonts w:hint="eastAsia" w:hAnsi="黑体" w:cs="黑体"/>
        </w:rPr>
        <w:t>数据格式转换</w:t>
      </w:r>
      <w:bookmarkEnd w:id="38"/>
    </w:p>
    <w:p w14:paraId="46D80DEB">
      <w:pPr>
        <w:pStyle w:val="19"/>
        <w:numPr>
          <w:ilvl w:val="0"/>
          <w:numId w:val="11"/>
        </w:numPr>
        <w:spacing w:line="360" w:lineRule="exact"/>
        <w:ind w:left="0" w:firstLine="0" w:firstLineChars="0"/>
        <w:rPr>
          <w:rFonts w:ascii="Times New Roman" w:hAnsi="Times New Roman"/>
          <w:szCs w:val="21"/>
        </w:rPr>
      </w:pPr>
      <w:bookmarkStart w:id="40" w:name="_Hlk79951823"/>
      <w:r>
        <w:rPr>
          <w:rFonts w:hint="eastAsia" w:ascii="Times New Roman" w:hAnsi="Times New Roman"/>
          <w:szCs w:val="21"/>
        </w:rPr>
        <w:t>由于各品牌的CMS原始数据格式不统一，给数据集中利用带来了困难，因此应开展CMS原始数据的格式转换工作，将各品牌的CMS原始数据格式转换为附录A、附录B和附录C规定的标准格式。</w:t>
      </w:r>
      <w:bookmarkEnd w:id="40"/>
    </w:p>
    <w:p w14:paraId="4BCD695D">
      <w:pPr>
        <w:pStyle w:val="19"/>
        <w:numPr>
          <w:ilvl w:val="0"/>
          <w:numId w:val="11"/>
        </w:numPr>
        <w:spacing w:line="360" w:lineRule="exact"/>
        <w:ind w:left="0" w:firstLine="0" w:firstLineChars="0"/>
        <w:rPr>
          <w:rFonts w:ascii="Times New Roman" w:hAnsi="Times New Roman"/>
          <w:szCs w:val="21"/>
        </w:rPr>
      </w:pPr>
      <w:r>
        <w:rPr>
          <w:rFonts w:hint="eastAsia" w:ascii="Times New Roman" w:hAnsi="Times New Roman"/>
          <w:szCs w:val="21"/>
        </w:rPr>
        <w:t>传动链、叶片和塔筒</w:t>
      </w:r>
      <w:r>
        <w:rPr>
          <w:rFonts w:ascii="Times New Roman" w:hAnsi="Times New Roman"/>
          <w:szCs w:val="21"/>
        </w:rPr>
        <w:t>CMS</w:t>
      </w:r>
      <w:r>
        <w:rPr>
          <w:rFonts w:hint="eastAsia" w:ascii="Times New Roman" w:hAnsi="Times New Roman"/>
          <w:szCs w:val="21"/>
        </w:rPr>
        <w:t>测点命名规则见附录A，数据转换后的标准格式采用</w:t>
      </w:r>
      <w:r>
        <w:rPr>
          <w:rFonts w:ascii="Times New Roman" w:hAnsi="Times New Roman"/>
          <w:szCs w:val="21"/>
        </w:rPr>
        <w:t>.dat</w:t>
      </w:r>
      <w:r>
        <w:rPr>
          <w:rFonts w:hint="eastAsia" w:ascii="Times New Roman" w:hAnsi="Times New Roman"/>
          <w:szCs w:val="21"/>
        </w:rPr>
        <w:t>文件格式进行存储，具体数据文件格式分别见附录B、附录C和附录D。</w:t>
      </w:r>
    </w:p>
    <w:p w14:paraId="391623B8">
      <w:pPr>
        <w:pStyle w:val="17"/>
        <w:spacing w:before="312" w:after="312" w:line="360" w:lineRule="exact"/>
        <w:outlineLvl w:val="0"/>
        <w:rPr>
          <w:rFonts w:hint="eastAsia" w:hAnsi="黑体" w:cs="黑体"/>
        </w:rPr>
      </w:pPr>
      <w:bookmarkStart w:id="41" w:name="_Toc13871"/>
      <w:r>
        <w:rPr>
          <w:rFonts w:hint="eastAsia" w:hAnsi="黑体" w:cs="黑体"/>
        </w:rPr>
        <w:t>数据传输</w:t>
      </w:r>
      <w:bookmarkEnd w:id="41"/>
    </w:p>
    <w:p w14:paraId="19890023">
      <w:pPr>
        <w:pStyle w:val="20"/>
        <w:spacing w:before="156" w:after="156" w:line="360" w:lineRule="exact"/>
        <w:outlineLvl w:val="9"/>
        <w:rPr>
          <w:rFonts w:ascii="Times New Roman"/>
        </w:rPr>
      </w:pPr>
      <w:r>
        <w:rPr>
          <w:rFonts w:hint="eastAsia" w:ascii="Times New Roman"/>
        </w:rPr>
        <w:t>机组侧数据传输</w:t>
      </w:r>
    </w:p>
    <w:p w14:paraId="5EECB3C4">
      <w:pPr>
        <w:pStyle w:val="19"/>
        <w:numPr>
          <w:ilvl w:val="0"/>
          <w:numId w:val="12"/>
        </w:numPr>
        <w:spacing w:line="360" w:lineRule="exact"/>
        <w:ind w:firstLineChars="0"/>
        <w:rPr>
          <w:rFonts w:ascii="Times New Roman" w:hAnsi="Times New Roman"/>
        </w:rPr>
      </w:pPr>
      <w:r>
        <w:rPr>
          <w:rFonts w:hint="eastAsia" w:ascii="Times New Roman" w:hAnsi="Times New Roman"/>
          <w:szCs w:val="21"/>
        </w:rPr>
        <w:t>机组侧数据传输模式为实时传输，完成一组数据的存储后，立即向站侧CMS数据采集服务器传输该组数据。</w:t>
      </w:r>
    </w:p>
    <w:p w14:paraId="433E1FE2">
      <w:pPr>
        <w:pStyle w:val="19"/>
        <w:numPr>
          <w:ilvl w:val="0"/>
          <w:numId w:val="12"/>
        </w:numPr>
        <w:spacing w:line="360" w:lineRule="exact"/>
        <w:ind w:firstLineChars="0"/>
        <w:rPr>
          <w:rFonts w:ascii="Times New Roman" w:hAnsi="Times New Roman"/>
        </w:rPr>
      </w:pPr>
      <w:r>
        <w:rPr>
          <w:rFonts w:hint="eastAsia" w:ascii="Times New Roman" w:hAnsi="Times New Roman"/>
          <w:szCs w:val="21"/>
        </w:rPr>
        <w:t>机组侧数据应通过独立网络链路传输到站侧CMS数据采集装置，不应与其他系统共用光纤线芯、交换机等网络设备。</w:t>
      </w:r>
    </w:p>
    <w:p w14:paraId="1F807F13">
      <w:pPr>
        <w:pStyle w:val="19"/>
        <w:numPr>
          <w:ilvl w:val="0"/>
          <w:numId w:val="12"/>
        </w:numPr>
        <w:spacing w:line="360" w:lineRule="exact"/>
        <w:ind w:firstLineChars="0"/>
        <w:rPr>
          <w:rFonts w:ascii="Times New Roman" w:hAnsi="Times New Roman"/>
        </w:rPr>
      </w:pPr>
      <w:r>
        <w:rPr>
          <w:rFonts w:hint="eastAsia" w:ascii="Times New Roman" w:hAnsi="Times New Roman"/>
          <w:szCs w:val="21"/>
        </w:rPr>
        <w:t>机组侧数据传输对象包括CMS采集装置存储的所有原始数据和附录B、附录C、附录D规定的数据头文件。</w:t>
      </w:r>
    </w:p>
    <w:p w14:paraId="2036519D">
      <w:pPr>
        <w:pStyle w:val="20"/>
        <w:spacing w:before="156" w:after="156"/>
        <w:outlineLvl w:val="9"/>
        <w:rPr>
          <w:rFonts w:ascii="Times New Roman"/>
        </w:rPr>
      </w:pPr>
      <w:r>
        <w:rPr>
          <w:rFonts w:hint="eastAsia" w:ascii="Times New Roman"/>
        </w:rPr>
        <w:t>数据链路</w:t>
      </w:r>
    </w:p>
    <w:p w14:paraId="05EC061C">
      <w:pPr>
        <w:pStyle w:val="19"/>
        <w:numPr>
          <w:ilvl w:val="0"/>
          <w:numId w:val="13"/>
        </w:numPr>
        <w:ind w:firstLineChars="0"/>
        <w:rPr>
          <w:rFonts w:ascii="Times New Roman" w:hAnsi="Times New Roman"/>
        </w:rPr>
      </w:pPr>
      <w:r>
        <w:rPr>
          <w:rFonts w:hint="eastAsia" w:ascii="Times New Roman" w:hAnsi="Times New Roman"/>
        </w:rPr>
        <w:t>风电机组</w:t>
      </w:r>
      <w:r>
        <w:rPr>
          <w:rFonts w:ascii="Times New Roman" w:hAnsi="Times New Roman"/>
        </w:rPr>
        <w:t>CMS</w:t>
      </w:r>
      <w:r>
        <w:rPr>
          <w:rFonts w:hint="eastAsia" w:ascii="Times New Roman" w:hAnsi="Times New Roman"/>
        </w:rPr>
        <w:t>数据由机组传输至场站，由场站传输至区域公司，由区域公司传输至集团</w:t>
      </w:r>
      <w:r>
        <w:rPr>
          <w:rFonts w:hint="eastAsia" w:ascii="Times New Roman" w:hAnsi="Times New Roman"/>
          <w:lang w:val="en-US" w:eastAsia="zh-CN"/>
        </w:rPr>
        <w:t>智慧运维中心</w:t>
      </w:r>
      <w:r>
        <w:rPr>
          <w:rFonts w:hint="eastAsia" w:ascii="Times New Roman" w:hAnsi="Times New Roman"/>
        </w:rPr>
        <w:t>。</w:t>
      </w:r>
    </w:p>
    <w:p w14:paraId="50C2FE11">
      <w:pPr>
        <w:pStyle w:val="19"/>
        <w:numPr>
          <w:ilvl w:val="0"/>
          <w:numId w:val="13"/>
        </w:numPr>
        <w:ind w:firstLineChars="0"/>
        <w:rPr>
          <w:rFonts w:ascii="Times New Roman" w:hAnsi="Times New Roman"/>
        </w:rPr>
      </w:pPr>
      <w:r>
        <w:rPr>
          <w:rFonts w:hint="eastAsia" w:ascii="Times New Roman" w:hAnsi="Times New Roman"/>
        </w:rPr>
        <w:t>CMS厂家将数据通过单向隔离网闸传输给采集服务器使用SFTP协议，后续数据传输采用超文本传输协议（</w:t>
      </w:r>
      <w:r>
        <w:rPr>
          <w:rFonts w:ascii="Times New Roman" w:hAnsi="Times New Roman"/>
        </w:rPr>
        <w:t>HTTP</w:t>
      </w:r>
      <w:r>
        <w:rPr>
          <w:rFonts w:hint="eastAsia" w:ascii="Times New Roman" w:hAnsi="Times New Roman"/>
        </w:rPr>
        <w:t>/HTTPS）。</w:t>
      </w:r>
    </w:p>
    <w:p w14:paraId="371511F4">
      <w:pPr>
        <w:pStyle w:val="19"/>
        <w:numPr>
          <w:ilvl w:val="0"/>
          <w:numId w:val="13"/>
        </w:numPr>
        <w:ind w:firstLineChars="0"/>
        <w:rPr>
          <w:rFonts w:ascii="Times New Roman" w:hAnsi="Times New Roman"/>
        </w:rPr>
      </w:pPr>
      <w:r>
        <w:rPr>
          <w:rFonts w:hint="eastAsia" w:ascii="Times New Roman" w:hAnsi="Times New Roman"/>
        </w:rPr>
        <w:t>若使用</w:t>
      </w:r>
      <w:r>
        <w:rPr>
          <w:rFonts w:ascii="Times New Roman" w:hAnsi="Times New Roman"/>
        </w:rPr>
        <w:t>CMS</w:t>
      </w:r>
      <w:r>
        <w:rPr>
          <w:rFonts w:hint="eastAsia" w:ascii="Times New Roman" w:hAnsi="Times New Roman"/>
        </w:rPr>
        <w:t>厂家配套的数据库，应通过管理手段对数据库进行严格的权限管理和安全防护，包括开展严格的网络端口管控，严控服务器使用权限，严控系统维护人员的操作流程等。</w:t>
      </w:r>
    </w:p>
    <w:p w14:paraId="37417B63">
      <w:pPr>
        <w:pStyle w:val="19"/>
        <w:numPr>
          <w:ilvl w:val="0"/>
          <w:numId w:val="13"/>
        </w:numPr>
        <w:ind w:firstLineChars="0"/>
        <w:rPr>
          <w:rFonts w:ascii="Times New Roman" w:hAnsi="Times New Roman"/>
        </w:rPr>
      </w:pPr>
      <w:r>
        <w:rPr>
          <w:rFonts w:hint="eastAsia" w:ascii="Times New Roman" w:hAnsi="Times New Roman"/>
        </w:rPr>
        <w:t>若站侧</w:t>
      </w:r>
      <w:r>
        <w:rPr>
          <w:rFonts w:ascii="Times New Roman" w:hAnsi="Times New Roman"/>
        </w:rPr>
        <w:t>CMS</w:t>
      </w:r>
      <w:r>
        <w:rPr>
          <w:rFonts w:hint="eastAsia" w:ascii="Times New Roman" w:hAnsi="Times New Roman"/>
        </w:rPr>
        <w:t>数据采集装置部署于生产控制大区，应通过站侧</w:t>
      </w:r>
      <w:r>
        <w:rPr>
          <w:rFonts w:ascii="Times New Roman" w:hAnsi="Times New Roman"/>
        </w:rPr>
        <w:t>CMS</w:t>
      </w:r>
      <w:r>
        <w:rPr>
          <w:rFonts w:hint="eastAsia" w:ascii="Times New Roman" w:hAnsi="Times New Roman"/>
        </w:rPr>
        <w:t>数据转换装置将</w:t>
      </w:r>
      <w:r>
        <w:rPr>
          <w:rFonts w:ascii="Times New Roman" w:hAnsi="Times New Roman"/>
        </w:rPr>
        <w:t>CMS</w:t>
      </w:r>
      <w:r>
        <w:rPr>
          <w:rFonts w:hint="eastAsia" w:ascii="Times New Roman" w:hAnsi="Times New Roman"/>
        </w:rPr>
        <w:t>数据格式转换为标准数据格式，CMS数据转换装置可与站侧集控采集服务器共用硬件设备。对已建成区域集控的场站，在场站与区域集控生产控制大区网络资源允许条件下，可利用区域集控生产控制大区网络将数据传输到区域集控中心生产控制大区服务器（简称集控服务器），经正向隔离传输到区域管理信息大区集团侧节点机（简称集团节点机），通过内网传输至集团</w:t>
      </w:r>
      <w:r>
        <w:rPr>
          <w:rFonts w:hint="eastAsia" w:ascii="Times New Roman" w:hAnsi="Times New Roman"/>
          <w:lang w:val="en-US" w:eastAsia="zh-CN"/>
        </w:rPr>
        <w:t>智慧运维中心</w:t>
      </w:r>
      <w:r>
        <w:rPr>
          <w:rFonts w:hint="eastAsia" w:ascii="Times New Roman" w:hAnsi="Times New Roman"/>
        </w:rPr>
        <w:t>，数据链路如图</w:t>
      </w:r>
      <w:r>
        <w:rPr>
          <w:rFonts w:ascii="Times New Roman" w:hAnsi="Times New Roman"/>
        </w:rPr>
        <w:t>1</w:t>
      </w:r>
      <w:r>
        <w:rPr>
          <w:rFonts w:hint="eastAsia" w:ascii="Times New Roman" w:hAnsi="Times New Roman"/>
        </w:rPr>
        <w:t>所示。</w:t>
      </w:r>
    </w:p>
    <w:p w14:paraId="2DA1BAAA">
      <w:pPr>
        <w:jc w:val="center"/>
        <w:rPr>
          <w:rFonts w:hint="eastAsia" w:eastAsia="宋体"/>
          <w:lang w:eastAsia="zh-CN"/>
        </w:rPr>
      </w:pPr>
      <w:r>
        <w:rPr>
          <w:rFonts w:hint="eastAsia" w:eastAsia="宋体"/>
          <w:lang w:eastAsia="zh-CN"/>
        </w:rPr>
        <w:drawing>
          <wp:inline distT="0" distB="0" distL="114300" distR="114300">
            <wp:extent cx="5269865" cy="2456180"/>
            <wp:effectExtent l="0" t="0" r="6985" b="127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5269865" cy="2456180"/>
                    </a:xfrm>
                    <a:prstGeom prst="rect">
                      <a:avLst/>
                    </a:prstGeom>
                  </pic:spPr>
                </pic:pic>
              </a:graphicData>
            </a:graphic>
          </wp:inline>
        </w:drawing>
      </w:r>
    </w:p>
    <w:p w14:paraId="71EF8994">
      <w:pPr>
        <w:jc w:val="center"/>
        <w:rPr>
          <w:szCs w:val="21"/>
        </w:rPr>
      </w:pPr>
      <w:r>
        <w:rPr>
          <w:rFonts w:hint="eastAsia"/>
        </w:rPr>
        <w:t xml:space="preserve">图1 </w:t>
      </w:r>
      <w:r>
        <w:t>CMS</w:t>
      </w:r>
      <w:r>
        <w:rPr>
          <w:rFonts w:hint="eastAsia"/>
        </w:rPr>
        <w:t>采集</w:t>
      </w:r>
      <w:r>
        <w:rPr>
          <w:rFonts w:hint="eastAsia"/>
          <w:szCs w:val="21"/>
        </w:rPr>
        <w:t>数据链路</w:t>
      </w:r>
      <w:r>
        <w:rPr>
          <w:szCs w:val="21"/>
        </w:rPr>
        <w:t>1</w:t>
      </w:r>
    </w:p>
    <w:p w14:paraId="03D48BF8">
      <w:pPr>
        <w:pStyle w:val="19"/>
        <w:numPr>
          <w:ilvl w:val="0"/>
          <w:numId w:val="13"/>
        </w:numPr>
        <w:ind w:firstLineChars="0"/>
        <w:rPr>
          <w:rFonts w:ascii="Times New Roman" w:hAnsi="Times New Roman"/>
        </w:rPr>
      </w:pPr>
      <w:r>
        <w:rPr>
          <w:rFonts w:hint="eastAsia" w:ascii="Times New Roman" w:hAnsi="Times New Roman"/>
        </w:rPr>
        <w:t>若站侧</w:t>
      </w:r>
      <w:r>
        <w:rPr>
          <w:rFonts w:ascii="Times New Roman" w:hAnsi="Times New Roman"/>
        </w:rPr>
        <w:t>CMS</w:t>
      </w:r>
      <w:r>
        <w:rPr>
          <w:rFonts w:hint="eastAsia" w:ascii="Times New Roman" w:hAnsi="Times New Roman"/>
        </w:rPr>
        <w:t>数据采集装置部署于</w:t>
      </w:r>
      <w:r>
        <w:rPr>
          <w:rFonts w:hint="eastAsia" w:ascii="Times New Roman" w:hAnsi="Times New Roman"/>
          <w:lang w:val="en-US" w:eastAsia="zh-CN"/>
        </w:rPr>
        <w:t>管理信息</w:t>
      </w:r>
      <w:r>
        <w:rPr>
          <w:rFonts w:hint="eastAsia" w:ascii="Times New Roman" w:hAnsi="Times New Roman"/>
        </w:rPr>
        <w:t>大区</w:t>
      </w:r>
      <w:r>
        <w:rPr>
          <w:rFonts w:hint="eastAsia" w:ascii="Times New Roman" w:hAnsi="Times New Roman"/>
          <w:lang w:eastAsia="zh-CN"/>
        </w:rPr>
        <w:t>，</w:t>
      </w:r>
      <w:r>
        <w:rPr>
          <w:rFonts w:hint="eastAsia" w:ascii="Times New Roman" w:hAnsi="Times New Roman"/>
        </w:rPr>
        <w:t>CMS数据转换</w:t>
      </w:r>
      <w:r>
        <w:rPr>
          <w:rFonts w:hint="eastAsia" w:ascii="Times New Roman" w:hAnsi="Times New Roman"/>
          <w:lang w:val="en-US" w:eastAsia="zh-CN"/>
        </w:rPr>
        <w:t>为标准格式后，</w:t>
      </w:r>
      <w:r>
        <w:rPr>
          <w:rFonts w:hint="eastAsia" w:ascii="Times New Roman" w:hAnsi="Times New Roman"/>
        </w:rPr>
        <w:t>经正向隔离装置，同步到站侧管理信息大区站侧CMS数据传输装置，再经由内网传输到区域管理信息大区集团智慧运维中心区域侧节点机（简称集团节点机），通过内网传输至集团智慧运维中心，数据链路如图</w:t>
      </w:r>
      <w:r>
        <w:rPr>
          <w:rFonts w:ascii="Times New Roman" w:hAnsi="Times New Roman"/>
        </w:rPr>
        <w:t>2</w:t>
      </w:r>
      <w:r>
        <w:rPr>
          <w:rFonts w:hint="eastAsia" w:ascii="Times New Roman" w:hAnsi="Times New Roman"/>
        </w:rPr>
        <w:t>所示。</w:t>
      </w:r>
      <w:r>
        <w:rPr>
          <w:rFonts w:ascii="Times New Roman" w:hAnsi="Times New Roman"/>
        </w:rPr>
        <w:t xml:space="preserve"> </w:t>
      </w:r>
    </w:p>
    <w:p w14:paraId="5B297CED">
      <w:pPr>
        <w:ind w:firstLine="420"/>
        <w:jc w:val="center"/>
        <w:rPr>
          <w:rFonts w:hint="eastAsia" w:eastAsia="宋体"/>
          <w:szCs w:val="21"/>
          <w:lang w:eastAsia="zh-CN"/>
        </w:rPr>
      </w:pPr>
      <w:r>
        <w:rPr>
          <w:szCs w:val="22"/>
        </w:rPr>
        <w:t xml:space="preserve"> </w:t>
      </w:r>
      <w:r>
        <w:rPr>
          <w:rFonts w:hint="eastAsia" w:eastAsia="宋体"/>
          <w:szCs w:val="21"/>
          <w:lang w:eastAsia="zh-CN"/>
        </w:rPr>
        <w:drawing>
          <wp:inline distT="0" distB="0" distL="114300" distR="114300">
            <wp:extent cx="5268595" cy="2576195"/>
            <wp:effectExtent l="0" t="0" r="8255" b="508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268595" cy="2576195"/>
                    </a:xfrm>
                    <a:prstGeom prst="rect">
                      <a:avLst/>
                    </a:prstGeom>
                  </pic:spPr>
                </pic:pic>
              </a:graphicData>
            </a:graphic>
          </wp:inline>
        </w:drawing>
      </w:r>
    </w:p>
    <w:p w14:paraId="14DCBB28">
      <w:pPr>
        <w:pStyle w:val="19"/>
        <w:numPr>
          <w:ilvl w:val="0"/>
          <w:numId w:val="0"/>
        </w:numPr>
        <w:spacing w:line="360" w:lineRule="exact"/>
        <w:ind w:leftChars="0"/>
        <w:jc w:val="center"/>
        <w:rPr>
          <w:rFonts w:ascii="Times New Roman" w:hAnsi="Times New Roman"/>
        </w:rPr>
      </w:pPr>
      <w:r>
        <w:rPr>
          <w:rFonts w:hint="eastAsia"/>
        </w:rPr>
        <w:t>图2</w:t>
      </w:r>
      <w:r>
        <w:t xml:space="preserve"> CMS</w:t>
      </w:r>
      <w:r>
        <w:rPr>
          <w:rFonts w:hint="eastAsia"/>
        </w:rPr>
        <w:t>采集</w:t>
      </w:r>
      <w:r>
        <w:rPr>
          <w:rFonts w:hint="eastAsia"/>
          <w:szCs w:val="21"/>
        </w:rPr>
        <w:t>数据链路2</w:t>
      </w:r>
    </w:p>
    <w:p w14:paraId="14A3AB0A">
      <w:pPr>
        <w:pStyle w:val="17"/>
        <w:spacing w:before="312" w:after="312" w:line="360" w:lineRule="exact"/>
        <w:outlineLvl w:val="0"/>
        <w:rPr>
          <w:rFonts w:hint="eastAsia" w:hAnsi="黑体" w:cs="黑体"/>
        </w:rPr>
      </w:pPr>
      <w:bookmarkStart w:id="42" w:name="_Toc2068"/>
      <w:r>
        <w:rPr>
          <w:rFonts w:hint="eastAsia" w:hAnsi="黑体" w:cs="黑体"/>
        </w:rPr>
        <w:t>数据存储</w:t>
      </w:r>
      <w:bookmarkEnd w:id="42"/>
    </w:p>
    <w:p w14:paraId="409B3B7D">
      <w:pPr>
        <w:pStyle w:val="20"/>
        <w:spacing w:before="156" w:after="156"/>
        <w:outlineLvl w:val="9"/>
        <w:rPr>
          <w:rFonts w:ascii="Times New Roman"/>
        </w:rPr>
      </w:pPr>
      <w:r>
        <w:rPr>
          <w:rFonts w:hint="eastAsia" w:ascii="Times New Roman"/>
        </w:rPr>
        <w:t>数据格式</w:t>
      </w:r>
    </w:p>
    <w:p w14:paraId="7E4561CC">
      <w:pPr>
        <w:ind w:firstLine="420"/>
        <w:jc w:val="left"/>
        <w:rPr>
          <w:szCs w:val="22"/>
        </w:rPr>
      </w:pPr>
      <w:r>
        <w:rPr>
          <w:rFonts w:hint="eastAsia"/>
          <w:szCs w:val="22"/>
        </w:rPr>
        <w:t>传动链振动状态监测系统数据格式见附录A，叶片振动状态监测系统数据格式见附录B，塔架状态监测系统数据格式见附录C。传动链振动状态监测系统数据、叶片振动状态监测数据以及塔架状态监测系统数据测点命名规则见附录D。</w:t>
      </w:r>
    </w:p>
    <w:p w14:paraId="05535489">
      <w:pPr>
        <w:pStyle w:val="20"/>
        <w:spacing w:before="156" w:after="156"/>
        <w:outlineLvl w:val="9"/>
        <w:rPr>
          <w:rFonts w:ascii="Times New Roman"/>
        </w:rPr>
      </w:pPr>
      <w:r>
        <w:rPr>
          <w:rFonts w:hint="eastAsia" w:ascii="Times New Roman"/>
        </w:rPr>
        <w:t>文件命名</w:t>
      </w:r>
    </w:p>
    <w:p w14:paraId="740BF1A6">
      <w:pPr>
        <w:ind w:firstLine="420"/>
        <w:rPr>
          <w:color w:val="FF0000"/>
          <w:sz w:val="18"/>
          <w:szCs w:val="18"/>
        </w:rPr>
      </w:pPr>
      <w:r>
        <w:rPr>
          <w:rFonts w:hint="eastAsia"/>
          <w:szCs w:val="22"/>
        </w:rPr>
        <w:t>传动链、叶片及塔筒</w:t>
      </w:r>
      <w:r>
        <w:rPr>
          <w:szCs w:val="22"/>
        </w:rPr>
        <w:t>CMS</w:t>
      </w:r>
      <w:r>
        <w:rPr>
          <w:rFonts w:hint="eastAsia"/>
          <w:szCs w:val="22"/>
        </w:rPr>
        <w:t>测点数据文件以“区域公司_风场名称_机组名称_测点位置_采样频率_波形类型_转速_采样时间”的格式进行统一命名，其中区域公司编码参考附录E，风场名称_机组名称要经过unicode转码，避免跨系统传输乱码问题。测点数据文件命名示例见附录F。</w:t>
      </w:r>
    </w:p>
    <w:p w14:paraId="45F8D983">
      <w:pPr>
        <w:pStyle w:val="20"/>
        <w:spacing w:before="156" w:after="156"/>
        <w:outlineLvl w:val="9"/>
        <w:rPr>
          <w:rFonts w:ascii="Times New Roman"/>
        </w:rPr>
      </w:pPr>
      <w:r>
        <w:rPr>
          <w:rFonts w:hint="eastAsia" w:ascii="Times New Roman"/>
        </w:rPr>
        <w:t>适当缩短存储周期</w:t>
      </w:r>
    </w:p>
    <w:p w14:paraId="3AF2882A">
      <w:pPr>
        <w:ind w:firstLine="420"/>
        <w:rPr>
          <w:szCs w:val="22"/>
        </w:rPr>
      </w:pPr>
      <w:r>
        <w:rPr>
          <w:rFonts w:hint="eastAsia"/>
          <w:szCs w:val="22"/>
        </w:rPr>
        <w:t>厂家原始数据的服务器上的</w:t>
      </w:r>
      <w:r>
        <w:rPr>
          <w:szCs w:val="22"/>
        </w:rPr>
        <w:t>CMS</w:t>
      </w:r>
      <w:r>
        <w:rPr>
          <w:rFonts w:hint="eastAsia"/>
          <w:szCs w:val="22"/>
        </w:rPr>
        <w:t>数据应至少存储</w:t>
      </w:r>
      <w:r>
        <w:rPr>
          <w:szCs w:val="22"/>
        </w:rPr>
        <w:t>1</w:t>
      </w:r>
      <w:r>
        <w:rPr>
          <w:rFonts w:hint="eastAsia"/>
          <w:szCs w:val="22"/>
        </w:rPr>
        <w:t>年，区域集控</w:t>
      </w:r>
      <w:r>
        <w:rPr>
          <w:szCs w:val="22"/>
        </w:rPr>
        <w:t>CMS</w:t>
      </w:r>
      <w:r>
        <w:rPr>
          <w:rFonts w:hint="eastAsia"/>
          <w:szCs w:val="22"/>
        </w:rPr>
        <w:t>数据存储需要根据实际业务需求保存，但至少要保留10天。集团智慧运维中心</w:t>
      </w:r>
      <w:r>
        <w:rPr>
          <w:szCs w:val="22"/>
        </w:rPr>
        <w:t>CMS</w:t>
      </w:r>
      <w:r>
        <w:rPr>
          <w:rFonts w:hint="eastAsia"/>
          <w:szCs w:val="22"/>
        </w:rPr>
        <w:t>数据应至少存储</w:t>
      </w:r>
      <w:r>
        <w:rPr>
          <w:szCs w:val="22"/>
        </w:rPr>
        <w:t>3</w:t>
      </w:r>
      <w:r>
        <w:rPr>
          <w:rFonts w:hint="eastAsia"/>
          <w:szCs w:val="22"/>
        </w:rPr>
        <w:t>年。</w:t>
      </w:r>
    </w:p>
    <w:p w14:paraId="1F8EE67D">
      <w:pPr>
        <w:pStyle w:val="18"/>
        <w:ind w:left="0" w:leftChars="0" w:firstLine="0" w:firstLineChars="0"/>
        <w:rPr>
          <w:rFonts w:hint="eastAsia"/>
        </w:rPr>
      </w:pPr>
    </w:p>
    <w:p w14:paraId="01BB6D3A">
      <w:pPr>
        <w:pStyle w:val="20"/>
        <w:spacing w:before="156" w:after="156" w:line="360" w:lineRule="exact"/>
        <w:outlineLvl w:val="9"/>
        <w:rPr>
          <w:rFonts w:ascii="Times New Roman"/>
        </w:rPr>
      </w:pPr>
      <w:r>
        <w:rPr>
          <w:rFonts w:hint="eastAsia" w:ascii="Times New Roman"/>
        </w:rPr>
        <w:t>数据格式</w:t>
      </w:r>
    </w:p>
    <w:p w14:paraId="09D17810">
      <w:pPr>
        <w:spacing w:line="360" w:lineRule="exact"/>
        <w:ind w:firstLine="420"/>
        <w:jc w:val="left"/>
        <w:rPr>
          <w:szCs w:val="22"/>
        </w:rPr>
      </w:pPr>
      <w:r>
        <w:rPr>
          <w:rFonts w:hint="eastAsia"/>
          <w:szCs w:val="22"/>
        </w:rPr>
        <w:t>传动链振动状态监测系统数据、叶片振动状态监测数据以及塔架状态监测系统数据测点命名规则见附录A。传动链振动状态监测系统数据格式见附录B，叶片振动状态监测系统数据格式见附录C，塔架状态监测系统数据格式见附录D。</w:t>
      </w:r>
    </w:p>
    <w:p w14:paraId="38CE8226">
      <w:pPr>
        <w:pStyle w:val="20"/>
        <w:spacing w:before="156" w:after="156" w:line="360" w:lineRule="exact"/>
        <w:outlineLvl w:val="9"/>
        <w:rPr>
          <w:rFonts w:ascii="Times New Roman"/>
        </w:rPr>
      </w:pPr>
      <w:r>
        <w:rPr>
          <w:rFonts w:hint="eastAsia" w:ascii="Times New Roman"/>
        </w:rPr>
        <w:t>文件命名</w:t>
      </w:r>
    </w:p>
    <w:p w14:paraId="7DE3D454">
      <w:pPr>
        <w:spacing w:line="360" w:lineRule="exact"/>
        <w:ind w:firstLine="420"/>
        <w:rPr>
          <w:color w:val="FF0000"/>
          <w:sz w:val="18"/>
          <w:szCs w:val="18"/>
        </w:rPr>
      </w:pPr>
      <w:r>
        <w:rPr>
          <w:rFonts w:hint="eastAsia"/>
          <w:szCs w:val="22"/>
        </w:rPr>
        <w:t>传动链、叶片及塔筒</w:t>
      </w:r>
      <w:r>
        <w:rPr>
          <w:szCs w:val="22"/>
        </w:rPr>
        <w:t>CMS</w:t>
      </w:r>
      <w:r>
        <w:rPr>
          <w:rFonts w:hint="eastAsia"/>
          <w:szCs w:val="22"/>
        </w:rPr>
        <w:t>测点数据文件以“公司_风场名称_机组名称_测点位置_采样频率_波形类型_转速_采样时间”的格式进行统一命名，其中风场名称_机组名称要经过unicode转码，避免跨系统传输乱码问题。测点数据文件命名示例见附录H。</w:t>
      </w:r>
    </w:p>
    <w:p w14:paraId="2EE5C8CA">
      <w:r>
        <w:br w:type="page"/>
      </w:r>
    </w:p>
    <w:p w14:paraId="3561FC38">
      <w:pPr>
        <w:spacing w:line="360" w:lineRule="exact"/>
        <w:jc w:val="center"/>
        <w:outlineLvl w:val="0"/>
        <w:rPr>
          <w:b/>
          <w:bCs/>
        </w:rPr>
      </w:pPr>
      <w:bookmarkStart w:id="43" w:name="_Toc4391"/>
      <w:bookmarkStart w:id="44" w:name="_Toc386"/>
      <w:r>
        <w:rPr>
          <w:b/>
          <w:bCs/>
        </w:rPr>
        <w:t>附录</w:t>
      </w:r>
      <w:bookmarkEnd w:id="43"/>
      <w:r>
        <w:rPr>
          <w:rFonts w:hint="eastAsia"/>
          <w:b/>
          <w:bCs/>
        </w:rPr>
        <w:t>A</w:t>
      </w:r>
    </w:p>
    <w:p w14:paraId="66E7D511">
      <w:pPr>
        <w:spacing w:line="360" w:lineRule="exact"/>
        <w:jc w:val="center"/>
        <w:outlineLvl w:val="0"/>
        <w:rPr>
          <w:bCs/>
        </w:rPr>
      </w:pPr>
      <w:bookmarkStart w:id="45" w:name="_Toc21493"/>
      <w:r>
        <w:rPr>
          <w:bCs/>
        </w:rPr>
        <w:t>（</w:t>
      </w:r>
      <w:r>
        <w:rPr>
          <w:rFonts w:hint="eastAsia"/>
          <w:bCs/>
        </w:rPr>
        <w:t>规范</w:t>
      </w:r>
      <w:r>
        <w:rPr>
          <w:bCs/>
        </w:rPr>
        <w:t>性附录）</w:t>
      </w:r>
      <w:bookmarkEnd w:id="45"/>
    </w:p>
    <w:p w14:paraId="1FEF3449">
      <w:pPr>
        <w:spacing w:line="360" w:lineRule="exact"/>
        <w:jc w:val="center"/>
        <w:rPr>
          <w:b/>
          <w:bCs/>
        </w:rPr>
      </w:pPr>
      <w:r>
        <w:rPr>
          <w:rFonts w:hint="eastAsia"/>
          <w:b/>
          <w:bCs/>
        </w:rPr>
        <w:t>表A.1测点信息填报表</w:t>
      </w:r>
    </w:p>
    <w:tbl>
      <w:tblPr>
        <w:tblStyle w:val="22"/>
        <w:tblW w:w="4999" w:type="pct"/>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Layout w:type="autofit"/>
        <w:tblCellMar>
          <w:top w:w="0" w:type="dxa"/>
          <w:left w:w="108" w:type="dxa"/>
          <w:bottom w:w="0" w:type="dxa"/>
          <w:right w:w="108" w:type="dxa"/>
        </w:tblCellMar>
      </w:tblPr>
      <w:tblGrid>
        <w:gridCol w:w="983"/>
        <w:gridCol w:w="2788"/>
        <w:gridCol w:w="1583"/>
        <w:gridCol w:w="1983"/>
        <w:gridCol w:w="1183"/>
      </w:tblGrid>
      <w:tr w14:paraId="07132F4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470" w:hRule="atLeast"/>
        </w:trPr>
        <w:tc>
          <w:tcPr>
            <w:tcW w:w="577" w:type="pct"/>
            <w:tcBorders>
              <w:top w:val="single" w:color="000000" w:themeColor="text1" w:sz="4" w:space="0"/>
              <w:left w:val="single" w:color="000000" w:themeColor="text1" w:sz="4" w:space="0"/>
              <w:bottom w:val="single" w:color="000000" w:themeColor="text1" w:sz="4" w:space="0"/>
              <w:right w:val="nil"/>
              <w:insideV w:val="nil"/>
            </w:tcBorders>
            <w:shd w:val="clear" w:color="auto" w:fill="auto"/>
            <w:vAlign w:val="center"/>
          </w:tcPr>
          <w:p w14:paraId="0FF02D3D">
            <w:pPr>
              <w:pStyle w:val="21"/>
              <w:spacing w:before="0" w:line="360" w:lineRule="exact"/>
              <w:ind w:left="127" w:right="120"/>
              <w:rPr>
                <w:rFonts w:eastAsia="宋体"/>
                <w:b w:val="0"/>
                <w:bCs/>
                <w:color w:val="FFFFFF" w:themeColor="background1"/>
                <w:sz w:val="20"/>
                <w:szCs w:val="21"/>
                <w14:textFill>
                  <w14:solidFill>
                    <w14:schemeClr w14:val="bg1"/>
                  </w14:solidFill>
                </w14:textFill>
              </w:rPr>
            </w:pPr>
            <w:r>
              <w:rPr>
                <w:rFonts w:hint="eastAsia" w:eastAsia="宋体" w:cs="宋体"/>
                <w:b/>
                <w:bCs w:val="0"/>
                <w:color w:val="auto"/>
                <w:sz w:val="20"/>
                <w:szCs w:val="21"/>
              </w:rPr>
              <w:t>测点</w:t>
            </w:r>
            <w:r>
              <w:rPr>
                <w:rFonts w:eastAsia="宋体" w:cs="宋体"/>
                <w:b/>
                <w:bCs w:val="0"/>
                <w:color w:val="auto"/>
                <w:sz w:val="20"/>
                <w:szCs w:val="21"/>
              </w:rPr>
              <w:t>ID</w:t>
            </w:r>
          </w:p>
        </w:tc>
        <w:tc>
          <w:tcPr>
            <w:tcW w:w="1636" w:type="pct"/>
            <w:tcBorders>
              <w:top w:val="single" w:color="000000" w:themeColor="text1" w:sz="4" w:space="0"/>
              <w:left w:val="single" w:color="000000" w:themeColor="text1" w:sz="4" w:space="0"/>
              <w:bottom w:val="single" w:color="000000" w:themeColor="text1" w:sz="4" w:space="0"/>
              <w:right w:val="nil"/>
              <w:insideV w:val="nil"/>
            </w:tcBorders>
            <w:shd w:val="clear" w:color="auto" w:fill="auto"/>
            <w:vAlign w:val="center"/>
          </w:tcPr>
          <w:p w14:paraId="48BBEBAA">
            <w:pPr>
              <w:pStyle w:val="21"/>
              <w:spacing w:before="0" w:line="360" w:lineRule="exact"/>
              <w:ind w:left="127" w:right="120"/>
              <w:rPr>
                <w:rFonts w:eastAsia="宋体"/>
                <w:b w:val="0"/>
                <w:bCs/>
                <w:color w:val="FFFFFF" w:themeColor="background1"/>
                <w:sz w:val="20"/>
                <w:szCs w:val="21"/>
                <w14:textFill>
                  <w14:solidFill>
                    <w14:schemeClr w14:val="bg1"/>
                  </w14:solidFill>
                </w14:textFill>
              </w:rPr>
            </w:pPr>
            <w:r>
              <w:rPr>
                <w:rFonts w:hint="eastAsia" w:eastAsia="宋体" w:cs="宋体"/>
                <w:b/>
                <w:bCs w:val="0"/>
                <w:color w:val="auto"/>
                <w:sz w:val="20"/>
                <w:szCs w:val="21"/>
              </w:rPr>
              <w:t>测点位置</w:t>
            </w:r>
          </w:p>
        </w:tc>
        <w:tc>
          <w:tcPr>
            <w:tcW w:w="929" w:type="pct"/>
            <w:tcBorders>
              <w:top w:val="single" w:color="000000" w:themeColor="text1" w:sz="4" w:space="0"/>
              <w:left w:val="single" w:color="000000" w:themeColor="text1" w:sz="4" w:space="0"/>
              <w:bottom w:val="single" w:color="000000" w:themeColor="text1" w:sz="4" w:space="0"/>
              <w:right w:val="nil"/>
              <w:insideV w:val="nil"/>
            </w:tcBorders>
            <w:shd w:val="clear" w:color="auto" w:fill="auto"/>
            <w:vAlign w:val="center"/>
          </w:tcPr>
          <w:p w14:paraId="164E6C94">
            <w:pPr>
              <w:pStyle w:val="21"/>
              <w:spacing w:before="0" w:line="360" w:lineRule="exact"/>
              <w:ind w:left="127" w:right="122"/>
              <w:rPr>
                <w:rFonts w:eastAsia="宋体" w:cs="宋体"/>
                <w:b w:val="0"/>
                <w:bCs/>
                <w:color w:val="FFFFFF" w:themeColor="background1"/>
                <w:sz w:val="20"/>
                <w:szCs w:val="21"/>
                <w14:textFill>
                  <w14:solidFill>
                    <w14:schemeClr w14:val="bg1"/>
                  </w14:solidFill>
                </w14:textFill>
              </w:rPr>
            </w:pPr>
            <w:r>
              <w:rPr>
                <w:rFonts w:hint="eastAsia" w:eastAsia="宋体" w:cs="宋体"/>
                <w:b/>
                <w:bCs w:val="0"/>
                <w:color w:val="auto"/>
                <w:sz w:val="20"/>
                <w:szCs w:val="21"/>
              </w:rPr>
              <w:t>英文代码</w:t>
            </w:r>
          </w:p>
        </w:tc>
        <w:tc>
          <w:tcPr>
            <w:tcW w:w="1164" w:type="pct"/>
            <w:tcBorders>
              <w:top w:val="single" w:color="000000" w:themeColor="text1" w:sz="4" w:space="0"/>
              <w:left w:val="single" w:color="000000" w:themeColor="text1" w:sz="4" w:space="0"/>
              <w:bottom w:val="single" w:color="000000" w:themeColor="text1" w:sz="4" w:space="0"/>
              <w:right w:val="nil"/>
              <w:insideV w:val="nil"/>
            </w:tcBorders>
            <w:shd w:val="clear" w:color="auto" w:fill="auto"/>
            <w:vAlign w:val="center"/>
          </w:tcPr>
          <w:p w14:paraId="7C515B10">
            <w:pPr>
              <w:pStyle w:val="21"/>
              <w:spacing w:before="0" w:line="360" w:lineRule="exact"/>
              <w:ind w:left="127" w:right="122"/>
              <w:rPr>
                <w:rFonts w:eastAsia="宋体"/>
                <w:b w:val="0"/>
                <w:bCs/>
                <w:color w:val="FFFFFF" w:themeColor="background1"/>
                <w:sz w:val="20"/>
                <w:szCs w:val="21"/>
                <w14:textFill>
                  <w14:solidFill>
                    <w14:schemeClr w14:val="bg1"/>
                  </w14:solidFill>
                </w14:textFill>
              </w:rPr>
            </w:pPr>
            <w:r>
              <w:rPr>
                <w:rFonts w:hint="eastAsia" w:eastAsia="宋体" w:cs="宋体"/>
                <w:b/>
                <w:bCs w:val="0"/>
                <w:color w:val="auto"/>
                <w:sz w:val="20"/>
                <w:szCs w:val="21"/>
              </w:rPr>
              <w:t>该测点是否有数据计入（是/否）</w:t>
            </w:r>
          </w:p>
        </w:tc>
        <w:tc>
          <w:tcPr>
            <w:tcW w:w="694" w:type="pct"/>
            <w:tcBorders>
              <w:top w:val="single" w:color="000000" w:themeColor="text1" w:sz="4" w:space="0"/>
              <w:left w:val="single" w:color="000000" w:themeColor="text1" w:sz="4" w:space="0"/>
              <w:bottom w:val="single" w:color="000000" w:themeColor="text1" w:sz="4" w:space="0"/>
              <w:right w:val="single" w:color="000000" w:themeColor="text1" w:sz="4" w:space="0"/>
              <w:insideV w:val="nil"/>
            </w:tcBorders>
            <w:shd w:val="clear" w:color="auto" w:fill="auto"/>
            <w:vAlign w:val="center"/>
          </w:tcPr>
          <w:p w14:paraId="73DF7EA3">
            <w:pPr>
              <w:pStyle w:val="21"/>
              <w:spacing w:before="0" w:line="360" w:lineRule="exact"/>
              <w:ind w:left="127" w:right="122"/>
              <w:rPr>
                <w:rFonts w:eastAsia="宋体" w:cs="宋体"/>
                <w:b w:val="0"/>
                <w:bCs/>
                <w:color w:val="FFFFFF" w:themeColor="background1"/>
                <w:sz w:val="20"/>
                <w:szCs w:val="21"/>
                <w14:textFill>
                  <w14:solidFill>
                    <w14:schemeClr w14:val="bg1"/>
                  </w14:solidFill>
                </w14:textFill>
              </w:rPr>
            </w:pPr>
            <w:r>
              <w:rPr>
                <w:rFonts w:hint="eastAsia" w:eastAsia="宋体" w:cs="宋体"/>
                <w:b/>
                <w:bCs w:val="0"/>
                <w:color w:val="auto"/>
                <w:sz w:val="20"/>
                <w:szCs w:val="21"/>
              </w:rPr>
              <w:t>备注</w:t>
            </w:r>
          </w:p>
        </w:tc>
      </w:tr>
      <w:tr w14:paraId="2DBCB6E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F41C918">
            <w:pPr>
              <w:pStyle w:val="21"/>
              <w:spacing w:before="0" w:line="360" w:lineRule="exact"/>
              <w:ind w:left="127" w:right="119"/>
              <w:rPr>
                <w:rFonts w:eastAsia="宋体"/>
                <w:b/>
                <w:bCs/>
                <w:color w:val="000000"/>
                <w:sz w:val="20"/>
              </w:rPr>
            </w:pPr>
            <w:r>
              <w:rPr>
                <w:rFonts w:hint="eastAsia" w:eastAsia="宋体"/>
                <w:b w:val="0"/>
                <w:bCs w:val="0"/>
                <w:color w:val="000000"/>
                <w:sz w:val="20"/>
              </w:rPr>
              <w:t>1</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5AF999D">
            <w:pPr>
              <w:pStyle w:val="21"/>
              <w:spacing w:before="0" w:line="360" w:lineRule="exact"/>
              <w:ind w:left="127" w:right="119"/>
              <w:rPr>
                <w:rFonts w:eastAsia="宋体"/>
                <w:color w:val="000000"/>
                <w:sz w:val="20"/>
              </w:rPr>
            </w:pPr>
            <w:r>
              <w:rPr>
                <w:rFonts w:hint="eastAsia" w:eastAsia="宋体" w:cs="宋体"/>
                <w:color w:val="000000"/>
                <w:sz w:val="20"/>
              </w:rPr>
              <w:t>主轴叶轮侧轴承径向1</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61691F9">
            <w:pPr>
              <w:pStyle w:val="21"/>
              <w:spacing w:before="0" w:line="360" w:lineRule="exact"/>
              <w:ind w:left="127" w:right="119"/>
              <w:rPr>
                <w:rFonts w:eastAsia="宋体"/>
                <w:color w:val="000000"/>
                <w:sz w:val="20"/>
              </w:rPr>
            </w:pPr>
            <w:r>
              <w:rPr>
                <w:rFonts w:eastAsia="宋体"/>
                <w:color w:val="000000"/>
                <w:sz w:val="20"/>
              </w:rPr>
              <w:t>MBBR1</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46B4368">
            <w:pPr>
              <w:pStyle w:val="21"/>
              <w:spacing w:before="0" w:line="360" w:lineRule="exact"/>
              <w:ind w:left="127" w:right="120"/>
              <w:rPr>
                <w:rFonts w:eastAsia="宋体"/>
                <w:color w:val="000000"/>
                <w:sz w:val="20"/>
              </w:rPr>
            </w:pPr>
          </w:p>
        </w:tc>
        <w:tc>
          <w:tcPr>
            <w:tcW w:w="694" w:type="pct"/>
            <w:vMerge w:val="restart"/>
            <w:tcBorders>
              <w:top w:val="single" w:color="000000" w:themeColor="text1" w:sz="4" w:space="0"/>
              <w:left w:val="single" w:color="000000" w:themeColor="text1" w:sz="4" w:space="0"/>
              <w:right w:val="single" w:color="000000" w:themeColor="text1" w:sz="4" w:space="0"/>
            </w:tcBorders>
            <w:shd w:val="clear" w:color="auto" w:fill="auto"/>
            <w:vAlign w:val="center"/>
          </w:tcPr>
          <w:p w14:paraId="329313A2">
            <w:pPr>
              <w:pStyle w:val="21"/>
              <w:spacing w:before="0" w:line="360" w:lineRule="exact"/>
              <w:ind w:left="127" w:right="120"/>
              <w:rPr>
                <w:rFonts w:eastAsia="宋体"/>
                <w:color w:val="000000"/>
                <w:sz w:val="20"/>
              </w:rPr>
            </w:pPr>
            <w:r>
              <w:rPr>
                <w:rFonts w:hint="eastAsia" w:eastAsia="宋体"/>
                <w:color w:val="000000"/>
                <w:sz w:val="20"/>
              </w:rPr>
              <w:t>传动链状态监测系统，上风向顺时针依次计算顺序</w:t>
            </w:r>
          </w:p>
        </w:tc>
      </w:tr>
      <w:tr w14:paraId="295BA4D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90"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D245179">
            <w:pPr>
              <w:pStyle w:val="21"/>
              <w:spacing w:before="0" w:line="360" w:lineRule="exact"/>
              <w:ind w:left="127" w:right="119"/>
              <w:rPr>
                <w:rFonts w:eastAsia="宋体"/>
                <w:b/>
                <w:bCs/>
                <w:color w:val="000000"/>
                <w:sz w:val="20"/>
              </w:rPr>
            </w:pPr>
            <w:r>
              <w:rPr>
                <w:rFonts w:hint="eastAsia" w:eastAsia="宋体"/>
                <w:b w:val="0"/>
                <w:bCs w:val="0"/>
                <w:color w:val="000000"/>
                <w:sz w:val="20"/>
              </w:rPr>
              <w:t>2</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32D74CA">
            <w:pPr>
              <w:pStyle w:val="21"/>
              <w:spacing w:before="0" w:line="360" w:lineRule="exact"/>
              <w:ind w:left="127" w:right="119"/>
              <w:rPr>
                <w:rFonts w:eastAsia="宋体"/>
                <w:color w:val="000000"/>
                <w:sz w:val="20"/>
              </w:rPr>
            </w:pPr>
            <w:r>
              <w:rPr>
                <w:rFonts w:hint="eastAsia" w:eastAsia="宋体" w:cs="宋体"/>
                <w:color w:val="000000"/>
                <w:sz w:val="20"/>
              </w:rPr>
              <w:t>主轴叶轮侧轴承径向2</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19A24C3">
            <w:pPr>
              <w:pStyle w:val="21"/>
              <w:spacing w:before="0" w:line="360" w:lineRule="exact"/>
              <w:ind w:left="127" w:right="122"/>
              <w:rPr>
                <w:rFonts w:eastAsia="宋体"/>
                <w:color w:val="000000"/>
                <w:sz w:val="20"/>
              </w:rPr>
            </w:pPr>
            <w:r>
              <w:rPr>
                <w:rFonts w:eastAsia="宋体"/>
                <w:color w:val="000000"/>
                <w:sz w:val="20"/>
              </w:rPr>
              <w:t>MBBR</w:t>
            </w:r>
            <w:r>
              <w:rPr>
                <w:rFonts w:hint="eastAsia" w:eastAsia="宋体"/>
                <w:color w:val="000000"/>
                <w:sz w:val="20"/>
              </w:rPr>
              <w:t>2</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321BD3E">
            <w:pPr>
              <w:pStyle w:val="21"/>
              <w:spacing w:before="0" w:line="360" w:lineRule="exact"/>
              <w:ind w:left="127"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F064124">
            <w:pPr>
              <w:pStyle w:val="21"/>
              <w:spacing w:before="0" w:line="360" w:lineRule="exact"/>
              <w:ind w:left="127" w:right="119"/>
              <w:rPr>
                <w:rFonts w:eastAsia="宋体"/>
                <w:color w:val="000000"/>
                <w:sz w:val="20"/>
              </w:rPr>
            </w:pPr>
          </w:p>
        </w:tc>
      </w:tr>
      <w:tr w14:paraId="7BDF3BC1">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2"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E8EBFAE">
            <w:pPr>
              <w:pStyle w:val="21"/>
              <w:spacing w:before="0" w:line="360" w:lineRule="exact"/>
              <w:ind w:left="127" w:right="119"/>
              <w:rPr>
                <w:rFonts w:eastAsia="宋体"/>
                <w:b/>
                <w:bCs/>
                <w:color w:val="000000"/>
                <w:sz w:val="20"/>
              </w:rPr>
            </w:pPr>
            <w:r>
              <w:rPr>
                <w:rFonts w:hint="eastAsia" w:eastAsia="宋体"/>
                <w:b w:val="0"/>
                <w:bCs w:val="0"/>
                <w:color w:val="000000"/>
                <w:sz w:val="20"/>
              </w:rPr>
              <w:t>3</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7C0E317">
            <w:pPr>
              <w:pStyle w:val="21"/>
              <w:spacing w:before="0" w:line="360" w:lineRule="exact"/>
              <w:ind w:left="127" w:right="119"/>
              <w:rPr>
                <w:rFonts w:eastAsia="宋体"/>
                <w:color w:val="000000"/>
                <w:sz w:val="20"/>
              </w:rPr>
            </w:pPr>
            <w:r>
              <w:rPr>
                <w:rFonts w:hint="eastAsia" w:eastAsia="宋体" w:cs="宋体"/>
                <w:color w:val="000000"/>
                <w:sz w:val="20"/>
              </w:rPr>
              <w:t>主轴叶轮侧轴承径向3</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0400DB4">
            <w:pPr>
              <w:pStyle w:val="21"/>
              <w:spacing w:before="0" w:line="360" w:lineRule="exact"/>
              <w:ind w:left="127" w:right="119"/>
              <w:rPr>
                <w:rFonts w:eastAsia="宋体"/>
                <w:color w:val="000000"/>
                <w:sz w:val="20"/>
              </w:rPr>
            </w:pPr>
            <w:r>
              <w:rPr>
                <w:rFonts w:eastAsia="宋体"/>
                <w:color w:val="000000"/>
                <w:sz w:val="20"/>
              </w:rPr>
              <w:t>MBBR</w:t>
            </w:r>
            <w:r>
              <w:rPr>
                <w:rFonts w:hint="eastAsia" w:eastAsia="宋体"/>
                <w:color w:val="000000"/>
                <w:sz w:val="20"/>
              </w:rPr>
              <w:t>3</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6A9CED2">
            <w:pPr>
              <w:pStyle w:val="21"/>
              <w:spacing w:before="0" w:line="360" w:lineRule="exact"/>
              <w:ind w:left="127" w:right="122"/>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57148D9B">
            <w:pPr>
              <w:pStyle w:val="21"/>
              <w:spacing w:before="0" w:line="360" w:lineRule="exact"/>
              <w:ind w:left="127" w:right="122"/>
              <w:rPr>
                <w:rFonts w:eastAsia="宋体"/>
                <w:color w:val="000000"/>
                <w:sz w:val="20"/>
              </w:rPr>
            </w:pPr>
          </w:p>
        </w:tc>
      </w:tr>
      <w:tr w14:paraId="71BBAA2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2"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92C569E">
            <w:pPr>
              <w:pStyle w:val="21"/>
              <w:spacing w:before="0" w:line="360" w:lineRule="exact"/>
              <w:ind w:left="127" w:right="119"/>
              <w:rPr>
                <w:rFonts w:eastAsia="宋体"/>
                <w:b/>
                <w:bCs/>
                <w:color w:val="000000"/>
                <w:sz w:val="20"/>
              </w:rPr>
            </w:pPr>
            <w:r>
              <w:rPr>
                <w:rFonts w:hint="eastAsia" w:eastAsia="宋体"/>
                <w:b w:val="0"/>
                <w:bCs w:val="0"/>
                <w:color w:val="000000"/>
                <w:sz w:val="20"/>
              </w:rPr>
              <w:t>4</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8F5626B">
            <w:pPr>
              <w:pStyle w:val="21"/>
              <w:spacing w:before="0" w:line="360" w:lineRule="exact"/>
              <w:ind w:left="127" w:right="119"/>
              <w:rPr>
                <w:rFonts w:eastAsia="宋体" w:cs="宋体"/>
                <w:color w:val="000000"/>
                <w:sz w:val="20"/>
              </w:rPr>
            </w:pPr>
            <w:r>
              <w:rPr>
                <w:rFonts w:hint="eastAsia" w:eastAsia="宋体" w:cs="宋体"/>
                <w:color w:val="000000"/>
                <w:sz w:val="20"/>
              </w:rPr>
              <w:t>主轴叶轮侧轴承径向4</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73A1024">
            <w:pPr>
              <w:pStyle w:val="21"/>
              <w:spacing w:before="0" w:line="360" w:lineRule="exact"/>
              <w:ind w:left="127" w:right="119"/>
              <w:rPr>
                <w:rFonts w:eastAsia="宋体"/>
                <w:color w:val="000000"/>
                <w:sz w:val="20"/>
              </w:rPr>
            </w:pPr>
            <w:r>
              <w:rPr>
                <w:rFonts w:eastAsia="宋体"/>
                <w:color w:val="000000"/>
                <w:sz w:val="20"/>
              </w:rPr>
              <w:t>MBBR</w:t>
            </w:r>
            <w:r>
              <w:rPr>
                <w:rFonts w:hint="eastAsia" w:eastAsia="宋体"/>
                <w:color w:val="000000"/>
                <w:sz w:val="20"/>
              </w:rPr>
              <w:t>4</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3DC2175">
            <w:pPr>
              <w:pStyle w:val="21"/>
              <w:spacing w:before="0" w:line="360" w:lineRule="exact"/>
              <w:ind w:left="127" w:right="122"/>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32F9BABD">
            <w:pPr>
              <w:pStyle w:val="21"/>
              <w:spacing w:before="0" w:line="360" w:lineRule="exact"/>
              <w:ind w:left="127" w:right="122"/>
              <w:rPr>
                <w:rFonts w:eastAsia="宋体"/>
                <w:color w:val="000000"/>
                <w:sz w:val="20"/>
              </w:rPr>
            </w:pPr>
          </w:p>
        </w:tc>
      </w:tr>
      <w:tr w14:paraId="329A0F5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E43AC37">
            <w:pPr>
              <w:pStyle w:val="21"/>
              <w:spacing w:before="0" w:line="360" w:lineRule="exact"/>
              <w:ind w:left="127" w:right="119"/>
              <w:rPr>
                <w:rFonts w:eastAsia="宋体"/>
                <w:b/>
                <w:bCs/>
                <w:color w:val="000000"/>
                <w:sz w:val="20"/>
              </w:rPr>
            </w:pPr>
            <w:r>
              <w:rPr>
                <w:rFonts w:hint="eastAsia" w:eastAsia="宋体"/>
                <w:b w:val="0"/>
                <w:bCs w:val="0"/>
                <w:color w:val="000000"/>
                <w:sz w:val="20"/>
              </w:rPr>
              <w:t>5</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0CCE8E1">
            <w:pPr>
              <w:pStyle w:val="21"/>
              <w:spacing w:before="0" w:line="360" w:lineRule="exact"/>
              <w:ind w:left="127" w:right="119"/>
              <w:rPr>
                <w:rFonts w:eastAsia="宋体"/>
                <w:color w:val="000000"/>
                <w:sz w:val="20"/>
              </w:rPr>
            </w:pPr>
            <w:r>
              <w:rPr>
                <w:rFonts w:hint="eastAsia" w:eastAsia="宋体" w:cs="宋体"/>
                <w:color w:val="000000"/>
                <w:sz w:val="20"/>
              </w:rPr>
              <w:t>主轴叶轮侧轴承径向5</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3A692CF">
            <w:pPr>
              <w:pStyle w:val="21"/>
              <w:spacing w:before="0" w:line="360" w:lineRule="exact"/>
              <w:ind w:left="127" w:right="120"/>
              <w:rPr>
                <w:rFonts w:eastAsia="宋体"/>
                <w:color w:val="000000"/>
                <w:sz w:val="20"/>
              </w:rPr>
            </w:pPr>
            <w:r>
              <w:rPr>
                <w:rFonts w:eastAsia="宋体"/>
                <w:color w:val="000000"/>
                <w:sz w:val="20"/>
              </w:rPr>
              <w:t>MBBR</w:t>
            </w:r>
            <w:r>
              <w:rPr>
                <w:rFonts w:hint="eastAsia" w:eastAsia="宋体"/>
                <w:color w:val="000000"/>
                <w:sz w:val="20"/>
              </w:rPr>
              <w:t>5</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306DB93">
            <w:pPr>
              <w:pStyle w:val="21"/>
              <w:spacing w:before="0" w:line="360" w:lineRule="exact"/>
              <w:ind w:left="127"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6A1BFE8A">
            <w:pPr>
              <w:pStyle w:val="21"/>
              <w:spacing w:before="0" w:line="360" w:lineRule="exact"/>
              <w:ind w:left="127" w:right="119"/>
              <w:rPr>
                <w:rFonts w:eastAsia="宋体"/>
                <w:color w:val="000000"/>
                <w:sz w:val="20"/>
              </w:rPr>
            </w:pPr>
          </w:p>
        </w:tc>
      </w:tr>
      <w:tr w14:paraId="0751952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4ED803">
            <w:pPr>
              <w:pStyle w:val="21"/>
              <w:spacing w:before="0" w:line="360" w:lineRule="exact"/>
              <w:ind w:left="127" w:right="119"/>
              <w:rPr>
                <w:rFonts w:eastAsia="宋体"/>
                <w:b/>
                <w:bCs/>
                <w:color w:val="000000"/>
                <w:sz w:val="20"/>
              </w:rPr>
            </w:pPr>
            <w:r>
              <w:rPr>
                <w:rFonts w:hint="eastAsia" w:eastAsia="宋体"/>
                <w:b w:val="0"/>
                <w:bCs w:val="0"/>
                <w:color w:val="000000"/>
                <w:sz w:val="20"/>
              </w:rPr>
              <w:t>6</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0167B3D">
            <w:pPr>
              <w:pStyle w:val="21"/>
              <w:spacing w:before="0" w:line="360" w:lineRule="exact"/>
              <w:ind w:left="127" w:right="119"/>
              <w:rPr>
                <w:rFonts w:eastAsia="宋体" w:cs="宋体"/>
                <w:color w:val="000000"/>
                <w:sz w:val="20"/>
              </w:rPr>
            </w:pPr>
            <w:r>
              <w:rPr>
                <w:rFonts w:hint="eastAsia" w:eastAsia="宋体" w:cs="宋体"/>
                <w:color w:val="000000"/>
                <w:sz w:val="20"/>
              </w:rPr>
              <w:t>主轴叶轮侧轴承径向6</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C476488">
            <w:pPr>
              <w:pStyle w:val="21"/>
              <w:spacing w:before="0" w:line="360" w:lineRule="exact"/>
              <w:ind w:left="127" w:right="120"/>
              <w:rPr>
                <w:rFonts w:eastAsia="宋体"/>
                <w:color w:val="000000"/>
                <w:sz w:val="20"/>
              </w:rPr>
            </w:pPr>
            <w:r>
              <w:rPr>
                <w:rFonts w:eastAsia="宋体"/>
                <w:color w:val="000000"/>
                <w:sz w:val="20"/>
              </w:rPr>
              <w:t>MBBR</w:t>
            </w:r>
            <w:r>
              <w:rPr>
                <w:rFonts w:hint="eastAsia" w:eastAsia="宋体"/>
                <w:color w:val="000000"/>
                <w:sz w:val="20"/>
              </w:rPr>
              <w:t>6</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8B9081E">
            <w:pPr>
              <w:pStyle w:val="21"/>
              <w:spacing w:before="0" w:line="360" w:lineRule="exact"/>
              <w:ind w:left="127"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21952C63">
            <w:pPr>
              <w:pStyle w:val="21"/>
              <w:spacing w:before="0" w:line="360" w:lineRule="exact"/>
              <w:ind w:left="127" w:right="119"/>
              <w:rPr>
                <w:rFonts w:eastAsia="宋体"/>
                <w:color w:val="000000"/>
                <w:sz w:val="20"/>
              </w:rPr>
            </w:pPr>
          </w:p>
        </w:tc>
      </w:tr>
      <w:tr w14:paraId="1EBA9E2F">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CABD974">
            <w:pPr>
              <w:pStyle w:val="21"/>
              <w:spacing w:before="0" w:line="360" w:lineRule="exact"/>
              <w:ind w:left="127" w:right="119"/>
              <w:rPr>
                <w:rFonts w:eastAsia="宋体"/>
                <w:b/>
                <w:bCs/>
                <w:color w:val="000000"/>
                <w:sz w:val="20"/>
              </w:rPr>
            </w:pPr>
            <w:r>
              <w:rPr>
                <w:rFonts w:hint="eastAsia" w:eastAsia="宋体"/>
                <w:b w:val="0"/>
                <w:bCs w:val="0"/>
                <w:color w:val="000000"/>
                <w:sz w:val="20"/>
              </w:rPr>
              <w:t>7</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34768C3">
            <w:pPr>
              <w:pStyle w:val="21"/>
              <w:spacing w:before="0" w:line="360" w:lineRule="exact"/>
              <w:ind w:left="127" w:right="119"/>
              <w:rPr>
                <w:rFonts w:eastAsia="宋体" w:cs="宋体"/>
                <w:color w:val="000000"/>
                <w:sz w:val="20"/>
              </w:rPr>
            </w:pPr>
            <w:r>
              <w:rPr>
                <w:rFonts w:hint="eastAsia" w:eastAsia="宋体" w:cs="宋体"/>
                <w:color w:val="000000"/>
                <w:sz w:val="20"/>
              </w:rPr>
              <w:t>主轴叶轮侧轴承轴向1</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A9A8B74">
            <w:pPr>
              <w:pStyle w:val="21"/>
              <w:spacing w:before="0" w:line="360" w:lineRule="exact"/>
              <w:ind w:left="127" w:right="120"/>
              <w:rPr>
                <w:rFonts w:eastAsia="宋体"/>
                <w:color w:val="000000"/>
                <w:sz w:val="20"/>
              </w:rPr>
            </w:pPr>
            <w:r>
              <w:rPr>
                <w:rFonts w:eastAsia="宋体"/>
                <w:color w:val="000000"/>
                <w:sz w:val="20"/>
              </w:rPr>
              <w:t>MBBA</w:t>
            </w:r>
            <w:r>
              <w:rPr>
                <w:rFonts w:hint="eastAsia" w:eastAsia="宋体"/>
                <w:color w:val="000000"/>
                <w:sz w:val="20"/>
              </w:rPr>
              <w:t>1</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8A8F95B">
            <w:pPr>
              <w:pStyle w:val="21"/>
              <w:spacing w:before="0" w:line="360" w:lineRule="exact"/>
              <w:ind w:left="127"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01CB795F">
            <w:pPr>
              <w:pStyle w:val="21"/>
              <w:spacing w:before="0" w:line="360" w:lineRule="exact"/>
              <w:ind w:left="127" w:right="119"/>
              <w:rPr>
                <w:rFonts w:eastAsia="宋体"/>
                <w:color w:val="000000"/>
                <w:sz w:val="20"/>
              </w:rPr>
            </w:pPr>
          </w:p>
        </w:tc>
      </w:tr>
      <w:tr w14:paraId="25CFCD0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3D896C6">
            <w:pPr>
              <w:pStyle w:val="21"/>
              <w:spacing w:before="0" w:line="360" w:lineRule="exact"/>
              <w:ind w:left="127" w:right="119"/>
              <w:rPr>
                <w:rFonts w:eastAsia="宋体"/>
                <w:b/>
                <w:bCs/>
                <w:color w:val="000000"/>
                <w:sz w:val="20"/>
              </w:rPr>
            </w:pPr>
            <w:r>
              <w:rPr>
                <w:rFonts w:hint="eastAsia" w:eastAsia="宋体"/>
                <w:b w:val="0"/>
                <w:bCs w:val="0"/>
                <w:color w:val="000000"/>
                <w:sz w:val="20"/>
              </w:rPr>
              <w:t>8</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B0BE670">
            <w:pPr>
              <w:pStyle w:val="21"/>
              <w:spacing w:before="0" w:line="360" w:lineRule="exact"/>
              <w:ind w:left="127" w:right="119"/>
              <w:rPr>
                <w:rFonts w:eastAsia="宋体" w:cs="宋体"/>
                <w:color w:val="000000"/>
                <w:sz w:val="20"/>
              </w:rPr>
            </w:pPr>
            <w:r>
              <w:rPr>
                <w:rFonts w:hint="eastAsia" w:eastAsia="宋体" w:cs="宋体"/>
                <w:color w:val="000000"/>
                <w:sz w:val="20"/>
              </w:rPr>
              <w:t>主轴叶轮侧轴承轴向2</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61C5E3B">
            <w:pPr>
              <w:pStyle w:val="21"/>
              <w:spacing w:before="0" w:line="360" w:lineRule="exact"/>
              <w:ind w:left="127" w:right="120"/>
              <w:rPr>
                <w:rFonts w:eastAsia="宋体"/>
                <w:color w:val="000000"/>
                <w:sz w:val="20"/>
              </w:rPr>
            </w:pPr>
            <w:r>
              <w:rPr>
                <w:rFonts w:eastAsia="宋体"/>
                <w:color w:val="000000"/>
                <w:sz w:val="20"/>
              </w:rPr>
              <w:t>MBBA</w:t>
            </w:r>
            <w:r>
              <w:rPr>
                <w:rFonts w:hint="eastAsia" w:eastAsia="宋体"/>
                <w:color w:val="000000"/>
                <w:sz w:val="20"/>
              </w:rPr>
              <w:t>2</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52BD9DA">
            <w:pPr>
              <w:pStyle w:val="21"/>
              <w:spacing w:before="0" w:line="360" w:lineRule="exact"/>
              <w:ind w:left="127"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486580A4">
            <w:pPr>
              <w:pStyle w:val="21"/>
              <w:spacing w:before="0" w:line="360" w:lineRule="exact"/>
              <w:ind w:left="127" w:right="119"/>
              <w:rPr>
                <w:rFonts w:eastAsia="宋体"/>
                <w:color w:val="000000"/>
                <w:sz w:val="20"/>
              </w:rPr>
            </w:pPr>
          </w:p>
        </w:tc>
      </w:tr>
      <w:tr w14:paraId="263664E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EDA6E9F">
            <w:pPr>
              <w:pStyle w:val="21"/>
              <w:spacing w:before="0" w:line="360" w:lineRule="exact"/>
              <w:ind w:left="127" w:right="119"/>
              <w:rPr>
                <w:rFonts w:eastAsia="宋体"/>
                <w:b/>
                <w:bCs/>
                <w:color w:val="000000"/>
                <w:sz w:val="20"/>
              </w:rPr>
            </w:pPr>
            <w:r>
              <w:rPr>
                <w:rFonts w:hint="eastAsia" w:eastAsia="宋体"/>
                <w:b w:val="0"/>
                <w:bCs w:val="0"/>
                <w:color w:val="000000"/>
                <w:sz w:val="20"/>
              </w:rPr>
              <w:t>9</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531FE42">
            <w:pPr>
              <w:pStyle w:val="21"/>
              <w:spacing w:before="0" w:line="360" w:lineRule="exact"/>
              <w:ind w:left="127" w:right="119"/>
              <w:rPr>
                <w:rFonts w:eastAsia="宋体" w:cs="宋体"/>
                <w:color w:val="000000"/>
                <w:sz w:val="20"/>
              </w:rPr>
            </w:pPr>
            <w:r>
              <w:rPr>
                <w:rFonts w:hint="eastAsia" w:eastAsia="宋体" w:cs="宋体"/>
                <w:color w:val="000000"/>
                <w:sz w:val="20"/>
              </w:rPr>
              <w:t>主轴叶轮侧轴承轴向3</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6910545">
            <w:pPr>
              <w:pStyle w:val="21"/>
              <w:spacing w:before="0" w:line="360" w:lineRule="exact"/>
              <w:ind w:left="127" w:right="120"/>
              <w:rPr>
                <w:rFonts w:eastAsia="宋体"/>
                <w:color w:val="000000"/>
                <w:sz w:val="20"/>
              </w:rPr>
            </w:pPr>
            <w:r>
              <w:rPr>
                <w:rFonts w:eastAsia="宋体"/>
                <w:color w:val="000000"/>
                <w:sz w:val="20"/>
              </w:rPr>
              <w:t>MBBA</w:t>
            </w:r>
            <w:r>
              <w:rPr>
                <w:rFonts w:hint="eastAsia" w:eastAsia="宋体"/>
                <w:color w:val="000000"/>
                <w:sz w:val="20"/>
              </w:rPr>
              <w:t>3</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448152F">
            <w:pPr>
              <w:pStyle w:val="21"/>
              <w:spacing w:before="0" w:line="360" w:lineRule="exact"/>
              <w:ind w:left="127"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7EB4F8EC">
            <w:pPr>
              <w:pStyle w:val="21"/>
              <w:spacing w:before="0" w:line="360" w:lineRule="exact"/>
              <w:ind w:left="127" w:right="119"/>
              <w:rPr>
                <w:rFonts w:eastAsia="宋体"/>
                <w:color w:val="000000"/>
                <w:sz w:val="20"/>
              </w:rPr>
            </w:pPr>
          </w:p>
        </w:tc>
      </w:tr>
      <w:tr w14:paraId="00B4CB6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CDC495E">
            <w:pPr>
              <w:pStyle w:val="21"/>
              <w:spacing w:before="0" w:line="360" w:lineRule="exact"/>
              <w:ind w:left="127" w:right="119"/>
              <w:rPr>
                <w:rFonts w:eastAsia="宋体"/>
                <w:b/>
                <w:bCs/>
                <w:color w:val="000000"/>
                <w:sz w:val="20"/>
              </w:rPr>
            </w:pPr>
            <w:r>
              <w:rPr>
                <w:rFonts w:hint="eastAsia" w:eastAsia="宋体"/>
                <w:b w:val="0"/>
                <w:bCs w:val="0"/>
                <w:color w:val="000000"/>
                <w:sz w:val="20"/>
              </w:rPr>
              <w:t>10</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8732878">
            <w:pPr>
              <w:pStyle w:val="21"/>
              <w:spacing w:before="0" w:line="360" w:lineRule="exact"/>
              <w:ind w:left="127" w:right="119"/>
              <w:rPr>
                <w:rFonts w:eastAsia="宋体" w:cs="宋体"/>
                <w:color w:val="000000"/>
                <w:sz w:val="20"/>
              </w:rPr>
            </w:pPr>
            <w:r>
              <w:rPr>
                <w:rFonts w:hint="eastAsia" w:eastAsia="宋体" w:cs="宋体"/>
                <w:color w:val="000000"/>
                <w:sz w:val="20"/>
              </w:rPr>
              <w:t>主轴叶轮侧轴承轴向4</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2775000">
            <w:pPr>
              <w:pStyle w:val="21"/>
              <w:spacing w:before="0" w:line="360" w:lineRule="exact"/>
              <w:ind w:left="127" w:right="120"/>
              <w:rPr>
                <w:rFonts w:eastAsia="宋体"/>
                <w:color w:val="000000"/>
                <w:sz w:val="20"/>
              </w:rPr>
            </w:pPr>
            <w:r>
              <w:rPr>
                <w:rFonts w:eastAsia="宋体"/>
                <w:color w:val="000000"/>
                <w:sz w:val="20"/>
              </w:rPr>
              <w:t>MBBA</w:t>
            </w:r>
            <w:r>
              <w:rPr>
                <w:rFonts w:hint="eastAsia" w:eastAsia="宋体"/>
                <w:color w:val="000000"/>
                <w:sz w:val="20"/>
              </w:rPr>
              <w:t>4</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E222B37">
            <w:pPr>
              <w:pStyle w:val="21"/>
              <w:spacing w:before="0" w:line="360" w:lineRule="exact"/>
              <w:ind w:left="127"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372F8B4">
            <w:pPr>
              <w:pStyle w:val="21"/>
              <w:spacing w:before="0" w:line="360" w:lineRule="exact"/>
              <w:ind w:left="127" w:right="119"/>
              <w:rPr>
                <w:rFonts w:eastAsia="宋体"/>
                <w:color w:val="000000"/>
                <w:sz w:val="20"/>
              </w:rPr>
            </w:pPr>
          </w:p>
        </w:tc>
      </w:tr>
      <w:tr w14:paraId="63CFCED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B8F20F9">
            <w:pPr>
              <w:pStyle w:val="21"/>
              <w:spacing w:before="0" w:line="360" w:lineRule="exact"/>
              <w:ind w:left="127" w:right="119"/>
              <w:rPr>
                <w:rFonts w:eastAsia="宋体"/>
                <w:b/>
                <w:bCs/>
                <w:color w:val="000000"/>
                <w:sz w:val="20"/>
              </w:rPr>
            </w:pPr>
            <w:r>
              <w:rPr>
                <w:rFonts w:hint="eastAsia" w:eastAsia="宋体"/>
                <w:b w:val="0"/>
                <w:bCs w:val="0"/>
                <w:color w:val="000000"/>
                <w:sz w:val="20"/>
              </w:rPr>
              <w:t>11</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2F258E4">
            <w:pPr>
              <w:pStyle w:val="21"/>
              <w:spacing w:before="0" w:line="360" w:lineRule="exact"/>
              <w:ind w:left="127" w:right="119"/>
              <w:rPr>
                <w:rFonts w:eastAsia="宋体"/>
                <w:color w:val="000000"/>
                <w:sz w:val="20"/>
              </w:rPr>
            </w:pPr>
            <w:r>
              <w:rPr>
                <w:rFonts w:hint="eastAsia" w:eastAsia="宋体" w:cs="宋体"/>
                <w:color w:val="000000"/>
                <w:sz w:val="20"/>
              </w:rPr>
              <w:t>主轴电机侧轴承径向1</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4819DF3">
            <w:pPr>
              <w:pStyle w:val="21"/>
              <w:spacing w:before="0" w:line="360" w:lineRule="exact"/>
              <w:ind w:left="127" w:right="119"/>
              <w:rPr>
                <w:rFonts w:eastAsia="宋体"/>
                <w:color w:val="000000"/>
                <w:sz w:val="20"/>
              </w:rPr>
            </w:pPr>
            <w:r>
              <w:rPr>
                <w:rFonts w:eastAsia="宋体"/>
                <w:color w:val="000000"/>
                <w:sz w:val="20"/>
              </w:rPr>
              <w:t>MBGR</w:t>
            </w:r>
            <w:r>
              <w:rPr>
                <w:rFonts w:hint="eastAsia" w:eastAsia="宋体"/>
                <w:color w:val="000000"/>
                <w:sz w:val="20"/>
              </w:rPr>
              <w:t>1</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09881A2">
            <w:pPr>
              <w:pStyle w:val="21"/>
              <w:spacing w:before="0" w:line="360" w:lineRule="exact"/>
              <w:ind w:left="127" w:right="120"/>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8B1B93C">
            <w:pPr>
              <w:pStyle w:val="21"/>
              <w:spacing w:before="0" w:line="360" w:lineRule="exact"/>
              <w:ind w:left="127" w:right="120"/>
              <w:rPr>
                <w:rFonts w:eastAsia="宋体"/>
                <w:color w:val="000000"/>
                <w:sz w:val="20"/>
              </w:rPr>
            </w:pPr>
          </w:p>
        </w:tc>
      </w:tr>
      <w:tr w14:paraId="5472AC0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3"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12D4EC5">
            <w:pPr>
              <w:pStyle w:val="21"/>
              <w:spacing w:before="0" w:line="360" w:lineRule="exact"/>
              <w:ind w:left="127" w:right="119"/>
              <w:rPr>
                <w:rFonts w:eastAsia="宋体"/>
                <w:b/>
                <w:bCs/>
                <w:color w:val="000000"/>
                <w:sz w:val="20"/>
              </w:rPr>
            </w:pPr>
            <w:r>
              <w:rPr>
                <w:rFonts w:hint="eastAsia" w:eastAsia="宋体"/>
                <w:b w:val="0"/>
                <w:bCs w:val="0"/>
                <w:color w:val="000000"/>
                <w:sz w:val="20"/>
              </w:rPr>
              <w:t>12</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485FEC7">
            <w:pPr>
              <w:pStyle w:val="21"/>
              <w:spacing w:before="0" w:line="360" w:lineRule="exact"/>
              <w:ind w:left="127" w:right="119"/>
              <w:rPr>
                <w:rFonts w:eastAsia="宋体"/>
                <w:color w:val="000000"/>
                <w:sz w:val="20"/>
              </w:rPr>
            </w:pPr>
            <w:r>
              <w:rPr>
                <w:rFonts w:hint="eastAsia" w:eastAsia="宋体" w:cs="宋体"/>
                <w:color w:val="000000"/>
                <w:sz w:val="20"/>
              </w:rPr>
              <w:t>主轴电机侧轴承径向2</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E738BBF">
            <w:pPr>
              <w:pStyle w:val="21"/>
              <w:spacing w:before="0" w:line="360" w:lineRule="exact"/>
              <w:ind w:left="127" w:right="122"/>
              <w:rPr>
                <w:rFonts w:eastAsia="宋体"/>
                <w:color w:val="000000"/>
                <w:sz w:val="20"/>
              </w:rPr>
            </w:pPr>
            <w:r>
              <w:rPr>
                <w:rFonts w:eastAsia="宋体"/>
                <w:color w:val="000000"/>
                <w:sz w:val="20"/>
              </w:rPr>
              <w:t>MBGR</w:t>
            </w:r>
            <w:r>
              <w:rPr>
                <w:rFonts w:hint="eastAsia" w:eastAsia="宋体"/>
                <w:color w:val="000000"/>
                <w:sz w:val="20"/>
              </w:rPr>
              <w:t>2</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71C7A4">
            <w:pPr>
              <w:pStyle w:val="21"/>
              <w:spacing w:before="0" w:line="360" w:lineRule="exact"/>
              <w:ind w:left="127"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412253DC">
            <w:pPr>
              <w:pStyle w:val="21"/>
              <w:spacing w:before="0" w:line="360" w:lineRule="exact"/>
              <w:ind w:left="127" w:right="119"/>
              <w:rPr>
                <w:rFonts w:eastAsia="宋体"/>
                <w:color w:val="000000"/>
                <w:sz w:val="20"/>
              </w:rPr>
            </w:pPr>
          </w:p>
        </w:tc>
      </w:tr>
      <w:tr w14:paraId="3EC615E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268CD8">
            <w:pPr>
              <w:pStyle w:val="21"/>
              <w:spacing w:before="0" w:line="360" w:lineRule="exact"/>
              <w:ind w:left="127" w:right="119"/>
              <w:rPr>
                <w:rFonts w:eastAsia="宋体"/>
                <w:b/>
                <w:bCs/>
                <w:color w:val="000000"/>
                <w:sz w:val="20"/>
              </w:rPr>
            </w:pPr>
            <w:r>
              <w:rPr>
                <w:rFonts w:hint="eastAsia" w:eastAsia="宋体"/>
                <w:b w:val="0"/>
                <w:bCs w:val="0"/>
                <w:color w:val="000000"/>
                <w:sz w:val="20"/>
              </w:rPr>
              <w:t>13</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FFD0931">
            <w:pPr>
              <w:pStyle w:val="21"/>
              <w:spacing w:before="0" w:line="360" w:lineRule="exact"/>
              <w:ind w:left="127" w:right="119"/>
              <w:rPr>
                <w:rFonts w:eastAsia="宋体"/>
                <w:color w:val="000000"/>
                <w:sz w:val="20"/>
              </w:rPr>
            </w:pPr>
            <w:r>
              <w:rPr>
                <w:rFonts w:hint="eastAsia" w:eastAsia="宋体" w:cs="宋体"/>
                <w:color w:val="000000"/>
                <w:sz w:val="20"/>
              </w:rPr>
              <w:t>主轴电机侧轴承径向3</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2DDD9C5">
            <w:pPr>
              <w:pStyle w:val="21"/>
              <w:spacing w:before="0" w:line="360" w:lineRule="exact"/>
              <w:ind w:left="127" w:right="119"/>
              <w:rPr>
                <w:rFonts w:eastAsia="宋体"/>
                <w:color w:val="000000"/>
                <w:sz w:val="20"/>
              </w:rPr>
            </w:pPr>
            <w:r>
              <w:rPr>
                <w:rFonts w:eastAsia="宋体"/>
                <w:color w:val="000000"/>
                <w:sz w:val="20"/>
              </w:rPr>
              <w:t>MBGR</w:t>
            </w:r>
            <w:r>
              <w:rPr>
                <w:rFonts w:hint="eastAsia" w:eastAsia="宋体"/>
                <w:color w:val="000000"/>
                <w:sz w:val="20"/>
              </w:rPr>
              <w:t>3</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8EA3742">
            <w:pPr>
              <w:pStyle w:val="21"/>
              <w:spacing w:before="0" w:line="360" w:lineRule="exact"/>
              <w:ind w:left="127" w:right="122"/>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FD54291">
            <w:pPr>
              <w:pStyle w:val="21"/>
              <w:spacing w:before="0" w:line="360" w:lineRule="exact"/>
              <w:ind w:left="127" w:right="122"/>
              <w:rPr>
                <w:rFonts w:eastAsia="宋体"/>
                <w:color w:val="000000"/>
                <w:sz w:val="20"/>
              </w:rPr>
            </w:pPr>
          </w:p>
        </w:tc>
      </w:tr>
      <w:tr w14:paraId="5AC968D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7C467D6">
            <w:pPr>
              <w:pStyle w:val="21"/>
              <w:spacing w:before="0" w:line="360" w:lineRule="exact"/>
              <w:ind w:left="127" w:right="119"/>
              <w:rPr>
                <w:rFonts w:eastAsia="宋体"/>
                <w:b/>
                <w:bCs/>
                <w:color w:val="000000"/>
                <w:sz w:val="20"/>
              </w:rPr>
            </w:pPr>
            <w:r>
              <w:rPr>
                <w:rFonts w:hint="eastAsia" w:eastAsia="宋体"/>
                <w:b w:val="0"/>
                <w:bCs w:val="0"/>
                <w:color w:val="000000"/>
                <w:sz w:val="20"/>
              </w:rPr>
              <w:t>14</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B41AEB7">
            <w:pPr>
              <w:pStyle w:val="21"/>
              <w:spacing w:before="0" w:line="360" w:lineRule="exact"/>
              <w:ind w:left="127" w:right="119"/>
              <w:rPr>
                <w:rFonts w:eastAsia="宋体"/>
                <w:color w:val="000000"/>
                <w:sz w:val="20"/>
              </w:rPr>
            </w:pPr>
            <w:r>
              <w:rPr>
                <w:rFonts w:hint="eastAsia" w:eastAsia="宋体" w:cs="宋体"/>
                <w:color w:val="000000"/>
                <w:sz w:val="20"/>
              </w:rPr>
              <w:t>主轴电机侧轴承径向4</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ABA0A29">
            <w:pPr>
              <w:pStyle w:val="21"/>
              <w:spacing w:before="0" w:line="360" w:lineRule="exact"/>
              <w:ind w:left="122" w:right="119"/>
              <w:rPr>
                <w:rFonts w:eastAsia="宋体"/>
                <w:color w:val="000000"/>
                <w:sz w:val="20"/>
              </w:rPr>
            </w:pPr>
            <w:r>
              <w:rPr>
                <w:rFonts w:eastAsia="宋体"/>
                <w:color w:val="000000"/>
                <w:sz w:val="20"/>
              </w:rPr>
              <w:t>MBGR</w:t>
            </w:r>
            <w:r>
              <w:rPr>
                <w:rFonts w:hint="eastAsia" w:eastAsia="宋体"/>
                <w:color w:val="000000"/>
                <w:sz w:val="20"/>
              </w:rPr>
              <w:t>4</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7538BFE">
            <w:pPr>
              <w:pStyle w:val="21"/>
              <w:spacing w:before="0" w:line="360" w:lineRule="exact"/>
              <w:ind w:left="127"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7D891909">
            <w:pPr>
              <w:pStyle w:val="21"/>
              <w:spacing w:before="0" w:line="360" w:lineRule="exact"/>
              <w:ind w:left="127" w:right="119"/>
              <w:rPr>
                <w:rFonts w:eastAsia="宋体"/>
                <w:color w:val="000000"/>
                <w:sz w:val="20"/>
              </w:rPr>
            </w:pPr>
          </w:p>
        </w:tc>
      </w:tr>
      <w:tr w14:paraId="3E4A718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7428F89">
            <w:pPr>
              <w:pStyle w:val="21"/>
              <w:spacing w:before="0" w:line="360" w:lineRule="exact"/>
              <w:ind w:left="127" w:right="119"/>
              <w:rPr>
                <w:rFonts w:eastAsia="宋体"/>
                <w:b/>
                <w:bCs/>
                <w:color w:val="000000"/>
                <w:sz w:val="20"/>
              </w:rPr>
            </w:pPr>
            <w:r>
              <w:rPr>
                <w:rFonts w:hint="eastAsia" w:eastAsia="宋体"/>
                <w:b w:val="0"/>
                <w:bCs w:val="0"/>
                <w:color w:val="000000"/>
                <w:sz w:val="20"/>
              </w:rPr>
              <w:t>15</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DC23935">
            <w:pPr>
              <w:pStyle w:val="21"/>
              <w:spacing w:before="0" w:line="360" w:lineRule="exact"/>
              <w:ind w:left="127" w:right="119"/>
              <w:rPr>
                <w:rFonts w:eastAsia="宋体"/>
                <w:color w:val="000000"/>
                <w:sz w:val="20"/>
              </w:rPr>
            </w:pPr>
            <w:r>
              <w:rPr>
                <w:rFonts w:hint="eastAsia" w:eastAsia="宋体" w:cs="宋体"/>
                <w:color w:val="000000"/>
                <w:sz w:val="20"/>
              </w:rPr>
              <w:t>主轴电机侧轴承径向5</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C1191C2">
            <w:pPr>
              <w:pStyle w:val="21"/>
              <w:spacing w:before="0" w:line="360" w:lineRule="exact"/>
              <w:ind w:left="123" w:right="119"/>
              <w:rPr>
                <w:rFonts w:eastAsia="宋体"/>
                <w:color w:val="000000"/>
                <w:sz w:val="20"/>
              </w:rPr>
            </w:pPr>
            <w:r>
              <w:rPr>
                <w:rFonts w:eastAsia="宋体"/>
                <w:color w:val="000000"/>
                <w:sz w:val="20"/>
              </w:rPr>
              <w:t>MBGR</w:t>
            </w:r>
            <w:r>
              <w:rPr>
                <w:rFonts w:hint="eastAsia" w:eastAsia="宋体"/>
                <w:color w:val="000000"/>
                <w:sz w:val="20"/>
              </w:rPr>
              <w:t>5</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4623ECF">
            <w:pPr>
              <w:pStyle w:val="21"/>
              <w:spacing w:before="0" w:line="360" w:lineRule="exact"/>
              <w:ind w:left="122"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71A78FB6">
            <w:pPr>
              <w:pStyle w:val="21"/>
              <w:spacing w:before="0" w:line="360" w:lineRule="exact"/>
              <w:ind w:left="122" w:right="119"/>
              <w:rPr>
                <w:rFonts w:eastAsia="宋体"/>
                <w:color w:val="000000"/>
                <w:sz w:val="20"/>
              </w:rPr>
            </w:pPr>
          </w:p>
        </w:tc>
      </w:tr>
      <w:tr w14:paraId="6EC8907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4"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76AAC1">
            <w:pPr>
              <w:pStyle w:val="21"/>
              <w:spacing w:before="0" w:line="360" w:lineRule="exact"/>
              <w:ind w:left="127" w:right="119"/>
              <w:rPr>
                <w:rFonts w:eastAsia="宋体"/>
                <w:b/>
                <w:bCs/>
                <w:color w:val="000000"/>
                <w:sz w:val="20"/>
              </w:rPr>
            </w:pPr>
            <w:r>
              <w:rPr>
                <w:rFonts w:hint="eastAsia" w:eastAsia="宋体"/>
                <w:b w:val="0"/>
                <w:bCs w:val="0"/>
                <w:color w:val="000000"/>
                <w:sz w:val="20"/>
              </w:rPr>
              <w:t>16</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24211B2">
            <w:pPr>
              <w:pStyle w:val="21"/>
              <w:spacing w:before="0" w:line="360" w:lineRule="exact"/>
              <w:ind w:left="127" w:right="119"/>
              <w:rPr>
                <w:rFonts w:eastAsia="宋体"/>
                <w:color w:val="000000"/>
                <w:sz w:val="20"/>
              </w:rPr>
            </w:pPr>
            <w:r>
              <w:rPr>
                <w:rFonts w:hint="eastAsia" w:eastAsia="宋体" w:cs="宋体"/>
                <w:color w:val="000000"/>
                <w:sz w:val="20"/>
              </w:rPr>
              <w:t>主轴电机侧轴承径向6</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82DE03">
            <w:pPr>
              <w:pStyle w:val="21"/>
              <w:spacing w:before="0" w:line="360" w:lineRule="exact"/>
              <w:ind w:left="123" w:right="119"/>
              <w:rPr>
                <w:rFonts w:eastAsia="宋体"/>
                <w:color w:val="000000"/>
                <w:sz w:val="20"/>
              </w:rPr>
            </w:pPr>
            <w:r>
              <w:rPr>
                <w:rFonts w:eastAsia="宋体"/>
                <w:color w:val="000000"/>
                <w:sz w:val="20"/>
              </w:rPr>
              <w:t>MBGR</w:t>
            </w:r>
            <w:r>
              <w:rPr>
                <w:rFonts w:hint="eastAsia" w:eastAsia="宋体"/>
                <w:color w:val="000000"/>
                <w:sz w:val="20"/>
              </w:rPr>
              <w:t>6</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3B5288">
            <w:pPr>
              <w:pStyle w:val="21"/>
              <w:spacing w:before="0" w:line="360" w:lineRule="exact"/>
              <w:ind w:left="123"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vAlign w:val="center"/>
          </w:tcPr>
          <w:p w14:paraId="7F66550D">
            <w:pPr>
              <w:pStyle w:val="21"/>
              <w:spacing w:before="0" w:line="360" w:lineRule="exact"/>
              <w:ind w:left="123" w:right="119"/>
              <w:rPr>
                <w:rFonts w:eastAsia="宋体"/>
                <w:color w:val="000000"/>
                <w:sz w:val="20"/>
              </w:rPr>
            </w:pPr>
          </w:p>
        </w:tc>
      </w:tr>
      <w:tr w14:paraId="4B66B64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05F1574">
            <w:pPr>
              <w:pStyle w:val="21"/>
              <w:spacing w:before="0" w:line="360" w:lineRule="exact"/>
              <w:ind w:left="127" w:right="119"/>
              <w:rPr>
                <w:rFonts w:eastAsia="宋体"/>
                <w:b/>
                <w:bCs/>
                <w:color w:val="000000"/>
                <w:sz w:val="20"/>
              </w:rPr>
            </w:pPr>
            <w:r>
              <w:rPr>
                <w:rFonts w:hint="eastAsia" w:eastAsia="宋体"/>
                <w:b w:val="0"/>
                <w:bCs w:val="0"/>
                <w:color w:val="000000"/>
                <w:sz w:val="20"/>
              </w:rPr>
              <w:t>17</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7F2484F">
            <w:pPr>
              <w:pStyle w:val="21"/>
              <w:spacing w:before="0" w:line="360" w:lineRule="exact"/>
              <w:ind w:left="127" w:right="119"/>
              <w:rPr>
                <w:rFonts w:eastAsia="宋体"/>
                <w:color w:val="000000"/>
                <w:sz w:val="20"/>
              </w:rPr>
            </w:pPr>
            <w:r>
              <w:rPr>
                <w:rFonts w:hint="eastAsia" w:eastAsia="宋体" w:cs="宋体"/>
                <w:color w:val="000000"/>
                <w:sz w:val="20"/>
              </w:rPr>
              <w:t>主轴电机侧轴承轴向1</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5C2879D">
            <w:pPr>
              <w:pStyle w:val="21"/>
              <w:spacing w:before="0" w:line="360" w:lineRule="exact"/>
              <w:ind w:left="125" w:right="119"/>
              <w:rPr>
                <w:rFonts w:eastAsia="宋体"/>
                <w:color w:val="000000"/>
                <w:sz w:val="20"/>
              </w:rPr>
            </w:pPr>
            <w:r>
              <w:rPr>
                <w:rFonts w:eastAsia="宋体"/>
                <w:color w:val="000000"/>
                <w:sz w:val="20"/>
              </w:rPr>
              <w:t>MBGA</w:t>
            </w:r>
            <w:r>
              <w:rPr>
                <w:rFonts w:hint="eastAsia" w:eastAsia="宋体"/>
                <w:color w:val="000000"/>
                <w:sz w:val="20"/>
              </w:rPr>
              <w:t>1</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DEBA3EE">
            <w:pPr>
              <w:pStyle w:val="21"/>
              <w:spacing w:before="0" w:line="360" w:lineRule="exact"/>
              <w:ind w:left="123"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779869CC">
            <w:pPr>
              <w:pStyle w:val="21"/>
              <w:spacing w:before="0" w:line="360" w:lineRule="exact"/>
              <w:ind w:left="123" w:right="119"/>
              <w:rPr>
                <w:rFonts w:eastAsia="宋体"/>
                <w:color w:val="000000"/>
                <w:sz w:val="20"/>
              </w:rPr>
            </w:pPr>
          </w:p>
        </w:tc>
      </w:tr>
      <w:tr w14:paraId="55A7E72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E3EE8EF">
            <w:pPr>
              <w:pStyle w:val="21"/>
              <w:spacing w:before="0" w:line="360" w:lineRule="exact"/>
              <w:ind w:left="127" w:right="119"/>
              <w:rPr>
                <w:rFonts w:eastAsia="宋体"/>
                <w:b/>
                <w:bCs/>
                <w:color w:val="000000"/>
                <w:sz w:val="20"/>
              </w:rPr>
            </w:pPr>
            <w:r>
              <w:rPr>
                <w:rFonts w:hint="eastAsia" w:eastAsia="宋体"/>
                <w:b w:val="0"/>
                <w:bCs w:val="0"/>
                <w:color w:val="000000"/>
                <w:sz w:val="20"/>
              </w:rPr>
              <w:t>18</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766AB34">
            <w:pPr>
              <w:pStyle w:val="21"/>
              <w:spacing w:before="0" w:line="360" w:lineRule="exact"/>
              <w:ind w:left="127" w:right="119"/>
              <w:rPr>
                <w:rFonts w:eastAsia="宋体"/>
                <w:color w:val="000000"/>
                <w:sz w:val="20"/>
              </w:rPr>
            </w:pPr>
            <w:r>
              <w:rPr>
                <w:rFonts w:hint="eastAsia" w:eastAsia="宋体" w:cs="宋体"/>
                <w:color w:val="000000"/>
                <w:sz w:val="20"/>
              </w:rPr>
              <w:t>主轴电机侧轴承轴向2</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9C646B7">
            <w:pPr>
              <w:pStyle w:val="21"/>
              <w:spacing w:before="0" w:line="360" w:lineRule="exact"/>
              <w:ind w:left="126" w:right="122"/>
              <w:rPr>
                <w:rFonts w:eastAsia="宋体"/>
                <w:color w:val="000000"/>
                <w:sz w:val="20"/>
              </w:rPr>
            </w:pPr>
            <w:r>
              <w:rPr>
                <w:rFonts w:eastAsia="宋体"/>
                <w:color w:val="000000"/>
                <w:sz w:val="20"/>
              </w:rPr>
              <w:t>MBGA</w:t>
            </w:r>
            <w:r>
              <w:rPr>
                <w:rFonts w:hint="eastAsia" w:eastAsia="宋体"/>
                <w:color w:val="000000"/>
                <w:sz w:val="20"/>
              </w:rPr>
              <w:t>2</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2F829D3">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8278507">
            <w:pPr>
              <w:pStyle w:val="21"/>
              <w:spacing w:before="0" w:line="360" w:lineRule="exact"/>
              <w:ind w:left="125" w:right="119"/>
              <w:rPr>
                <w:rFonts w:eastAsia="宋体"/>
                <w:color w:val="000000"/>
                <w:sz w:val="20"/>
              </w:rPr>
            </w:pPr>
          </w:p>
        </w:tc>
      </w:tr>
      <w:tr w14:paraId="30302C4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84D5259">
            <w:pPr>
              <w:pStyle w:val="21"/>
              <w:spacing w:before="0" w:line="360" w:lineRule="exact"/>
              <w:ind w:left="127" w:right="119"/>
              <w:rPr>
                <w:rFonts w:eastAsia="宋体"/>
                <w:b/>
                <w:bCs/>
                <w:color w:val="000000"/>
                <w:sz w:val="20"/>
              </w:rPr>
            </w:pPr>
            <w:r>
              <w:rPr>
                <w:rFonts w:hint="eastAsia" w:eastAsia="宋体"/>
                <w:b w:val="0"/>
                <w:bCs w:val="0"/>
                <w:color w:val="000000"/>
                <w:sz w:val="20"/>
              </w:rPr>
              <w:t>19</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14DEAF7">
            <w:pPr>
              <w:pStyle w:val="21"/>
              <w:spacing w:before="0" w:line="360" w:lineRule="exact"/>
              <w:ind w:left="127" w:right="119"/>
              <w:rPr>
                <w:rFonts w:eastAsia="宋体" w:cs="宋体"/>
                <w:color w:val="000000"/>
                <w:sz w:val="20"/>
              </w:rPr>
            </w:pPr>
            <w:r>
              <w:rPr>
                <w:rFonts w:hint="eastAsia" w:eastAsia="宋体" w:cs="宋体"/>
                <w:color w:val="000000"/>
                <w:sz w:val="20"/>
              </w:rPr>
              <w:t>主轴电机侧轴承轴向3</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7355655">
            <w:pPr>
              <w:pStyle w:val="21"/>
              <w:spacing w:before="0" w:line="360" w:lineRule="exact"/>
              <w:ind w:left="126" w:right="122"/>
              <w:rPr>
                <w:rFonts w:eastAsia="宋体"/>
                <w:color w:val="000000"/>
                <w:sz w:val="20"/>
              </w:rPr>
            </w:pPr>
            <w:r>
              <w:rPr>
                <w:rFonts w:eastAsia="宋体"/>
                <w:color w:val="000000"/>
                <w:sz w:val="20"/>
              </w:rPr>
              <w:t>MBGA</w:t>
            </w:r>
            <w:r>
              <w:rPr>
                <w:rFonts w:hint="eastAsia" w:eastAsia="宋体"/>
                <w:color w:val="000000"/>
                <w:sz w:val="20"/>
              </w:rPr>
              <w:t>3</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878E35D">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2BD6F3C1">
            <w:pPr>
              <w:pStyle w:val="21"/>
              <w:spacing w:before="0" w:line="360" w:lineRule="exact"/>
              <w:ind w:left="125" w:right="119"/>
              <w:rPr>
                <w:rFonts w:eastAsia="宋体"/>
                <w:color w:val="000000"/>
                <w:sz w:val="20"/>
              </w:rPr>
            </w:pPr>
          </w:p>
        </w:tc>
      </w:tr>
      <w:tr w14:paraId="43E9CA7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070C82D">
            <w:pPr>
              <w:pStyle w:val="21"/>
              <w:spacing w:before="0" w:line="360" w:lineRule="exact"/>
              <w:ind w:left="127" w:right="119"/>
              <w:rPr>
                <w:rFonts w:eastAsia="宋体"/>
                <w:b/>
                <w:bCs/>
                <w:color w:val="000000"/>
                <w:sz w:val="20"/>
              </w:rPr>
            </w:pPr>
            <w:r>
              <w:rPr>
                <w:rFonts w:hint="eastAsia" w:eastAsia="宋体"/>
                <w:b w:val="0"/>
                <w:bCs w:val="0"/>
                <w:color w:val="000000"/>
                <w:sz w:val="20"/>
              </w:rPr>
              <w:t>20</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5C7E90F">
            <w:pPr>
              <w:pStyle w:val="21"/>
              <w:spacing w:before="0" w:line="360" w:lineRule="exact"/>
              <w:ind w:left="127" w:right="119"/>
              <w:rPr>
                <w:rFonts w:eastAsia="宋体" w:cs="宋体"/>
                <w:color w:val="000000"/>
                <w:sz w:val="20"/>
              </w:rPr>
            </w:pPr>
            <w:r>
              <w:rPr>
                <w:rFonts w:hint="eastAsia" w:eastAsia="宋体" w:cs="宋体"/>
                <w:color w:val="000000"/>
                <w:sz w:val="20"/>
              </w:rPr>
              <w:t>主轴电机侧轴承轴向4</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E1E0CA6">
            <w:pPr>
              <w:pStyle w:val="21"/>
              <w:spacing w:before="0" w:line="360" w:lineRule="exact"/>
              <w:ind w:left="126" w:right="122"/>
              <w:rPr>
                <w:rFonts w:eastAsia="宋体"/>
                <w:color w:val="000000"/>
                <w:sz w:val="20"/>
              </w:rPr>
            </w:pPr>
            <w:r>
              <w:rPr>
                <w:rFonts w:eastAsia="宋体"/>
                <w:color w:val="000000"/>
                <w:sz w:val="20"/>
              </w:rPr>
              <w:t>MBGA</w:t>
            </w:r>
            <w:r>
              <w:rPr>
                <w:rFonts w:hint="eastAsia" w:eastAsia="宋体"/>
                <w:color w:val="000000"/>
                <w:sz w:val="20"/>
              </w:rPr>
              <w:t>4</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9B3C26E">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5781A7D9">
            <w:pPr>
              <w:pStyle w:val="21"/>
              <w:spacing w:before="0" w:line="360" w:lineRule="exact"/>
              <w:ind w:left="125" w:right="119"/>
              <w:rPr>
                <w:rFonts w:eastAsia="宋体"/>
                <w:color w:val="000000"/>
                <w:sz w:val="20"/>
              </w:rPr>
            </w:pPr>
          </w:p>
        </w:tc>
      </w:tr>
      <w:tr w14:paraId="2E2F90A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D8B249A">
            <w:pPr>
              <w:pStyle w:val="21"/>
              <w:spacing w:before="0" w:line="360" w:lineRule="exact"/>
              <w:ind w:left="127" w:right="119"/>
              <w:rPr>
                <w:rFonts w:eastAsia="宋体"/>
                <w:b/>
                <w:bCs/>
                <w:color w:val="000000"/>
                <w:sz w:val="20"/>
              </w:rPr>
            </w:pPr>
            <w:bookmarkStart w:id="46" w:name="_Hlk77949721"/>
            <w:r>
              <w:rPr>
                <w:rFonts w:hint="eastAsia" w:eastAsia="宋体"/>
                <w:b w:val="0"/>
                <w:bCs w:val="0"/>
                <w:color w:val="000000"/>
                <w:sz w:val="20"/>
              </w:rPr>
              <w:t>21</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5713D14">
            <w:pPr>
              <w:pStyle w:val="21"/>
              <w:spacing w:before="0" w:line="360" w:lineRule="exact"/>
              <w:ind w:left="127" w:right="119"/>
              <w:rPr>
                <w:rFonts w:eastAsia="宋体" w:cs="宋体"/>
                <w:color w:val="000000"/>
                <w:sz w:val="20"/>
              </w:rPr>
            </w:pPr>
            <w:r>
              <w:rPr>
                <w:rFonts w:hint="eastAsia" w:eastAsia="宋体" w:cs="宋体"/>
                <w:color w:val="000000"/>
                <w:sz w:val="20"/>
              </w:rPr>
              <w:t>主轴轴承径向1</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3025D27">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BR1</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5D46BB8">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5CBE2FFD">
            <w:pPr>
              <w:pStyle w:val="21"/>
              <w:spacing w:before="0" w:line="360" w:lineRule="exact"/>
              <w:ind w:left="125" w:right="119"/>
              <w:rPr>
                <w:rFonts w:eastAsia="宋体"/>
                <w:color w:val="000000"/>
                <w:sz w:val="20"/>
              </w:rPr>
            </w:pPr>
          </w:p>
        </w:tc>
      </w:tr>
      <w:tr w14:paraId="54040145">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29DC40">
            <w:pPr>
              <w:pStyle w:val="21"/>
              <w:spacing w:before="0" w:line="360" w:lineRule="exact"/>
              <w:ind w:left="127" w:right="119"/>
              <w:rPr>
                <w:rFonts w:eastAsia="宋体"/>
                <w:b/>
                <w:bCs/>
                <w:color w:val="000000"/>
                <w:sz w:val="20"/>
              </w:rPr>
            </w:pPr>
            <w:r>
              <w:rPr>
                <w:rFonts w:hint="eastAsia" w:eastAsia="宋体"/>
                <w:b w:val="0"/>
                <w:bCs w:val="0"/>
                <w:color w:val="000000"/>
                <w:sz w:val="20"/>
              </w:rPr>
              <w:t>22</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0B9A2B6">
            <w:pPr>
              <w:pStyle w:val="21"/>
              <w:spacing w:before="0" w:line="360" w:lineRule="exact"/>
              <w:ind w:left="127" w:right="119"/>
              <w:rPr>
                <w:rFonts w:eastAsia="宋体" w:cs="宋体"/>
                <w:color w:val="000000"/>
                <w:sz w:val="20"/>
              </w:rPr>
            </w:pPr>
            <w:r>
              <w:rPr>
                <w:rFonts w:hint="eastAsia" w:eastAsia="宋体" w:cs="宋体"/>
                <w:color w:val="000000"/>
                <w:sz w:val="20"/>
              </w:rPr>
              <w:t>主轴轴承径向2</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7D9C2F">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BR2</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695983E">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60648ACD">
            <w:pPr>
              <w:pStyle w:val="21"/>
              <w:spacing w:before="0" w:line="360" w:lineRule="exact"/>
              <w:ind w:left="125" w:right="119"/>
              <w:rPr>
                <w:rFonts w:eastAsia="宋体"/>
                <w:color w:val="000000"/>
                <w:sz w:val="20"/>
              </w:rPr>
            </w:pPr>
          </w:p>
        </w:tc>
      </w:tr>
      <w:tr w14:paraId="101C0AFD">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4A68B9E">
            <w:pPr>
              <w:pStyle w:val="21"/>
              <w:spacing w:before="0" w:line="360" w:lineRule="exact"/>
              <w:ind w:left="127" w:right="119"/>
              <w:rPr>
                <w:rFonts w:eastAsia="宋体"/>
                <w:b/>
                <w:bCs/>
                <w:color w:val="000000"/>
                <w:sz w:val="20"/>
              </w:rPr>
            </w:pPr>
            <w:r>
              <w:rPr>
                <w:rFonts w:hint="eastAsia" w:eastAsia="宋体"/>
                <w:b w:val="0"/>
                <w:bCs w:val="0"/>
                <w:color w:val="000000"/>
                <w:sz w:val="20"/>
              </w:rPr>
              <w:t>23</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FC15EAE">
            <w:pPr>
              <w:pStyle w:val="21"/>
              <w:spacing w:before="0" w:line="360" w:lineRule="exact"/>
              <w:ind w:left="127" w:right="119"/>
              <w:rPr>
                <w:rFonts w:eastAsia="宋体" w:cs="宋体"/>
                <w:color w:val="000000"/>
                <w:sz w:val="20"/>
              </w:rPr>
            </w:pPr>
            <w:r>
              <w:rPr>
                <w:rFonts w:hint="eastAsia" w:eastAsia="宋体" w:cs="宋体"/>
                <w:color w:val="000000"/>
                <w:sz w:val="20"/>
              </w:rPr>
              <w:t>主轴轴承径向3</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D6FC3A4">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BR3</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5ED9307">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A021315">
            <w:pPr>
              <w:pStyle w:val="21"/>
              <w:spacing w:before="0" w:line="360" w:lineRule="exact"/>
              <w:ind w:left="125" w:right="119"/>
              <w:rPr>
                <w:rFonts w:eastAsia="宋体"/>
                <w:color w:val="000000"/>
                <w:sz w:val="20"/>
              </w:rPr>
            </w:pPr>
          </w:p>
        </w:tc>
      </w:tr>
      <w:tr w14:paraId="23884C7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2C411FF">
            <w:pPr>
              <w:pStyle w:val="21"/>
              <w:spacing w:before="0" w:line="360" w:lineRule="exact"/>
              <w:ind w:left="127" w:right="119"/>
              <w:rPr>
                <w:rFonts w:eastAsia="宋体"/>
                <w:b/>
                <w:bCs/>
                <w:color w:val="000000"/>
                <w:sz w:val="20"/>
              </w:rPr>
            </w:pPr>
            <w:r>
              <w:rPr>
                <w:rFonts w:hint="eastAsia" w:eastAsia="宋体"/>
                <w:b w:val="0"/>
                <w:bCs w:val="0"/>
                <w:color w:val="000000"/>
                <w:sz w:val="20"/>
              </w:rPr>
              <w:t>24</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5160C6D">
            <w:pPr>
              <w:pStyle w:val="21"/>
              <w:spacing w:before="0" w:line="360" w:lineRule="exact"/>
              <w:ind w:left="127" w:right="119"/>
              <w:rPr>
                <w:rFonts w:eastAsia="宋体" w:cs="宋体"/>
                <w:color w:val="000000"/>
                <w:sz w:val="20"/>
              </w:rPr>
            </w:pPr>
            <w:r>
              <w:rPr>
                <w:rFonts w:hint="eastAsia" w:eastAsia="宋体" w:cs="宋体"/>
                <w:color w:val="000000"/>
                <w:sz w:val="20"/>
              </w:rPr>
              <w:t>主轴轴承径向4</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30EF20F">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BR4</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109D05">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55BE4981">
            <w:pPr>
              <w:pStyle w:val="21"/>
              <w:spacing w:before="0" w:line="360" w:lineRule="exact"/>
              <w:ind w:left="125" w:right="119"/>
              <w:rPr>
                <w:rFonts w:eastAsia="宋体"/>
                <w:color w:val="000000"/>
                <w:sz w:val="20"/>
              </w:rPr>
            </w:pPr>
          </w:p>
        </w:tc>
      </w:tr>
      <w:tr w14:paraId="2C82C089">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DC04A16">
            <w:pPr>
              <w:pStyle w:val="21"/>
              <w:spacing w:before="0" w:line="360" w:lineRule="exact"/>
              <w:ind w:left="127" w:right="119"/>
              <w:rPr>
                <w:rFonts w:eastAsia="宋体"/>
                <w:b/>
                <w:bCs/>
                <w:color w:val="000000"/>
                <w:sz w:val="20"/>
              </w:rPr>
            </w:pPr>
            <w:r>
              <w:rPr>
                <w:rFonts w:hint="eastAsia" w:eastAsia="宋体"/>
                <w:b w:val="0"/>
                <w:bCs w:val="0"/>
                <w:color w:val="000000"/>
                <w:sz w:val="20"/>
              </w:rPr>
              <w:t>25</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EC81890">
            <w:pPr>
              <w:pStyle w:val="21"/>
              <w:spacing w:before="0" w:line="360" w:lineRule="exact"/>
              <w:ind w:left="127" w:right="119"/>
              <w:rPr>
                <w:rFonts w:eastAsia="宋体" w:cs="宋体"/>
                <w:color w:val="000000"/>
                <w:sz w:val="20"/>
              </w:rPr>
            </w:pPr>
            <w:r>
              <w:rPr>
                <w:rFonts w:hint="eastAsia" w:eastAsia="宋体" w:cs="宋体"/>
                <w:color w:val="000000"/>
                <w:sz w:val="20"/>
              </w:rPr>
              <w:t>主轴轴承径向5</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009A428">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BR5</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8E6F7B3">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738D7D7">
            <w:pPr>
              <w:pStyle w:val="21"/>
              <w:spacing w:before="0" w:line="360" w:lineRule="exact"/>
              <w:ind w:left="125" w:right="119"/>
              <w:rPr>
                <w:rFonts w:eastAsia="宋体"/>
                <w:color w:val="000000"/>
                <w:sz w:val="20"/>
              </w:rPr>
            </w:pPr>
          </w:p>
        </w:tc>
      </w:tr>
      <w:tr w14:paraId="652FB88B">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4759A80">
            <w:pPr>
              <w:pStyle w:val="21"/>
              <w:spacing w:before="0" w:line="360" w:lineRule="exact"/>
              <w:ind w:left="127" w:right="119"/>
              <w:rPr>
                <w:rFonts w:eastAsia="宋体"/>
                <w:b/>
                <w:bCs/>
                <w:color w:val="000000"/>
                <w:sz w:val="20"/>
              </w:rPr>
            </w:pPr>
            <w:r>
              <w:rPr>
                <w:rFonts w:hint="eastAsia" w:eastAsia="宋体"/>
                <w:b w:val="0"/>
                <w:bCs w:val="0"/>
                <w:color w:val="000000"/>
                <w:sz w:val="20"/>
              </w:rPr>
              <w:t>26</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C2C871">
            <w:pPr>
              <w:pStyle w:val="21"/>
              <w:spacing w:before="0" w:line="360" w:lineRule="exact"/>
              <w:ind w:left="127" w:right="119"/>
              <w:rPr>
                <w:rFonts w:eastAsia="宋体" w:cs="宋体"/>
                <w:color w:val="000000"/>
                <w:sz w:val="20"/>
              </w:rPr>
            </w:pPr>
            <w:r>
              <w:rPr>
                <w:rFonts w:hint="eastAsia" w:eastAsia="宋体" w:cs="宋体"/>
                <w:color w:val="000000"/>
                <w:sz w:val="20"/>
              </w:rPr>
              <w:t>主轴轴承径向6</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D462CC3">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BR6</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25DC64E">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560A6289">
            <w:pPr>
              <w:pStyle w:val="21"/>
              <w:spacing w:before="0" w:line="360" w:lineRule="exact"/>
              <w:ind w:left="125" w:right="119"/>
              <w:rPr>
                <w:rFonts w:eastAsia="宋体"/>
                <w:color w:val="000000"/>
                <w:sz w:val="20"/>
              </w:rPr>
            </w:pPr>
          </w:p>
        </w:tc>
      </w:tr>
      <w:bookmarkEnd w:id="46"/>
      <w:tr w14:paraId="4B96910C">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964AEBB">
            <w:pPr>
              <w:pStyle w:val="21"/>
              <w:spacing w:before="0" w:line="360" w:lineRule="exact"/>
              <w:ind w:left="127" w:right="119"/>
              <w:rPr>
                <w:rFonts w:eastAsia="宋体"/>
                <w:b/>
                <w:bCs/>
                <w:color w:val="000000"/>
                <w:sz w:val="20"/>
              </w:rPr>
            </w:pPr>
            <w:r>
              <w:rPr>
                <w:rFonts w:hint="eastAsia" w:eastAsia="宋体"/>
                <w:b w:val="0"/>
                <w:bCs w:val="0"/>
                <w:color w:val="000000"/>
                <w:sz w:val="20"/>
              </w:rPr>
              <w:t>27</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7507637">
            <w:pPr>
              <w:pStyle w:val="21"/>
              <w:spacing w:before="0" w:line="360" w:lineRule="exact"/>
              <w:ind w:left="127" w:right="119"/>
              <w:rPr>
                <w:rFonts w:eastAsia="宋体" w:cs="宋体"/>
                <w:color w:val="000000"/>
                <w:sz w:val="20"/>
              </w:rPr>
            </w:pPr>
            <w:r>
              <w:rPr>
                <w:rFonts w:hint="eastAsia" w:eastAsia="宋体" w:cs="宋体"/>
                <w:color w:val="000000"/>
                <w:sz w:val="20"/>
              </w:rPr>
              <w:t>主轴轴承轴向1</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F3AE614">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BA1</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50ABBFC">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26CABD45">
            <w:pPr>
              <w:pStyle w:val="21"/>
              <w:spacing w:before="0" w:line="360" w:lineRule="exact"/>
              <w:ind w:left="125" w:right="119"/>
              <w:rPr>
                <w:rFonts w:eastAsia="宋体"/>
                <w:color w:val="000000"/>
                <w:sz w:val="20"/>
              </w:rPr>
            </w:pPr>
          </w:p>
        </w:tc>
      </w:tr>
      <w:tr w14:paraId="14EC85A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83C6515">
            <w:pPr>
              <w:pStyle w:val="21"/>
              <w:spacing w:before="0" w:line="360" w:lineRule="exact"/>
              <w:ind w:left="127" w:right="119"/>
              <w:rPr>
                <w:rFonts w:eastAsia="宋体"/>
                <w:b/>
                <w:bCs/>
                <w:color w:val="000000"/>
                <w:sz w:val="20"/>
              </w:rPr>
            </w:pPr>
            <w:r>
              <w:rPr>
                <w:rFonts w:hint="eastAsia" w:eastAsia="宋体"/>
                <w:b w:val="0"/>
                <w:bCs w:val="0"/>
                <w:color w:val="000000"/>
                <w:sz w:val="20"/>
              </w:rPr>
              <w:t>28</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53B4AA9">
            <w:pPr>
              <w:pStyle w:val="21"/>
              <w:spacing w:before="0" w:line="360" w:lineRule="exact"/>
              <w:ind w:left="127" w:right="119"/>
              <w:rPr>
                <w:rFonts w:eastAsia="宋体" w:cs="宋体"/>
                <w:color w:val="000000"/>
                <w:sz w:val="20"/>
              </w:rPr>
            </w:pPr>
            <w:r>
              <w:rPr>
                <w:rFonts w:hint="eastAsia" w:eastAsia="宋体" w:cs="宋体"/>
                <w:color w:val="000000"/>
                <w:sz w:val="20"/>
              </w:rPr>
              <w:t>主轴轴承轴向2</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E93FD1D">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BA2</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D8C44E1">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9B1E238">
            <w:pPr>
              <w:pStyle w:val="21"/>
              <w:spacing w:before="0" w:line="360" w:lineRule="exact"/>
              <w:ind w:left="125" w:right="119"/>
              <w:rPr>
                <w:rFonts w:eastAsia="宋体"/>
                <w:color w:val="000000"/>
                <w:sz w:val="20"/>
              </w:rPr>
            </w:pPr>
          </w:p>
        </w:tc>
      </w:tr>
      <w:tr w14:paraId="394BC29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55A8C9">
            <w:pPr>
              <w:pStyle w:val="21"/>
              <w:spacing w:before="0" w:line="360" w:lineRule="exact"/>
              <w:ind w:left="127" w:right="119"/>
              <w:rPr>
                <w:rFonts w:eastAsia="宋体"/>
                <w:b/>
                <w:bCs/>
                <w:color w:val="000000"/>
                <w:sz w:val="20"/>
              </w:rPr>
            </w:pPr>
            <w:r>
              <w:rPr>
                <w:rFonts w:hint="eastAsia" w:eastAsia="宋体"/>
                <w:b w:val="0"/>
                <w:bCs w:val="0"/>
                <w:color w:val="000000"/>
                <w:sz w:val="20"/>
              </w:rPr>
              <w:t>29</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0F3AF67">
            <w:pPr>
              <w:pStyle w:val="21"/>
              <w:spacing w:before="0" w:line="360" w:lineRule="exact"/>
              <w:ind w:left="127" w:right="119"/>
              <w:rPr>
                <w:rFonts w:eastAsia="宋体" w:cs="宋体"/>
                <w:color w:val="000000"/>
                <w:sz w:val="20"/>
              </w:rPr>
            </w:pPr>
            <w:r>
              <w:rPr>
                <w:rFonts w:hint="eastAsia" w:eastAsia="宋体" w:cs="宋体"/>
                <w:color w:val="000000"/>
                <w:sz w:val="20"/>
              </w:rPr>
              <w:t>主轴轴承轴向3</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05B6E70">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BA3</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F0F92AE">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F8BC076">
            <w:pPr>
              <w:pStyle w:val="21"/>
              <w:spacing w:before="0" w:line="360" w:lineRule="exact"/>
              <w:ind w:left="125" w:right="119"/>
              <w:rPr>
                <w:rFonts w:eastAsia="宋体"/>
                <w:color w:val="000000"/>
                <w:sz w:val="20"/>
              </w:rPr>
            </w:pPr>
          </w:p>
        </w:tc>
      </w:tr>
      <w:tr w14:paraId="0409E5D0">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1"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710E75">
            <w:pPr>
              <w:pStyle w:val="21"/>
              <w:spacing w:before="0" w:line="360" w:lineRule="exact"/>
              <w:ind w:left="127" w:right="119"/>
              <w:rPr>
                <w:rFonts w:eastAsia="宋体"/>
                <w:b/>
                <w:bCs/>
                <w:color w:val="000000"/>
                <w:sz w:val="20"/>
              </w:rPr>
            </w:pPr>
            <w:r>
              <w:rPr>
                <w:rFonts w:hint="eastAsia" w:eastAsia="宋体"/>
                <w:b w:val="0"/>
                <w:bCs w:val="0"/>
                <w:color w:val="000000"/>
                <w:sz w:val="20"/>
              </w:rPr>
              <w:t>30</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7AE5406">
            <w:pPr>
              <w:pStyle w:val="21"/>
              <w:spacing w:before="0" w:line="360" w:lineRule="exact"/>
              <w:ind w:left="127" w:right="119"/>
              <w:rPr>
                <w:rFonts w:eastAsia="宋体" w:cs="宋体"/>
                <w:color w:val="000000"/>
                <w:sz w:val="20"/>
              </w:rPr>
            </w:pPr>
            <w:r>
              <w:rPr>
                <w:rFonts w:hint="eastAsia" w:eastAsia="宋体" w:cs="宋体"/>
                <w:color w:val="000000"/>
                <w:sz w:val="20"/>
              </w:rPr>
              <w:t>主轴轴承轴向4</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75D944F">
            <w:pPr>
              <w:pStyle w:val="21"/>
              <w:spacing w:before="0" w:line="360" w:lineRule="exact"/>
              <w:ind w:left="126" w:right="122"/>
              <w:rPr>
                <w:rFonts w:eastAsia="宋体"/>
                <w:color w:val="000000"/>
                <w:sz w:val="20"/>
              </w:rPr>
            </w:pPr>
            <w:r>
              <w:rPr>
                <w:rFonts w:hint="eastAsia" w:eastAsia="宋体"/>
                <w:color w:val="000000"/>
                <w:sz w:val="20"/>
              </w:rPr>
              <w:t>M</w:t>
            </w:r>
            <w:r>
              <w:rPr>
                <w:rFonts w:eastAsia="宋体"/>
                <w:color w:val="000000"/>
                <w:sz w:val="20"/>
              </w:rPr>
              <w:t>BA4</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C078BFC">
            <w:pPr>
              <w:pStyle w:val="21"/>
              <w:spacing w:before="0" w:line="360" w:lineRule="exact"/>
              <w:ind w:left="125" w:right="119"/>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1A4484C4">
            <w:pPr>
              <w:pStyle w:val="21"/>
              <w:spacing w:before="0" w:line="360" w:lineRule="exact"/>
              <w:ind w:left="125" w:right="119"/>
              <w:rPr>
                <w:rFonts w:eastAsia="宋体"/>
                <w:color w:val="000000"/>
                <w:sz w:val="20"/>
              </w:rPr>
            </w:pPr>
          </w:p>
        </w:tc>
      </w:tr>
      <w:tr w14:paraId="5C90FC4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3"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2BE7938">
            <w:pPr>
              <w:pStyle w:val="21"/>
              <w:spacing w:before="0" w:line="360" w:lineRule="exact"/>
              <w:ind w:left="127" w:right="119"/>
              <w:rPr>
                <w:rFonts w:eastAsia="宋体"/>
                <w:b/>
                <w:bCs/>
                <w:color w:val="000000"/>
                <w:sz w:val="20"/>
              </w:rPr>
            </w:pPr>
            <w:r>
              <w:rPr>
                <w:rFonts w:hint="eastAsia" w:eastAsia="宋体"/>
                <w:b w:val="0"/>
                <w:bCs w:val="0"/>
                <w:color w:val="000000"/>
                <w:sz w:val="20"/>
              </w:rPr>
              <w:t>31</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B0A79A4">
            <w:pPr>
              <w:pStyle w:val="21"/>
              <w:spacing w:before="0" w:line="360" w:lineRule="exact"/>
              <w:ind w:left="127" w:right="119"/>
              <w:rPr>
                <w:rFonts w:eastAsia="宋体"/>
                <w:color w:val="000000"/>
                <w:sz w:val="20"/>
              </w:rPr>
            </w:pPr>
            <w:r>
              <w:rPr>
                <w:rFonts w:hint="eastAsia" w:eastAsia="宋体" w:cs="宋体"/>
                <w:color w:val="000000"/>
                <w:sz w:val="20"/>
              </w:rPr>
              <w:t>齿轮箱主轴径向1</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4C3E477">
            <w:pPr>
              <w:pStyle w:val="21"/>
              <w:spacing w:before="0" w:line="360" w:lineRule="exact"/>
              <w:ind w:left="126" w:right="122"/>
              <w:rPr>
                <w:rFonts w:eastAsia="宋体"/>
                <w:color w:val="000000"/>
                <w:sz w:val="20"/>
              </w:rPr>
            </w:pPr>
            <w:r>
              <w:rPr>
                <w:rFonts w:eastAsia="宋体"/>
                <w:color w:val="000000"/>
                <w:sz w:val="20"/>
              </w:rPr>
              <w:t>GBXMSR1</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9B8891B">
            <w:pPr>
              <w:pStyle w:val="21"/>
              <w:spacing w:before="0" w:line="360" w:lineRule="exact"/>
              <w:ind w:left="126" w:right="122"/>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092FFB99">
            <w:pPr>
              <w:pStyle w:val="21"/>
              <w:spacing w:before="0" w:line="360" w:lineRule="exact"/>
              <w:ind w:left="126" w:right="122"/>
              <w:rPr>
                <w:rFonts w:eastAsia="宋体"/>
                <w:color w:val="000000"/>
                <w:sz w:val="20"/>
              </w:rPr>
            </w:pPr>
          </w:p>
        </w:tc>
      </w:tr>
      <w:tr w14:paraId="62E71AD7">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single" w:color="4874CB" w:themeColor="accent1" w:sz="4" w:space="0"/>
            <w:insideV w:val="single" w:color="4874CB" w:themeColor="accent1" w:sz="4" w:space="0"/>
          </w:tblBorders>
          <w:tblCellMar>
            <w:top w:w="0" w:type="dxa"/>
            <w:left w:w="108" w:type="dxa"/>
            <w:bottom w:w="0" w:type="dxa"/>
            <w:right w:w="108" w:type="dxa"/>
          </w:tblCellMar>
        </w:tblPrEx>
        <w:trPr>
          <w:trHeight w:val="312" w:hRule="atLeast"/>
        </w:trPr>
        <w:tc>
          <w:tcPr>
            <w:tcW w:w="57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6A868CF">
            <w:pPr>
              <w:pStyle w:val="21"/>
              <w:spacing w:before="0" w:line="360" w:lineRule="exact"/>
              <w:ind w:left="127" w:right="119"/>
              <w:rPr>
                <w:rFonts w:eastAsia="宋体"/>
                <w:b/>
                <w:bCs/>
                <w:color w:val="000000"/>
                <w:sz w:val="20"/>
              </w:rPr>
            </w:pPr>
            <w:r>
              <w:rPr>
                <w:rFonts w:hint="eastAsia" w:eastAsia="宋体"/>
                <w:b w:val="0"/>
                <w:bCs w:val="0"/>
                <w:color w:val="000000"/>
                <w:sz w:val="20"/>
              </w:rPr>
              <w:t>32</w:t>
            </w:r>
          </w:p>
        </w:tc>
        <w:tc>
          <w:tcPr>
            <w:tcW w:w="163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7CFA907">
            <w:pPr>
              <w:pStyle w:val="21"/>
              <w:spacing w:before="0" w:line="360" w:lineRule="exact"/>
              <w:ind w:left="127" w:right="119"/>
              <w:rPr>
                <w:rFonts w:eastAsia="宋体"/>
                <w:color w:val="000000"/>
                <w:sz w:val="20"/>
              </w:rPr>
            </w:pPr>
            <w:r>
              <w:rPr>
                <w:rFonts w:hint="eastAsia" w:eastAsia="宋体" w:cs="宋体"/>
                <w:color w:val="000000"/>
                <w:sz w:val="20"/>
              </w:rPr>
              <w:t>齿轮箱主轴径向2</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64CE8AA">
            <w:pPr>
              <w:pStyle w:val="21"/>
              <w:spacing w:before="0" w:line="360" w:lineRule="exact"/>
              <w:ind w:left="126" w:right="122"/>
              <w:rPr>
                <w:rFonts w:eastAsia="宋体"/>
                <w:color w:val="000000"/>
                <w:sz w:val="20"/>
              </w:rPr>
            </w:pPr>
            <w:r>
              <w:rPr>
                <w:rFonts w:eastAsia="宋体"/>
                <w:color w:val="000000"/>
                <w:sz w:val="20"/>
              </w:rPr>
              <w:t>GBXMSR2</w:t>
            </w:r>
          </w:p>
        </w:tc>
        <w:tc>
          <w:tcPr>
            <w:tcW w:w="11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7AC6BE9">
            <w:pPr>
              <w:pStyle w:val="21"/>
              <w:spacing w:before="0" w:line="360" w:lineRule="exact"/>
              <w:ind w:left="126" w:right="122"/>
              <w:rPr>
                <w:rFonts w:eastAsia="宋体"/>
                <w:color w:val="000000"/>
                <w:sz w:val="20"/>
              </w:rPr>
            </w:pPr>
          </w:p>
        </w:tc>
        <w:tc>
          <w:tcPr>
            <w:tcW w:w="694" w:type="pct"/>
            <w:vMerge w:val="continue"/>
            <w:tcBorders>
              <w:left w:val="single" w:color="000000" w:themeColor="text1" w:sz="4" w:space="0"/>
              <w:right w:val="single" w:color="000000" w:themeColor="text1" w:sz="4" w:space="0"/>
            </w:tcBorders>
            <w:shd w:val="clear" w:color="auto" w:fill="auto"/>
            <w:vAlign w:val="center"/>
          </w:tcPr>
          <w:p w14:paraId="583F4B4A">
            <w:pPr>
              <w:pStyle w:val="21"/>
              <w:spacing w:before="0" w:line="360" w:lineRule="exact"/>
              <w:ind w:left="126" w:right="122"/>
              <w:rPr>
                <w:rFonts w:eastAsia="宋体"/>
                <w:color w:val="000000"/>
                <w:sz w:val="20"/>
              </w:rPr>
            </w:pPr>
          </w:p>
        </w:tc>
      </w:tr>
    </w:tbl>
    <w:p w14:paraId="08CCE726">
      <w:pPr>
        <w:widowControl/>
        <w:jc w:val="left"/>
      </w:pPr>
      <w:r>
        <w:br w:type="page"/>
      </w:r>
    </w:p>
    <w:p w14:paraId="08EE9AB4">
      <w:pPr>
        <w:spacing w:line="360" w:lineRule="exact"/>
        <w:jc w:val="center"/>
        <w:rPr>
          <w:b/>
          <w:bCs/>
        </w:rPr>
      </w:pPr>
      <w:r>
        <w:rPr>
          <w:rFonts w:hint="eastAsia"/>
          <w:b/>
          <w:bCs/>
        </w:rPr>
        <w:t>表A.1（续）</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788"/>
        <w:gridCol w:w="1583"/>
        <w:gridCol w:w="1983"/>
        <w:gridCol w:w="1183"/>
      </w:tblGrid>
      <w:tr w14:paraId="5E5E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A21FB34">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测点ID</w:t>
            </w:r>
          </w:p>
        </w:tc>
        <w:tc>
          <w:tcPr>
            <w:tcW w:w="1636" w:type="pct"/>
          </w:tcPr>
          <w:p w14:paraId="7609FE4D">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测点位置</w:t>
            </w:r>
          </w:p>
        </w:tc>
        <w:tc>
          <w:tcPr>
            <w:tcW w:w="929" w:type="pct"/>
          </w:tcPr>
          <w:p w14:paraId="5D693B27">
            <w:pPr>
              <w:pStyle w:val="21"/>
              <w:spacing w:before="0" w:line="360" w:lineRule="exact"/>
              <w:ind w:left="127" w:right="122"/>
              <w:rPr>
                <w:rFonts w:eastAsia="宋体" w:cs="宋体"/>
                <w:b/>
                <w:bCs/>
                <w:sz w:val="20"/>
                <w:szCs w:val="21"/>
              </w:rPr>
            </w:pPr>
            <w:r>
              <w:rPr>
                <w:rFonts w:hint="eastAsia" w:eastAsia="宋体" w:cs="宋体"/>
                <w:b/>
                <w:bCs/>
                <w:sz w:val="20"/>
                <w:szCs w:val="21"/>
              </w:rPr>
              <w:t>英文代码</w:t>
            </w:r>
          </w:p>
        </w:tc>
        <w:tc>
          <w:tcPr>
            <w:tcW w:w="1164" w:type="pct"/>
          </w:tcPr>
          <w:p w14:paraId="2EC8E1E9">
            <w:pPr>
              <w:pStyle w:val="21"/>
              <w:spacing w:before="0" w:line="360" w:lineRule="exact"/>
              <w:ind w:left="127" w:right="122"/>
              <w:rPr>
                <w:rFonts w:eastAsia="宋体"/>
                <w:b/>
                <w:bCs/>
                <w:sz w:val="20"/>
                <w:szCs w:val="21"/>
              </w:rPr>
            </w:pPr>
            <w:r>
              <w:rPr>
                <w:rFonts w:hint="eastAsia" w:eastAsia="宋体" w:cs="宋体"/>
                <w:b/>
                <w:bCs/>
                <w:sz w:val="20"/>
                <w:szCs w:val="21"/>
              </w:rPr>
              <w:t>该测点是否有数据计入（是/否）</w:t>
            </w:r>
          </w:p>
        </w:tc>
        <w:tc>
          <w:tcPr>
            <w:tcW w:w="694" w:type="pct"/>
          </w:tcPr>
          <w:p w14:paraId="5067C0FA">
            <w:pPr>
              <w:pStyle w:val="21"/>
              <w:spacing w:before="0" w:line="360" w:lineRule="exact"/>
              <w:ind w:left="127" w:right="122"/>
              <w:rPr>
                <w:rFonts w:eastAsia="宋体" w:cs="宋体"/>
                <w:b/>
                <w:bCs/>
                <w:sz w:val="20"/>
                <w:szCs w:val="21"/>
              </w:rPr>
            </w:pPr>
            <w:r>
              <w:rPr>
                <w:rFonts w:hint="eastAsia" w:eastAsia="宋体" w:cs="宋体"/>
                <w:b/>
                <w:bCs/>
                <w:sz w:val="20"/>
                <w:szCs w:val="21"/>
              </w:rPr>
              <w:t>备注</w:t>
            </w:r>
          </w:p>
        </w:tc>
      </w:tr>
      <w:tr w14:paraId="2227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4900FC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33</w:t>
            </w:r>
          </w:p>
        </w:tc>
        <w:tc>
          <w:tcPr>
            <w:tcW w:w="1636" w:type="pct"/>
          </w:tcPr>
          <w:p w14:paraId="56AF45D7">
            <w:pPr>
              <w:pStyle w:val="21"/>
              <w:spacing w:before="0" w:line="360" w:lineRule="exact"/>
              <w:ind w:left="127" w:right="119"/>
              <w:rPr>
                <w:rFonts w:eastAsia="宋体"/>
                <w:color w:val="000000"/>
                <w:sz w:val="20"/>
              </w:rPr>
            </w:pPr>
            <w:r>
              <w:rPr>
                <w:rFonts w:hint="eastAsia" w:eastAsia="宋体" w:cs="宋体"/>
                <w:color w:val="000000"/>
                <w:sz w:val="20"/>
              </w:rPr>
              <w:t>齿轮箱主轴径向3</w:t>
            </w:r>
          </w:p>
        </w:tc>
        <w:tc>
          <w:tcPr>
            <w:tcW w:w="929" w:type="pct"/>
          </w:tcPr>
          <w:p w14:paraId="02F13635">
            <w:pPr>
              <w:pStyle w:val="21"/>
              <w:spacing w:before="0" w:line="360" w:lineRule="exact"/>
              <w:ind w:left="126" w:right="122"/>
              <w:rPr>
                <w:rFonts w:eastAsia="宋体"/>
                <w:color w:val="000000"/>
                <w:sz w:val="20"/>
              </w:rPr>
            </w:pPr>
            <w:r>
              <w:rPr>
                <w:rFonts w:eastAsia="宋体"/>
                <w:color w:val="000000"/>
                <w:sz w:val="20"/>
              </w:rPr>
              <w:t>GBXMSR3</w:t>
            </w:r>
          </w:p>
        </w:tc>
        <w:tc>
          <w:tcPr>
            <w:tcW w:w="1164" w:type="pct"/>
          </w:tcPr>
          <w:p w14:paraId="5E32DC02">
            <w:pPr>
              <w:pStyle w:val="21"/>
              <w:spacing w:before="0" w:line="360" w:lineRule="exact"/>
              <w:ind w:left="126" w:right="122"/>
              <w:rPr>
                <w:rFonts w:eastAsia="宋体"/>
                <w:color w:val="000000"/>
                <w:sz w:val="20"/>
              </w:rPr>
            </w:pPr>
          </w:p>
        </w:tc>
        <w:tc>
          <w:tcPr>
            <w:tcW w:w="694" w:type="pct"/>
            <w:vMerge w:val="restart"/>
            <w:vAlign w:val="center"/>
          </w:tcPr>
          <w:p w14:paraId="1AD24C2B">
            <w:pPr>
              <w:pStyle w:val="21"/>
              <w:spacing w:before="0" w:line="360" w:lineRule="exact"/>
              <w:ind w:left="126" w:right="122"/>
              <w:rPr>
                <w:rFonts w:eastAsia="宋体"/>
                <w:color w:val="000000"/>
                <w:sz w:val="20"/>
              </w:rPr>
            </w:pPr>
            <w:r>
              <w:rPr>
                <w:rFonts w:hint="eastAsia" w:eastAsia="宋体"/>
                <w:color w:val="000000"/>
                <w:sz w:val="20"/>
              </w:rPr>
              <w:t>传动链状态监测系统，上风向顺时针依次计算顺序</w:t>
            </w:r>
          </w:p>
        </w:tc>
      </w:tr>
      <w:tr w14:paraId="25CE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75C183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34</w:t>
            </w:r>
          </w:p>
        </w:tc>
        <w:tc>
          <w:tcPr>
            <w:tcW w:w="1636" w:type="pct"/>
          </w:tcPr>
          <w:p w14:paraId="5088ED43">
            <w:pPr>
              <w:pStyle w:val="21"/>
              <w:spacing w:before="0" w:line="360" w:lineRule="exact"/>
              <w:ind w:left="127" w:right="119"/>
              <w:rPr>
                <w:rFonts w:eastAsia="宋体" w:cs="宋体"/>
                <w:color w:val="000000"/>
                <w:sz w:val="20"/>
              </w:rPr>
            </w:pPr>
            <w:r>
              <w:rPr>
                <w:rFonts w:hint="eastAsia" w:eastAsia="宋体" w:cs="宋体"/>
                <w:color w:val="000000"/>
                <w:sz w:val="20"/>
              </w:rPr>
              <w:t>齿轮箱主轴径向4</w:t>
            </w:r>
          </w:p>
        </w:tc>
        <w:tc>
          <w:tcPr>
            <w:tcW w:w="929" w:type="pct"/>
          </w:tcPr>
          <w:p w14:paraId="38CA9441">
            <w:pPr>
              <w:pStyle w:val="21"/>
              <w:spacing w:before="0" w:line="360" w:lineRule="exact"/>
              <w:ind w:left="126" w:right="122"/>
              <w:rPr>
                <w:rFonts w:eastAsia="宋体"/>
                <w:color w:val="000000"/>
                <w:sz w:val="20"/>
              </w:rPr>
            </w:pPr>
            <w:r>
              <w:rPr>
                <w:rFonts w:eastAsia="宋体"/>
                <w:color w:val="000000"/>
                <w:sz w:val="20"/>
              </w:rPr>
              <w:t>GBXMSR4</w:t>
            </w:r>
          </w:p>
        </w:tc>
        <w:tc>
          <w:tcPr>
            <w:tcW w:w="1164" w:type="pct"/>
          </w:tcPr>
          <w:p w14:paraId="42FC4DB7">
            <w:pPr>
              <w:pStyle w:val="21"/>
              <w:spacing w:before="0" w:line="360" w:lineRule="exact"/>
              <w:ind w:left="126" w:right="122"/>
              <w:rPr>
                <w:rFonts w:eastAsia="宋体"/>
                <w:color w:val="000000"/>
                <w:sz w:val="20"/>
              </w:rPr>
            </w:pPr>
          </w:p>
        </w:tc>
        <w:tc>
          <w:tcPr>
            <w:tcW w:w="694" w:type="pct"/>
            <w:vMerge w:val="continue"/>
          </w:tcPr>
          <w:p w14:paraId="7AEA694C">
            <w:pPr>
              <w:pStyle w:val="21"/>
              <w:spacing w:before="0" w:line="360" w:lineRule="exact"/>
              <w:ind w:left="126" w:right="122"/>
              <w:rPr>
                <w:rFonts w:eastAsia="宋体"/>
                <w:color w:val="000000"/>
                <w:sz w:val="20"/>
              </w:rPr>
            </w:pPr>
          </w:p>
        </w:tc>
      </w:tr>
      <w:tr w14:paraId="4B53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381A7D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35</w:t>
            </w:r>
          </w:p>
        </w:tc>
        <w:tc>
          <w:tcPr>
            <w:tcW w:w="1636" w:type="pct"/>
          </w:tcPr>
          <w:p w14:paraId="163EA4A6">
            <w:pPr>
              <w:pStyle w:val="21"/>
              <w:spacing w:before="0" w:line="360" w:lineRule="exact"/>
              <w:ind w:left="127" w:right="119"/>
              <w:rPr>
                <w:rFonts w:eastAsia="宋体" w:cs="宋体"/>
                <w:color w:val="000000"/>
                <w:sz w:val="20"/>
              </w:rPr>
            </w:pPr>
            <w:r>
              <w:rPr>
                <w:rFonts w:hint="eastAsia" w:eastAsia="宋体" w:cs="宋体"/>
                <w:color w:val="000000"/>
                <w:sz w:val="20"/>
              </w:rPr>
              <w:t>齿轮箱主轴径向5</w:t>
            </w:r>
          </w:p>
        </w:tc>
        <w:tc>
          <w:tcPr>
            <w:tcW w:w="929" w:type="pct"/>
          </w:tcPr>
          <w:p w14:paraId="4DAC3B2B">
            <w:pPr>
              <w:pStyle w:val="21"/>
              <w:spacing w:before="0" w:line="360" w:lineRule="exact"/>
              <w:ind w:left="126" w:right="122"/>
              <w:rPr>
                <w:rFonts w:eastAsia="宋体"/>
                <w:color w:val="000000"/>
                <w:sz w:val="20"/>
              </w:rPr>
            </w:pPr>
            <w:r>
              <w:rPr>
                <w:rFonts w:eastAsia="宋体"/>
                <w:color w:val="000000"/>
                <w:sz w:val="20"/>
              </w:rPr>
              <w:t>GBXMSR5</w:t>
            </w:r>
          </w:p>
        </w:tc>
        <w:tc>
          <w:tcPr>
            <w:tcW w:w="1164" w:type="pct"/>
          </w:tcPr>
          <w:p w14:paraId="7BE9C519">
            <w:pPr>
              <w:pStyle w:val="21"/>
              <w:spacing w:before="0" w:line="360" w:lineRule="exact"/>
              <w:ind w:left="126" w:right="122"/>
              <w:rPr>
                <w:rFonts w:eastAsia="宋体"/>
                <w:color w:val="000000"/>
                <w:sz w:val="20"/>
              </w:rPr>
            </w:pPr>
          </w:p>
        </w:tc>
        <w:tc>
          <w:tcPr>
            <w:tcW w:w="694" w:type="pct"/>
            <w:vMerge w:val="continue"/>
          </w:tcPr>
          <w:p w14:paraId="74288992">
            <w:pPr>
              <w:pStyle w:val="21"/>
              <w:spacing w:before="0" w:line="360" w:lineRule="exact"/>
              <w:ind w:left="126" w:right="122"/>
              <w:rPr>
                <w:rFonts w:eastAsia="宋体"/>
                <w:color w:val="000000"/>
                <w:sz w:val="20"/>
              </w:rPr>
            </w:pPr>
          </w:p>
        </w:tc>
      </w:tr>
      <w:tr w14:paraId="7BA7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A934CDB">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36</w:t>
            </w:r>
          </w:p>
        </w:tc>
        <w:tc>
          <w:tcPr>
            <w:tcW w:w="1636" w:type="pct"/>
          </w:tcPr>
          <w:p w14:paraId="7F12A0FF">
            <w:pPr>
              <w:pStyle w:val="21"/>
              <w:spacing w:before="0" w:line="360" w:lineRule="exact"/>
              <w:ind w:left="127" w:right="119"/>
              <w:rPr>
                <w:rFonts w:eastAsia="宋体" w:cs="宋体"/>
                <w:color w:val="000000"/>
                <w:sz w:val="20"/>
              </w:rPr>
            </w:pPr>
            <w:r>
              <w:rPr>
                <w:rFonts w:hint="eastAsia" w:eastAsia="宋体" w:cs="宋体"/>
                <w:color w:val="000000"/>
                <w:sz w:val="20"/>
              </w:rPr>
              <w:t>齿轮箱主轴径向6</w:t>
            </w:r>
          </w:p>
        </w:tc>
        <w:tc>
          <w:tcPr>
            <w:tcW w:w="929" w:type="pct"/>
          </w:tcPr>
          <w:p w14:paraId="066F564F">
            <w:pPr>
              <w:pStyle w:val="21"/>
              <w:spacing w:before="0" w:line="360" w:lineRule="exact"/>
              <w:ind w:left="126" w:right="122"/>
              <w:rPr>
                <w:rFonts w:eastAsia="宋体"/>
                <w:color w:val="000000"/>
                <w:sz w:val="20"/>
              </w:rPr>
            </w:pPr>
            <w:r>
              <w:rPr>
                <w:rFonts w:eastAsia="宋体"/>
                <w:color w:val="000000"/>
                <w:sz w:val="20"/>
              </w:rPr>
              <w:t>GBXMSR6</w:t>
            </w:r>
          </w:p>
        </w:tc>
        <w:tc>
          <w:tcPr>
            <w:tcW w:w="1164" w:type="pct"/>
          </w:tcPr>
          <w:p w14:paraId="1B9BC88A">
            <w:pPr>
              <w:pStyle w:val="21"/>
              <w:spacing w:before="0" w:line="360" w:lineRule="exact"/>
              <w:ind w:left="126" w:right="122"/>
              <w:rPr>
                <w:rFonts w:eastAsia="宋体"/>
                <w:color w:val="000000"/>
                <w:sz w:val="20"/>
              </w:rPr>
            </w:pPr>
          </w:p>
        </w:tc>
        <w:tc>
          <w:tcPr>
            <w:tcW w:w="694" w:type="pct"/>
            <w:vMerge w:val="continue"/>
          </w:tcPr>
          <w:p w14:paraId="6D069C9A">
            <w:pPr>
              <w:pStyle w:val="21"/>
              <w:spacing w:before="0" w:line="360" w:lineRule="exact"/>
              <w:ind w:left="126" w:right="122"/>
              <w:rPr>
                <w:rFonts w:eastAsia="宋体"/>
                <w:color w:val="000000"/>
                <w:sz w:val="20"/>
              </w:rPr>
            </w:pPr>
          </w:p>
        </w:tc>
      </w:tr>
      <w:tr w14:paraId="5936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9D4B70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37</w:t>
            </w:r>
          </w:p>
        </w:tc>
        <w:tc>
          <w:tcPr>
            <w:tcW w:w="1636" w:type="pct"/>
          </w:tcPr>
          <w:p w14:paraId="7BFA9A87">
            <w:pPr>
              <w:pStyle w:val="21"/>
              <w:spacing w:before="0" w:line="360" w:lineRule="exact"/>
              <w:ind w:left="127" w:right="119"/>
              <w:rPr>
                <w:rFonts w:eastAsia="宋体" w:cs="宋体"/>
                <w:color w:val="000000"/>
                <w:sz w:val="20"/>
              </w:rPr>
            </w:pPr>
            <w:r>
              <w:rPr>
                <w:rFonts w:hint="eastAsia" w:eastAsia="宋体" w:cs="宋体"/>
                <w:color w:val="000000"/>
                <w:sz w:val="20"/>
              </w:rPr>
              <w:t>齿轮箱主轴轴向1</w:t>
            </w:r>
          </w:p>
        </w:tc>
        <w:tc>
          <w:tcPr>
            <w:tcW w:w="929" w:type="pct"/>
          </w:tcPr>
          <w:p w14:paraId="07029B69">
            <w:pPr>
              <w:pStyle w:val="21"/>
              <w:spacing w:before="0" w:line="360" w:lineRule="exact"/>
              <w:ind w:left="126" w:right="122"/>
              <w:rPr>
                <w:rFonts w:eastAsia="宋体"/>
                <w:color w:val="000000"/>
                <w:sz w:val="20"/>
              </w:rPr>
            </w:pPr>
            <w:r>
              <w:rPr>
                <w:rFonts w:eastAsia="宋体"/>
                <w:color w:val="000000"/>
                <w:sz w:val="20"/>
              </w:rPr>
              <w:t>GBXMSA1</w:t>
            </w:r>
          </w:p>
        </w:tc>
        <w:tc>
          <w:tcPr>
            <w:tcW w:w="1164" w:type="pct"/>
          </w:tcPr>
          <w:p w14:paraId="44C1592E">
            <w:pPr>
              <w:pStyle w:val="21"/>
              <w:spacing w:before="0" w:line="360" w:lineRule="exact"/>
              <w:ind w:left="126" w:right="122"/>
              <w:rPr>
                <w:rFonts w:eastAsia="宋体"/>
                <w:color w:val="000000"/>
                <w:sz w:val="20"/>
              </w:rPr>
            </w:pPr>
          </w:p>
        </w:tc>
        <w:tc>
          <w:tcPr>
            <w:tcW w:w="694" w:type="pct"/>
            <w:vMerge w:val="continue"/>
          </w:tcPr>
          <w:p w14:paraId="2A13B473">
            <w:pPr>
              <w:pStyle w:val="21"/>
              <w:spacing w:before="0" w:line="360" w:lineRule="exact"/>
              <w:ind w:left="126" w:right="122"/>
              <w:rPr>
                <w:rFonts w:eastAsia="宋体"/>
                <w:color w:val="000000"/>
                <w:sz w:val="20"/>
              </w:rPr>
            </w:pPr>
          </w:p>
        </w:tc>
      </w:tr>
      <w:tr w14:paraId="6AF5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CEA31B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38</w:t>
            </w:r>
          </w:p>
        </w:tc>
        <w:tc>
          <w:tcPr>
            <w:tcW w:w="1636" w:type="pct"/>
          </w:tcPr>
          <w:p w14:paraId="515E546F">
            <w:pPr>
              <w:pStyle w:val="21"/>
              <w:spacing w:before="0" w:line="360" w:lineRule="exact"/>
              <w:ind w:left="127" w:right="119"/>
              <w:rPr>
                <w:rFonts w:eastAsia="宋体"/>
                <w:color w:val="000000"/>
                <w:sz w:val="20"/>
              </w:rPr>
            </w:pPr>
            <w:r>
              <w:rPr>
                <w:rFonts w:hint="eastAsia" w:eastAsia="宋体" w:cs="宋体"/>
                <w:color w:val="000000"/>
                <w:sz w:val="20"/>
              </w:rPr>
              <w:t>齿轮箱主轴轴向2</w:t>
            </w:r>
          </w:p>
        </w:tc>
        <w:tc>
          <w:tcPr>
            <w:tcW w:w="929" w:type="pct"/>
          </w:tcPr>
          <w:p w14:paraId="1670AF2C">
            <w:pPr>
              <w:pStyle w:val="21"/>
              <w:spacing w:before="0" w:line="360" w:lineRule="exact"/>
              <w:ind w:left="125" w:right="119"/>
              <w:rPr>
                <w:rFonts w:eastAsia="宋体"/>
                <w:color w:val="000000"/>
                <w:sz w:val="20"/>
              </w:rPr>
            </w:pPr>
            <w:r>
              <w:rPr>
                <w:rFonts w:eastAsia="宋体"/>
                <w:color w:val="000000"/>
                <w:sz w:val="20"/>
              </w:rPr>
              <w:t>GBXMSA2</w:t>
            </w:r>
          </w:p>
        </w:tc>
        <w:tc>
          <w:tcPr>
            <w:tcW w:w="1164" w:type="pct"/>
          </w:tcPr>
          <w:p w14:paraId="4CC90A39">
            <w:pPr>
              <w:pStyle w:val="21"/>
              <w:spacing w:before="0" w:line="360" w:lineRule="exact"/>
              <w:ind w:left="126" w:right="122"/>
              <w:rPr>
                <w:rFonts w:eastAsia="宋体"/>
                <w:color w:val="000000"/>
                <w:sz w:val="20"/>
              </w:rPr>
            </w:pPr>
          </w:p>
        </w:tc>
        <w:tc>
          <w:tcPr>
            <w:tcW w:w="694" w:type="pct"/>
            <w:vMerge w:val="continue"/>
          </w:tcPr>
          <w:p w14:paraId="7239B057">
            <w:pPr>
              <w:pStyle w:val="21"/>
              <w:spacing w:before="0" w:line="360" w:lineRule="exact"/>
              <w:ind w:left="126" w:right="122"/>
              <w:rPr>
                <w:rFonts w:eastAsia="宋体"/>
                <w:color w:val="000000"/>
                <w:sz w:val="20"/>
              </w:rPr>
            </w:pPr>
          </w:p>
        </w:tc>
      </w:tr>
      <w:tr w14:paraId="38C3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E863D9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39</w:t>
            </w:r>
          </w:p>
        </w:tc>
        <w:tc>
          <w:tcPr>
            <w:tcW w:w="1636" w:type="pct"/>
          </w:tcPr>
          <w:p w14:paraId="1DC4FCED">
            <w:pPr>
              <w:pStyle w:val="21"/>
              <w:spacing w:before="0" w:line="360" w:lineRule="exact"/>
              <w:ind w:left="127" w:right="119"/>
              <w:rPr>
                <w:rFonts w:eastAsia="宋体"/>
                <w:color w:val="000000"/>
                <w:sz w:val="20"/>
              </w:rPr>
            </w:pPr>
            <w:r>
              <w:rPr>
                <w:rFonts w:hint="eastAsia" w:eastAsia="宋体" w:cs="宋体"/>
                <w:color w:val="000000"/>
                <w:sz w:val="20"/>
              </w:rPr>
              <w:t>齿轮箱主轴轴向3</w:t>
            </w:r>
          </w:p>
        </w:tc>
        <w:tc>
          <w:tcPr>
            <w:tcW w:w="929" w:type="pct"/>
          </w:tcPr>
          <w:p w14:paraId="20D912E8">
            <w:pPr>
              <w:pStyle w:val="21"/>
              <w:spacing w:before="0" w:line="360" w:lineRule="exact"/>
              <w:ind w:left="125" w:right="119"/>
              <w:rPr>
                <w:rFonts w:eastAsia="宋体"/>
                <w:color w:val="000000"/>
                <w:sz w:val="20"/>
              </w:rPr>
            </w:pPr>
            <w:r>
              <w:rPr>
                <w:rFonts w:eastAsia="宋体"/>
                <w:color w:val="000000"/>
                <w:sz w:val="20"/>
              </w:rPr>
              <w:t>GBXMSA3</w:t>
            </w:r>
          </w:p>
        </w:tc>
        <w:tc>
          <w:tcPr>
            <w:tcW w:w="1164" w:type="pct"/>
          </w:tcPr>
          <w:p w14:paraId="37FF28D1">
            <w:pPr>
              <w:pStyle w:val="21"/>
              <w:spacing w:before="0" w:line="360" w:lineRule="exact"/>
              <w:ind w:left="125" w:right="119"/>
              <w:rPr>
                <w:rFonts w:eastAsia="宋体"/>
                <w:color w:val="000000"/>
                <w:sz w:val="20"/>
              </w:rPr>
            </w:pPr>
          </w:p>
        </w:tc>
        <w:tc>
          <w:tcPr>
            <w:tcW w:w="694" w:type="pct"/>
            <w:vMerge w:val="continue"/>
          </w:tcPr>
          <w:p w14:paraId="184406D4">
            <w:pPr>
              <w:pStyle w:val="21"/>
              <w:spacing w:before="0" w:line="360" w:lineRule="exact"/>
              <w:ind w:left="125" w:right="119"/>
              <w:rPr>
                <w:rFonts w:eastAsia="宋体"/>
                <w:color w:val="000000"/>
                <w:sz w:val="20"/>
              </w:rPr>
            </w:pPr>
          </w:p>
        </w:tc>
      </w:tr>
      <w:tr w14:paraId="3825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6F77A2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40</w:t>
            </w:r>
          </w:p>
        </w:tc>
        <w:tc>
          <w:tcPr>
            <w:tcW w:w="1636" w:type="pct"/>
          </w:tcPr>
          <w:p w14:paraId="16A21857">
            <w:pPr>
              <w:pStyle w:val="21"/>
              <w:spacing w:before="0" w:line="360" w:lineRule="exact"/>
              <w:ind w:left="127" w:right="119"/>
              <w:rPr>
                <w:rFonts w:eastAsia="宋体"/>
                <w:color w:val="000000"/>
                <w:sz w:val="20"/>
              </w:rPr>
            </w:pPr>
            <w:r>
              <w:rPr>
                <w:rFonts w:hint="eastAsia" w:eastAsia="宋体" w:cs="宋体"/>
                <w:color w:val="000000"/>
                <w:sz w:val="20"/>
              </w:rPr>
              <w:t>齿轮箱主轴轴向4</w:t>
            </w:r>
          </w:p>
        </w:tc>
        <w:tc>
          <w:tcPr>
            <w:tcW w:w="929" w:type="pct"/>
          </w:tcPr>
          <w:p w14:paraId="28E4AFEB">
            <w:pPr>
              <w:pStyle w:val="21"/>
              <w:spacing w:before="0" w:line="360" w:lineRule="exact"/>
              <w:ind w:left="125" w:right="119"/>
              <w:rPr>
                <w:rFonts w:eastAsia="宋体"/>
                <w:color w:val="000000"/>
                <w:sz w:val="20"/>
              </w:rPr>
            </w:pPr>
            <w:r>
              <w:rPr>
                <w:rFonts w:eastAsia="宋体"/>
                <w:color w:val="000000"/>
                <w:sz w:val="20"/>
              </w:rPr>
              <w:t>GBXMSA4</w:t>
            </w:r>
          </w:p>
        </w:tc>
        <w:tc>
          <w:tcPr>
            <w:tcW w:w="1164" w:type="pct"/>
          </w:tcPr>
          <w:p w14:paraId="13292EB7">
            <w:pPr>
              <w:pStyle w:val="21"/>
              <w:spacing w:before="0" w:line="360" w:lineRule="exact"/>
              <w:ind w:left="125" w:right="119"/>
              <w:rPr>
                <w:rFonts w:eastAsia="宋体"/>
                <w:color w:val="000000"/>
                <w:sz w:val="20"/>
              </w:rPr>
            </w:pPr>
          </w:p>
        </w:tc>
        <w:tc>
          <w:tcPr>
            <w:tcW w:w="694" w:type="pct"/>
            <w:vMerge w:val="continue"/>
          </w:tcPr>
          <w:p w14:paraId="2FC11EED">
            <w:pPr>
              <w:pStyle w:val="21"/>
              <w:spacing w:before="0" w:line="360" w:lineRule="exact"/>
              <w:ind w:left="125" w:right="119"/>
              <w:rPr>
                <w:rFonts w:eastAsia="宋体"/>
                <w:color w:val="000000"/>
                <w:sz w:val="20"/>
              </w:rPr>
            </w:pPr>
          </w:p>
        </w:tc>
      </w:tr>
      <w:tr w14:paraId="0D97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1C7031B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41</w:t>
            </w:r>
          </w:p>
        </w:tc>
        <w:tc>
          <w:tcPr>
            <w:tcW w:w="1636" w:type="pct"/>
          </w:tcPr>
          <w:p w14:paraId="2DB9B462">
            <w:pPr>
              <w:pStyle w:val="21"/>
              <w:spacing w:before="0" w:line="360" w:lineRule="exact"/>
              <w:ind w:left="127" w:right="119"/>
              <w:rPr>
                <w:rFonts w:eastAsia="宋体"/>
                <w:color w:val="000000"/>
                <w:sz w:val="20"/>
              </w:rPr>
            </w:pPr>
            <w:r>
              <w:rPr>
                <w:rFonts w:hint="eastAsia" w:eastAsia="宋体" w:cs="宋体"/>
                <w:color w:val="000000"/>
                <w:sz w:val="20"/>
              </w:rPr>
              <w:t>齿轮箱输入轴径向1</w:t>
            </w:r>
          </w:p>
        </w:tc>
        <w:tc>
          <w:tcPr>
            <w:tcW w:w="929" w:type="pct"/>
          </w:tcPr>
          <w:p w14:paraId="013BFF3A">
            <w:pPr>
              <w:pStyle w:val="21"/>
              <w:spacing w:before="0" w:line="360" w:lineRule="exact"/>
              <w:ind w:left="127" w:right="119"/>
              <w:rPr>
                <w:rFonts w:eastAsia="宋体"/>
                <w:color w:val="000000"/>
                <w:sz w:val="20"/>
              </w:rPr>
            </w:pPr>
            <w:r>
              <w:rPr>
                <w:rFonts w:eastAsia="宋体"/>
                <w:color w:val="000000"/>
                <w:sz w:val="20"/>
              </w:rPr>
              <w:t>GBXISR1</w:t>
            </w:r>
          </w:p>
        </w:tc>
        <w:tc>
          <w:tcPr>
            <w:tcW w:w="1164" w:type="pct"/>
          </w:tcPr>
          <w:p w14:paraId="7F27E61E">
            <w:pPr>
              <w:pStyle w:val="21"/>
              <w:spacing w:before="0" w:line="360" w:lineRule="exact"/>
              <w:ind w:left="125" w:right="119"/>
              <w:rPr>
                <w:rFonts w:eastAsia="宋体"/>
                <w:color w:val="000000"/>
                <w:sz w:val="20"/>
              </w:rPr>
            </w:pPr>
          </w:p>
        </w:tc>
        <w:tc>
          <w:tcPr>
            <w:tcW w:w="694" w:type="pct"/>
            <w:vMerge w:val="continue"/>
          </w:tcPr>
          <w:p w14:paraId="0EC3AF38">
            <w:pPr>
              <w:pStyle w:val="21"/>
              <w:spacing w:before="0" w:line="360" w:lineRule="exact"/>
              <w:ind w:left="125" w:right="119"/>
              <w:rPr>
                <w:rFonts w:eastAsia="宋体"/>
                <w:color w:val="000000"/>
                <w:sz w:val="20"/>
              </w:rPr>
            </w:pPr>
          </w:p>
        </w:tc>
      </w:tr>
      <w:tr w14:paraId="6BE3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6B2F23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42</w:t>
            </w:r>
          </w:p>
        </w:tc>
        <w:tc>
          <w:tcPr>
            <w:tcW w:w="1636" w:type="pct"/>
          </w:tcPr>
          <w:p w14:paraId="02ACD942">
            <w:pPr>
              <w:pStyle w:val="21"/>
              <w:spacing w:before="0" w:line="360" w:lineRule="exact"/>
              <w:ind w:left="127" w:right="119"/>
              <w:rPr>
                <w:rFonts w:eastAsia="宋体"/>
                <w:color w:val="000000"/>
                <w:sz w:val="20"/>
              </w:rPr>
            </w:pPr>
            <w:r>
              <w:rPr>
                <w:rFonts w:hint="eastAsia" w:eastAsia="宋体" w:cs="宋体"/>
                <w:color w:val="000000"/>
                <w:sz w:val="20"/>
              </w:rPr>
              <w:t>齿轮箱输入轴径向2</w:t>
            </w:r>
          </w:p>
        </w:tc>
        <w:tc>
          <w:tcPr>
            <w:tcW w:w="929" w:type="pct"/>
          </w:tcPr>
          <w:p w14:paraId="0654A5C6">
            <w:pPr>
              <w:pStyle w:val="21"/>
              <w:spacing w:before="0" w:line="360" w:lineRule="exact"/>
              <w:ind w:left="127" w:right="119"/>
              <w:rPr>
                <w:rFonts w:eastAsia="宋体"/>
                <w:color w:val="000000"/>
                <w:sz w:val="20"/>
              </w:rPr>
            </w:pPr>
            <w:r>
              <w:rPr>
                <w:rFonts w:eastAsia="宋体"/>
                <w:color w:val="000000"/>
                <w:sz w:val="20"/>
              </w:rPr>
              <w:t>GBXISR2</w:t>
            </w:r>
          </w:p>
        </w:tc>
        <w:tc>
          <w:tcPr>
            <w:tcW w:w="1164" w:type="pct"/>
          </w:tcPr>
          <w:p w14:paraId="4EC3C9DA">
            <w:pPr>
              <w:pStyle w:val="21"/>
              <w:spacing w:before="0" w:line="360" w:lineRule="exact"/>
              <w:ind w:left="127" w:right="119"/>
              <w:rPr>
                <w:rFonts w:eastAsia="宋体"/>
                <w:color w:val="000000"/>
                <w:sz w:val="20"/>
              </w:rPr>
            </w:pPr>
          </w:p>
        </w:tc>
        <w:tc>
          <w:tcPr>
            <w:tcW w:w="694" w:type="pct"/>
            <w:vMerge w:val="continue"/>
          </w:tcPr>
          <w:p w14:paraId="12C15213">
            <w:pPr>
              <w:pStyle w:val="21"/>
              <w:spacing w:before="0" w:line="360" w:lineRule="exact"/>
              <w:ind w:left="127" w:right="119"/>
              <w:rPr>
                <w:rFonts w:eastAsia="宋体"/>
                <w:color w:val="000000"/>
                <w:sz w:val="20"/>
              </w:rPr>
            </w:pPr>
          </w:p>
        </w:tc>
      </w:tr>
      <w:tr w14:paraId="7AC9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594632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43</w:t>
            </w:r>
          </w:p>
        </w:tc>
        <w:tc>
          <w:tcPr>
            <w:tcW w:w="1636" w:type="pct"/>
          </w:tcPr>
          <w:p w14:paraId="189F837E">
            <w:pPr>
              <w:pStyle w:val="21"/>
              <w:spacing w:before="0" w:line="360" w:lineRule="exact"/>
              <w:ind w:left="127" w:right="119"/>
              <w:rPr>
                <w:rFonts w:eastAsia="宋体"/>
                <w:color w:val="000000"/>
                <w:sz w:val="20"/>
              </w:rPr>
            </w:pPr>
            <w:r>
              <w:rPr>
                <w:rFonts w:hint="eastAsia" w:eastAsia="宋体" w:cs="宋体"/>
                <w:color w:val="000000"/>
                <w:sz w:val="20"/>
              </w:rPr>
              <w:t>齿轮箱输入轴径向3</w:t>
            </w:r>
          </w:p>
        </w:tc>
        <w:tc>
          <w:tcPr>
            <w:tcW w:w="929" w:type="pct"/>
          </w:tcPr>
          <w:p w14:paraId="6BFF3A94">
            <w:pPr>
              <w:pStyle w:val="21"/>
              <w:spacing w:before="0" w:line="360" w:lineRule="exact"/>
              <w:ind w:left="127" w:right="119"/>
              <w:rPr>
                <w:rFonts w:eastAsia="宋体"/>
                <w:color w:val="000000"/>
                <w:sz w:val="20"/>
              </w:rPr>
            </w:pPr>
            <w:r>
              <w:rPr>
                <w:rFonts w:eastAsia="宋体"/>
                <w:color w:val="000000"/>
                <w:sz w:val="20"/>
              </w:rPr>
              <w:t>GBXISR3</w:t>
            </w:r>
          </w:p>
        </w:tc>
        <w:tc>
          <w:tcPr>
            <w:tcW w:w="1164" w:type="pct"/>
          </w:tcPr>
          <w:p w14:paraId="2CC288C3">
            <w:pPr>
              <w:pStyle w:val="21"/>
              <w:spacing w:before="0" w:line="360" w:lineRule="exact"/>
              <w:ind w:left="127" w:right="119"/>
              <w:rPr>
                <w:rFonts w:eastAsia="宋体"/>
                <w:color w:val="000000"/>
                <w:sz w:val="20"/>
              </w:rPr>
            </w:pPr>
          </w:p>
        </w:tc>
        <w:tc>
          <w:tcPr>
            <w:tcW w:w="694" w:type="pct"/>
            <w:vMerge w:val="continue"/>
          </w:tcPr>
          <w:p w14:paraId="109F6FB9">
            <w:pPr>
              <w:pStyle w:val="21"/>
              <w:spacing w:before="0" w:line="360" w:lineRule="exact"/>
              <w:ind w:left="127" w:right="119"/>
              <w:rPr>
                <w:rFonts w:eastAsia="宋体"/>
                <w:color w:val="000000"/>
                <w:sz w:val="20"/>
              </w:rPr>
            </w:pPr>
          </w:p>
        </w:tc>
      </w:tr>
      <w:tr w14:paraId="7B3E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0DC2E8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44</w:t>
            </w:r>
          </w:p>
        </w:tc>
        <w:tc>
          <w:tcPr>
            <w:tcW w:w="1636" w:type="pct"/>
          </w:tcPr>
          <w:p w14:paraId="70360948">
            <w:pPr>
              <w:pStyle w:val="21"/>
              <w:spacing w:before="0" w:line="360" w:lineRule="exact"/>
              <w:ind w:left="127" w:right="119"/>
              <w:rPr>
                <w:rFonts w:eastAsia="宋体"/>
                <w:color w:val="000000"/>
                <w:sz w:val="20"/>
              </w:rPr>
            </w:pPr>
            <w:r>
              <w:rPr>
                <w:rFonts w:hint="eastAsia" w:eastAsia="宋体" w:cs="宋体"/>
                <w:color w:val="000000"/>
                <w:sz w:val="20"/>
              </w:rPr>
              <w:t>齿轮箱输入轴径向4</w:t>
            </w:r>
          </w:p>
        </w:tc>
        <w:tc>
          <w:tcPr>
            <w:tcW w:w="929" w:type="pct"/>
          </w:tcPr>
          <w:p w14:paraId="5E905F23">
            <w:pPr>
              <w:pStyle w:val="21"/>
              <w:spacing w:before="0" w:line="360" w:lineRule="exact"/>
              <w:ind w:left="125" w:right="119"/>
              <w:rPr>
                <w:rFonts w:eastAsia="宋体"/>
                <w:color w:val="000000"/>
                <w:sz w:val="20"/>
              </w:rPr>
            </w:pPr>
            <w:r>
              <w:rPr>
                <w:rFonts w:eastAsia="宋体"/>
                <w:color w:val="000000"/>
                <w:sz w:val="20"/>
              </w:rPr>
              <w:t>GBXISR4</w:t>
            </w:r>
          </w:p>
        </w:tc>
        <w:tc>
          <w:tcPr>
            <w:tcW w:w="1164" w:type="pct"/>
          </w:tcPr>
          <w:p w14:paraId="75F798D2">
            <w:pPr>
              <w:pStyle w:val="21"/>
              <w:spacing w:before="0" w:line="360" w:lineRule="exact"/>
              <w:ind w:left="127" w:right="119"/>
              <w:rPr>
                <w:rFonts w:eastAsia="宋体"/>
                <w:color w:val="000000"/>
                <w:sz w:val="20"/>
              </w:rPr>
            </w:pPr>
          </w:p>
        </w:tc>
        <w:tc>
          <w:tcPr>
            <w:tcW w:w="694" w:type="pct"/>
            <w:vMerge w:val="continue"/>
          </w:tcPr>
          <w:p w14:paraId="0C81D5AE">
            <w:pPr>
              <w:pStyle w:val="21"/>
              <w:spacing w:before="0" w:line="360" w:lineRule="exact"/>
              <w:ind w:left="127" w:right="119"/>
              <w:rPr>
                <w:rFonts w:eastAsia="宋体"/>
                <w:color w:val="000000"/>
                <w:sz w:val="20"/>
              </w:rPr>
            </w:pPr>
          </w:p>
        </w:tc>
      </w:tr>
      <w:tr w14:paraId="50E3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30D4C9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45</w:t>
            </w:r>
          </w:p>
        </w:tc>
        <w:tc>
          <w:tcPr>
            <w:tcW w:w="1636" w:type="pct"/>
          </w:tcPr>
          <w:p w14:paraId="4EB880A2">
            <w:pPr>
              <w:pStyle w:val="21"/>
              <w:spacing w:before="0" w:line="360" w:lineRule="exact"/>
              <w:ind w:left="127" w:right="119"/>
              <w:rPr>
                <w:rFonts w:eastAsia="宋体"/>
                <w:color w:val="000000"/>
                <w:sz w:val="20"/>
              </w:rPr>
            </w:pPr>
            <w:r>
              <w:rPr>
                <w:rFonts w:hint="eastAsia" w:eastAsia="宋体" w:cs="宋体"/>
                <w:color w:val="000000"/>
                <w:sz w:val="20"/>
              </w:rPr>
              <w:t>齿轮箱输入轴径向5</w:t>
            </w:r>
          </w:p>
        </w:tc>
        <w:tc>
          <w:tcPr>
            <w:tcW w:w="929" w:type="pct"/>
          </w:tcPr>
          <w:p w14:paraId="31945CFC">
            <w:pPr>
              <w:pStyle w:val="21"/>
              <w:spacing w:before="0" w:line="360" w:lineRule="exact"/>
              <w:ind w:left="127" w:right="119"/>
              <w:rPr>
                <w:rFonts w:eastAsia="宋体"/>
                <w:color w:val="000000"/>
                <w:sz w:val="20"/>
              </w:rPr>
            </w:pPr>
            <w:r>
              <w:rPr>
                <w:rFonts w:eastAsia="宋体"/>
                <w:color w:val="000000"/>
                <w:sz w:val="20"/>
              </w:rPr>
              <w:t>GBXISR5</w:t>
            </w:r>
          </w:p>
        </w:tc>
        <w:tc>
          <w:tcPr>
            <w:tcW w:w="1164" w:type="pct"/>
          </w:tcPr>
          <w:p w14:paraId="38717906">
            <w:pPr>
              <w:pStyle w:val="21"/>
              <w:spacing w:before="0" w:line="360" w:lineRule="exact"/>
              <w:ind w:left="125" w:right="119"/>
              <w:rPr>
                <w:rFonts w:eastAsia="宋体"/>
                <w:color w:val="000000"/>
                <w:sz w:val="20"/>
              </w:rPr>
            </w:pPr>
          </w:p>
        </w:tc>
        <w:tc>
          <w:tcPr>
            <w:tcW w:w="694" w:type="pct"/>
            <w:vMerge w:val="continue"/>
          </w:tcPr>
          <w:p w14:paraId="7460E2E1">
            <w:pPr>
              <w:pStyle w:val="21"/>
              <w:spacing w:before="0" w:line="360" w:lineRule="exact"/>
              <w:ind w:left="125" w:right="119"/>
              <w:rPr>
                <w:rFonts w:eastAsia="宋体"/>
                <w:color w:val="000000"/>
                <w:sz w:val="20"/>
              </w:rPr>
            </w:pPr>
          </w:p>
        </w:tc>
      </w:tr>
      <w:tr w14:paraId="2E75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4514F35">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46</w:t>
            </w:r>
          </w:p>
        </w:tc>
        <w:tc>
          <w:tcPr>
            <w:tcW w:w="1636" w:type="pct"/>
          </w:tcPr>
          <w:p w14:paraId="7EEF54EC">
            <w:pPr>
              <w:pStyle w:val="21"/>
              <w:spacing w:before="0" w:line="360" w:lineRule="exact"/>
              <w:ind w:left="127" w:right="119"/>
              <w:rPr>
                <w:rFonts w:eastAsia="宋体"/>
                <w:color w:val="000000"/>
                <w:sz w:val="20"/>
              </w:rPr>
            </w:pPr>
            <w:r>
              <w:rPr>
                <w:rFonts w:hint="eastAsia" w:eastAsia="宋体" w:cs="宋体"/>
                <w:color w:val="000000"/>
                <w:sz w:val="20"/>
              </w:rPr>
              <w:t>齿轮箱输入轴径向6</w:t>
            </w:r>
          </w:p>
        </w:tc>
        <w:tc>
          <w:tcPr>
            <w:tcW w:w="929" w:type="pct"/>
          </w:tcPr>
          <w:p w14:paraId="0480388E">
            <w:pPr>
              <w:pStyle w:val="21"/>
              <w:spacing w:before="0" w:line="360" w:lineRule="exact"/>
              <w:ind w:left="127" w:right="119"/>
              <w:rPr>
                <w:rFonts w:eastAsia="宋体"/>
                <w:color w:val="000000"/>
                <w:sz w:val="20"/>
              </w:rPr>
            </w:pPr>
            <w:r>
              <w:rPr>
                <w:rFonts w:eastAsia="宋体"/>
                <w:color w:val="000000"/>
                <w:sz w:val="20"/>
              </w:rPr>
              <w:t>GBXISR6</w:t>
            </w:r>
          </w:p>
        </w:tc>
        <w:tc>
          <w:tcPr>
            <w:tcW w:w="1164" w:type="pct"/>
          </w:tcPr>
          <w:p w14:paraId="701F98CB">
            <w:pPr>
              <w:pStyle w:val="21"/>
              <w:spacing w:before="0" w:line="360" w:lineRule="exact"/>
              <w:ind w:left="127" w:right="119"/>
              <w:rPr>
                <w:rFonts w:eastAsia="宋体"/>
                <w:color w:val="000000"/>
                <w:sz w:val="20"/>
              </w:rPr>
            </w:pPr>
          </w:p>
        </w:tc>
        <w:tc>
          <w:tcPr>
            <w:tcW w:w="694" w:type="pct"/>
            <w:vMerge w:val="continue"/>
          </w:tcPr>
          <w:p w14:paraId="15D24082">
            <w:pPr>
              <w:pStyle w:val="21"/>
              <w:spacing w:before="0" w:line="360" w:lineRule="exact"/>
              <w:ind w:left="127" w:right="119"/>
              <w:rPr>
                <w:rFonts w:eastAsia="宋体"/>
                <w:color w:val="000000"/>
                <w:sz w:val="20"/>
              </w:rPr>
            </w:pPr>
          </w:p>
        </w:tc>
      </w:tr>
      <w:tr w14:paraId="00E0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77" w:type="pct"/>
          </w:tcPr>
          <w:p w14:paraId="637D81E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47</w:t>
            </w:r>
          </w:p>
        </w:tc>
        <w:tc>
          <w:tcPr>
            <w:tcW w:w="1636" w:type="pct"/>
          </w:tcPr>
          <w:p w14:paraId="5264428E">
            <w:pPr>
              <w:pStyle w:val="21"/>
              <w:spacing w:before="0" w:line="360" w:lineRule="exact"/>
              <w:ind w:left="127" w:right="119"/>
              <w:rPr>
                <w:rFonts w:eastAsia="宋体"/>
                <w:color w:val="000000"/>
                <w:sz w:val="20"/>
              </w:rPr>
            </w:pPr>
            <w:r>
              <w:rPr>
                <w:rFonts w:hint="eastAsia" w:eastAsia="宋体" w:cs="宋体"/>
                <w:color w:val="000000"/>
                <w:sz w:val="20"/>
              </w:rPr>
              <w:t>齿轮箱输入轴轴向1</w:t>
            </w:r>
          </w:p>
        </w:tc>
        <w:tc>
          <w:tcPr>
            <w:tcW w:w="929" w:type="pct"/>
          </w:tcPr>
          <w:p w14:paraId="10D276D3">
            <w:pPr>
              <w:pStyle w:val="21"/>
              <w:spacing w:before="0" w:line="360" w:lineRule="exact"/>
              <w:ind w:left="127" w:right="119"/>
              <w:rPr>
                <w:rFonts w:eastAsia="宋体"/>
                <w:color w:val="000000"/>
                <w:sz w:val="20"/>
              </w:rPr>
            </w:pPr>
            <w:r>
              <w:rPr>
                <w:rFonts w:eastAsia="宋体"/>
                <w:color w:val="000000"/>
                <w:sz w:val="20"/>
              </w:rPr>
              <w:t>GBXISA1</w:t>
            </w:r>
          </w:p>
        </w:tc>
        <w:tc>
          <w:tcPr>
            <w:tcW w:w="1164" w:type="pct"/>
          </w:tcPr>
          <w:p w14:paraId="7AA35312">
            <w:pPr>
              <w:pStyle w:val="21"/>
              <w:spacing w:before="0" w:line="360" w:lineRule="exact"/>
              <w:ind w:left="127" w:right="119"/>
              <w:rPr>
                <w:rFonts w:eastAsia="宋体"/>
                <w:color w:val="000000"/>
                <w:sz w:val="20"/>
              </w:rPr>
            </w:pPr>
          </w:p>
        </w:tc>
        <w:tc>
          <w:tcPr>
            <w:tcW w:w="694" w:type="pct"/>
            <w:vMerge w:val="continue"/>
          </w:tcPr>
          <w:p w14:paraId="5CFF72F9">
            <w:pPr>
              <w:pStyle w:val="21"/>
              <w:spacing w:before="0" w:line="360" w:lineRule="exact"/>
              <w:ind w:left="127" w:right="119"/>
              <w:rPr>
                <w:rFonts w:eastAsia="宋体"/>
                <w:color w:val="000000"/>
                <w:sz w:val="20"/>
              </w:rPr>
            </w:pPr>
          </w:p>
        </w:tc>
      </w:tr>
      <w:tr w14:paraId="5B50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77" w:type="pct"/>
          </w:tcPr>
          <w:p w14:paraId="0210E84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48</w:t>
            </w:r>
          </w:p>
        </w:tc>
        <w:tc>
          <w:tcPr>
            <w:tcW w:w="1636" w:type="pct"/>
          </w:tcPr>
          <w:p w14:paraId="03534562">
            <w:pPr>
              <w:pStyle w:val="21"/>
              <w:spacing w:before="0" w:line="360" w:lineRule="exact"/>
              <w:ind w:left="127" w:right="119"/>
              <w:rPr>
                <w:rFonts w:eastAsia="宋体" w:cs="宋体"/>
                <w:color w:val="000000"/>
                <w:sz w:val="20"/>
              </w:rPr>
            </w:pPr>
            <w:r>
              <w:rPr>
                <w:rFonts w:hint="eastAsia" w:eastAsia="宋体" w:cs="宋体"/>
                <w:color w:val="000000"/>
                <w:sz w:val="20"/>
              </w:rPr>
              <w:t>齿轮箱输入轴轴向2</w:t>
            </w:r>
          </w:p>
        </w:tc>
        <w:tc>
          <w:tcPr>
            <w:tcW w:w="929" w:type="pct"/>
          </w:tcPr>
          <w:p w14:paraId="6642E3FE">
            <w:pPr>
              <w:pStyle w:val="21"/>
              <w:spacing w:before="0" w:line="360" w:lineRule="exact"/>
              <w:ind w:left="127" w:right="119"/>
              <w:rPr>
                <w:rFonts w:eastAsia="宋体"/>
                <w:color w:val="000000"/>
                <w:sz w:val="20"/>
              </w:rPr>
            </w:pPr>
            <w:r>
              <w:rPr>
                <w:rFonts w:eastAsia="宋体"/>
                <w:color w:val="000000"/>
                <w:sz w:val="20"/>
              </w:rPr>
              <w:t>GBXISA2</w:t>
            </w:r>
          </w:p>
        </w:tc>
        <w:tc>
          <w:tcPr>
            <w:tcW w:w="1164" w:type="pct"/>
          </w:tcPr>
          <w:p w14:paraId="2CB0D120">
            <w:pPr>
              <w:pStyle w:val="21"/>
              <w:spacing w:before="0" w:line="360" w:lineRule="exact"/>
              <w:ind w:left="127" w:right="119"/>
              <w:rPr>
                <w:rFonts w:eastAsia="宋体"/>
                <w:color w:val="000000"/>
                <w:sz w:val="20"/>
              </w:rPr>
            </w:pPr>
          </w:p>
        </w:tc>
        <w:tc>
          <w:tcPr>
            <w:tcW w:w="694" w:type="pct"/>
            <w:vMerge w:val="continue"/>
          </w:tcPr>
          <w:p w14:paraId="20F69039">
            <w:pPr>
              <w:pStyle w:val="21"/>
              <w:spacing w:before="0" w:line="360" w:lineRule="exact"/>
              <w:ind w:left="127" w:right="119"/>
              <w:rPr>
                <w:rFonts w:eastAsia="宋体"/>
                <w:color w:val="000000"/>
                <w:sz w:val="20"/>
              </w:rPr>
            </w:pPr>
          </w:p>
        </w:tc>
      </w:tr>
      <w:tr w14:paraId="7F08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6F83EA5">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49</w:t>
            </w:r>
          </w:p>
        </w:tc>
        <w:tc>
          <w:tcPr>
            <w:tcW w:w="1636" w:type="pct"/>
          </w:tcPr>
          <w:p w14:paraId="2A31ABF9">
            <w:pPr>
              <w:pStyle w:val="21"/>
              <w:spacing w:before="0" w:line="360" w:lineRule="exact"/>
              <w:ind w:left="127" w:right="119"/>
              <w:rPr>
                <w:rFonts w:eastAsia="宋体"/>
                <w:color w:val="000000"/>
                <w:sz w:val="20"/>
              </w:rPr>
            </w:pPr>
            <w:r>
              <w:rPr>
                <w:rFonts w:hint="eastAsia" w:eastAsia="宋体" w:cs="宋体"/>
                <w:color w:val="000000"/>
                <w:sz w:val="20"/>
              </w:rPr>
              <w:t>齿轮箱输入轴轴向3</w:t>
            </w:r>
          </w:p>
        </w:tc>
        <w:tc>
          <w:tcPr>
            <w:tcW w:w="929" w:type="pct"/>
          </w:tcPr>
          <w:p w14:paraId="3139725F">
            <w:pPr>
              <w:pStyle w:val="21"/>
              <w:spacing w:before="0" w:line="360" w:lineRule="exact"/>
              <w:ind w:left="125" w:right="119"/>
              <w:rPr>
                <w:rFonts w:eastAsia="宋体"/>
                <w:color w:val="000000"/>
                <w:sz w:val="20"/>
              </w:rPr>
            </w:pPr>
            <w:r>
              <w:rPr>
                <w:rFonts w:eastAsia="宋体"/>
                <w:color w:val="000000"/>
                <w:sz w:val="20"/>
              </w:rPr>
              <w:t>GBXISA3</w:t>
            </w:r>
          </w:p>
        </w:tc>
        <w:tc>
          <w:tcPr>
            <w:tcW w:w="1164" w:type="pct"/>
          </w:tcPr>
          <w:p w14:paraId="09E02D76">
            <w:pPr>
              <w:pStyle w:val="21"/>
              <w:spacing w:before="0" w:line="360" w:lineRule="exact"/>
              <w:ind w:left="127" w:right="119"/>
              <w:rPr>
                <w:rFonts w:eastAsia="宋体"/>
                <w:color w:val="000000"/>
                <w:sz w:val="20"/>
              </w:rPr>
            </w:pPr>
          </w:p>
        </w:tc>
        <w:tc>
          <w:tcPr>
            <w:tcW w:w="694" w:type="pct"/>
            <w:vMerge w:val="continue"/>
          </w:tcPr>
          <w:p w14:paraId="4EA190A2">
            <w:pPr>
              <w:pStyle w:val="21"/>
              <w:spacing w:before="0" w:line="360" w:lineRule="exact"/>
              <w:ind w:left="127" w:right="119"/>
              <w:rPr>
                <w:rFonts w:eastAsia="宋体"/>
                <w:color w:val="000000"/>
                <w:sz w:val="20"/>
              </w:rPr>
            </w:pPr>
          </w:p>
        </w:tc>
      </w:tr>
      <w:tr w14:paraId="28E3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F8D63A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50</w:t>
            </w:r>
          </w:p>
        </w:tc>
        <w:tc>
          <w:tcPr>
            <w:tcW w:w="1636" w:type="pct"/>
          </w:tcPr>
          <w:p w14:paraId="0D9F2A71">
            <w:pPr>
              <w:pStyle w:val="21"/>
              <w:spacing w:before="0" w:line="360" w:lineRule="exact"/>
              <w:ind w:left="127" w:right="119"/>
              <w:rPr>
                <w:rFonts w:eastAsia="宋体"/>
                <w:color w:val="000000"/>
                <w:sz w:val="20"/>
              </w:rPr>
            </w:pPr>
            <w:r>
              <w:rPr>
                <w:rFonts w:hint="eastAsia" w:eastAsia="宋体" w:cs="宋体"/>
                <w:color w:val="000000"/>
                <w:sz w:val="20"/>
              </w:rPr>
              <w:t>齿轮箱输入轴轴向4</w:t>
            </w:r>
          </w:p>
        </w:tc>
        <w:tc>
          <w:tcPr>
            <w:tcW w:w="929" w:type="pct"/>
          </w:tcPr>
          <w:p w14:paraId="388E8835">
            <w:pPr>
              <w:pStyle w:val="21"/>
              <w:spacing w:before="0" w:line="360" w:lineRule="exact"/>
              <w:ind w:left="127" w:right="119"/>
              <w:rPr>
                <w:rFonts w:eastAsia="宋体"/>
                <w:color w:val="000000"/>
                <w:sz w:val="20"/>
              </w:rPr>
            </w:pPr>
            <w:r>
              <w:rPr>
                <w:rFonts w:eastAsia="宋体"/>
                <w:color w:val="000000"/>
                <w:sz w:val="20"/>
              </w:rPr>
              <w:t>GBXISA4</w:t>
            </w:r>
          </w:p>
        </w:tc>
        <w:tc>
          <w:tcPr>
            <w:tcW w:w="1164" w:type="pct"/>
          </w:tcPr>
          <w:p w14:paraId="20F1E157">
            <w:pPr>
              <w:pStyle w:val="21"/>
              <w:spacing w:before="0" w:line="360" w:lineRule="exact"/>
              <w:ind w:left="125" w:right="119"/>
              <w:rPr>
                <w:rFonts w:eastAsia="宋体"/>
                <w:color w:val="000000"/>
                <w:sz w:val="20"/>
              </w:rPr>
            </w:pPr>
          </w:p>
        </w:tc>
        <w:tc>
          <w:tcPr>
            <w:tcW w:w="694" w:type="pct"/>
            <w:vMerge w:val="continue"/>
          </w:tcPr>
          <w:p w14:paraId="7286FB21">
            <w:pPr>
              <w:pStyle w:val="21"/>
              <w:spacing w:before="0" w:line="360" w:lineRule="exact"/>
              <w:ind w:left="125" w:right="119"/>
              <w:rPr>
                <w:rFonts w:eastAsia="宋体"/>
                <w:color w:val="000000"/>
                <w:sz w:val="20"/>
              </w:rPr>
            </w:pPr>
          </w:p>
        </w:tc>
      </w:tr>
      <w:tr w14:paraId="4D3E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4E8B64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51</w:t>
            </w:r>
          </w:p>
        </w:tc>
        <w:tc>
          <w:tcPr>
            <w:tcW w:w="1636" w:type="pct"/>
          </w:tcPr>
          <w:p w14:paraId="1CB318CA">
            <w:pPr>
              <w:pStyle w:val="21"/>
              <w:spacing w:before="0" w:line="360" w:lineRule="exact"/>
              <w:ind w:left="127" w:right="119"/>
              <w:rPr>
                <w:rFonts w:eastAsia="宋体"/>
                <w:color w:val="000000"/>
                <w:sz w:val="20"/>
              </w:rPr>
            </w:pPr>
            <w:r>
              <w:rPr>
                <w:rFonts w:hint="eastAsia" w:eastAsia="宋体" w:cs="宋体"/>
                <w:color w:val="000000"/>
                <w:sz w:val="20"/>
              </w:rPr>
              <w:t>齿轮箱一级内齿圈径向1</w:t>
            </w:r>
          </w:p>
        </w:tc>
        <w:tc>
          <w:tcPr>
            <w:tcW w:w="929" w:type="pct"/>
          </w:tcPr>
          <w:p w14:paraId="6DC3A1F4">
            <w:pPr>
              <w:pStyle w:val="21"/>
              <w:spacing w:before="0" w:line="360" w:lineRule="exact"/>
              <w:ind w:left="124" w:right="119"/>
              <w:rPr>
                <w:rFonts w:eastAsia="宋体"/>
                <w:color w:val="000000"/>
                <w:sz w:val="20"/>
              </w:rPr>
            </w:pPr>
            <w:r>
              <w:rPr>
                <w:rFonts w:eastAsia="宋体"/>
                <w:color w:val="000000"/>
                <w:sz w:val="20"/>
              </w:rPr>
              <w:t>GBX1PSR1</w:t>
            </w:r>
          </w:p>
        </w:tc>
        <w:tc>
          <w:tcPr>
            <w:tcW w:w="1164" w:type="pct"/>
          </w:tcPr>
          <w:p w14:paraId="34905712">
            <w:pPr>
              <w:pStyle w:val="21"/>
              <w:spacing w:before="0" w:line="360" w:lineRule="exact"/>
              <w:ind w:left="127" w:right="119"/>
              <w:rPr>
                <w:rFonts w:eastAsia="宋体"/>
                <w:color w:val="000000"/>
                <w:sz w:val="20"/>
              </w:rPr>
            </w:pPr>
          </w:p>
        </w:tc>
        <w:tc>
          <w:tcPr>
            <w:tcW w:w="694" w:type="pct"/>
            <w:vMerge w:val="continue"/>
          </w:tcPr>
          <w:p w14:paraId="428996FA">
            <w:pPr>
              <w:pStyle w:val="21"/>
              <w:spacing w:before="0" w:line="360" w:lineRule="exact"/>
              <w:ind w:left="127" w:right="119"/>
              <w:rPr>
                <w:rFonts w:eastAsia="宋体"/>
                <w:color w:val="000000"/>
                <w:sz w:val="20"/>
              </w:rPr>
            </w:pPr>
          </w:p>
        </w:tc>
      </w:tr>
      <w:tr w14:paraId="572B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783B95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52</w:t>
            </w:r>
          </w:p>
        </w:tc>
        <w:tc>
          <w:tcPr>
            <w:tcW w:w="1636" w:type="pct"/>
          </w:tcPr>
          <w:p w14:paraId="4F66E341">
            <w:pPr>
              <w:pStyle w:val="21"/>
              <w:spacing w:before="0" w:line="360" w:lineRule="exact"/>
              <w:ind w:left="127" w:right="119"/>
              <w:rPr>
                <w:rFonts w:eastAsia="宋体"/>
                <w:color w:val="000000"/>
                <w:sz w:val="20"/>
              </w:rPr>
            </w:pPr>
            <w:r>
              <w:rPr>
                <w:rFonts w:hint="eastAsia" w:eastAsia="宋体" w:cs="宋体"/>
                <w:color w:val="000000"/>
                <w:sz w:val="20"/>
              </w:rPr>
              <w:t>齿轮箱一级内齿圈径向2</w:t>
            </w:r>
          </w:p>
        </w:tc>
        <w:tc>
          <w:tcPr>
            <w:tcW w:w="929" w:type="pct"/>
          </w:tcPr>
          <w:p w14:paraId="08DFBC2D">
            <w:pPr>
              <w:pStyle w:val="21"/>
              <w:spacing w:before="0" w:line="360" w:lineRule="exact"/>
              <w:ind w:left="125" w:right="119"/>
              <w:rPr>
                <w:rFonts w:eastAsia="宋体"/>
                <w:color w:val="000000"/>
                <w:sz w:val="20"/>
              </w:rPr>
            </w:pPr>
            <w:r>
              <w:rPr>
                <w:rFonts w:eastAsia="宋体"/>
                <w:color w:val="000000"/>
                <w:sz w:val="20"/>
              </w:rPr>
              <w:t>GBX1PSR2</w:t>
            </w:r>
          </w:p>
        </w:tc>
        <w:tc>
          <w:tcPr>
            <w:tcW w:w="1164" w:type="pct"/>
          </w:tcPr>
          <w:p w14:paraId="3556D2CB">
            <w:pPr>
              <w:pStyle w:val="21"/>
              <w:spacing w:before="0" w:line="360" w:lineRule="exact"/>
              <w:ind w:left="124" w:right="119"/>
              <w:rPr>
                <w:rFonts w:eastAsia="宋体"/>
                <w:color w:val="000000"/>
                <w:sz w:val="20"/>
              </w:rPr>
            </w:pPr>
          </w:p>
        </w:tc>
        <w:tc>
          <w:tcPr>
            <w:tcW w:w="694" w:type="pct"/>
            <w:vMerge w:val="continue"/>
          </w:tcPr>
          <w:p w14:paraId="40E5A208">
            <w:pPr>
              <w:pStyle w:val="21"/>
              <w:spacing w:before="0" w:line="360" w:lineRule="exact"/>
              <w:ind w:left="124" w:right="119"/>
              <w:rPr>
                <w:rFonts w:eastAsia="宋体"/>
                <w:color w:val="000000"/>
                <w:sz w:val="20"/>
              </w:rPr>
            </w:pPr>
          </w:p>
        </w:tc>
      </w:tr>
      <w:tr w14:paraId="7655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B1CEE52">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53</w:t>
            </w:r>
          </w:p>
        </w:tc>
        <w:tc>
          <w:tcPr>
            <w:tcW w:w="1636" w:type="pct"/>
          </w:tcPr>
          <w:p w14:paraId="2D281898">
            <w:pPr>
              <w:pStyle w:val="21"/>
              <w:spacing w:before="0" w:line="360" w:lineRule="exact"/>
              <w:ind w:left="127" w:right="119"/>
              <w:rPr>
                <w:rFonts w:eastAsia="宋体"/>
                <w:color w:val="000000"/>
                <w:sz w:val="20"/>
              </w:rPr>
            </w:pPr>
            <w:r>
              <w:rPr>
                <w:rFonts w:hint="eastAsia" w:eastAsia="宋体" w:cs="宋体"/>
                <w:color w:val="000000"/>
                <w:sz w:val="20"/>
              </w:rPr>
              <w:t>齿轮箱一级内齿圈径向3</w:t>
            </w:r>
          </w:p>
        </w:tc>
        <w:tc>
          <w:tcPr>
            <w:tcW w:w="929" w:type="pct"/>
          </w:tcPr>
          <w:p w14:paraId="757EE568">
            <w:pPr>
              <w:pStyle w:val="21"/>
              <w:spacing w:before="0" w:line="360" w:lineRule="exact"/>
              <w:ind w:left="125" w:right="119"/>
              <w:rPr>
                <w:rFonts w:eastAsia="宋体"/>
                <w:color w:val="000000"/>
                <w:sz w:val="20"/>
              </w:rPr>
            </w:pPr>
            <w:r>
              <w:rPr>
                <w:rFonts w:eastAsia="宋体"/>
                <w:color w:val="000000"/>
                <w:sz w:val="20"/>
              </w:rPr>
              <w:t>GBX1PSR3</w:t>
            </w:r>
          </w:p>
        </w:tc>
        <w:tc>
          <w:tcPr>
            <w:tcW w:w="1164" w:type="pct"/>
          </w:tcPr>
          <w:p w14:paraId="1285F5EF">
            <w:pPr>
              <w:pStyle w:val="21"/>
              <w:spacing w:before="0" w:line="360" w:lineRule="exact"/>
              <w:ind w:left="125" w:right="119"/>
              <w:rPr>
                <w:rFonts w:eastAsia="宋体"/>
                <w:color w:val="000000"/>
                <w:sz w:val="20"/>
              </w:rPr>
            </w:pPr>
          </w:p>
        </w:tc>
        <w:tc>
          <w:tcPr>
            <w:tcW w:w="694" w:type="pct"/>
            <w:vMerge w:val="continue"/>
          </w:tcPr>
          <w:p w14:paraId="27864F0C">
            <w:pPr>
              <w:pStyle w:val="21"/>
              <w:spacing w:before="0" w:line="360" w:lineRule="exact"/>
              <w:ind w:left="125" w:right="119"/>
              <w:rPr>
                <w:rFonts w:eastAsia="宋体"/>
                <w:color w:val="000000"/>
                <w:sz w:val="20"/>
              </w:rPr>
            </w:pPr>
          </w:p>
        </w:tc>
      </w:tr>
      <w:tr w14:paraId="10D4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59FEE18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54</w:t>
            </w:r>
          </w:p>
        </w:tc>
        <w:tc>
          <w:tcPr>
            <w:tcW w:w="1636" w:type="pct"/>
          </w:tcPr>
          <w:p w14:paraId="4B0BA433">
            <w:pPr>
              <w:pStyle w:val="21"/>
              <w:spacing w:before="0" w:line="360" w:lineRule="exact"/>
              <w:ind w:left="127" w:right="119"/>
              <w:rPr>
                <w:rFonts w:eastAsia="宋体"/>
                <w:color w:val="000000"/>
                <w:sz w:val="20"/>
              </w:rPr>
            </w:pPr>
            <w:r>
              <w:rPr>
                <w:rFonts w:hint="eastAsia" w:eastAsia="宋体" w:cs="宋体"/>
                <w:color w:val="000000"/>
                <w:sz w:val="20"/>
              </w:rPr>
              <w:t>齿轮箱一级内齿圈径向4</w:t>
            </w:r>
          </w:p>
        </w:tc>
        <w:tc>
          <w:tcPr>
            <w:tcW w:w="929" w:type="pct"/>
          </w:tcPr>
          <w:p w14:paraId="1D9F45E3">
            <w:pPr>
              <w:pStyle w:val="21"/>
              <w:spacing w:before="0" w:line="360" w:lineRule="exact"/>
              <w:ind w:left="127" w:right="119"/>
              <w:rPr>
                <w:rFonts w:eastAsia="宋体"/>
                <w:color w:val="000000"/>
                <w:sz w:val="20"/>
              </w:rPr>
            </w:pPr>
            <w:r>
              <w:rPr>
                <w:rFonts w:eastAsia="宋体"/>
                <w:color w:val="000000"/>
                <w:sz w:val="20"/>
              </w:rPr>
              <w:t>GBX1PSR4</w:t>
            </w:r>
          </w:p>
        </w:tc>
        <w:tc>
          <w:tcPr>
            <w:tcW w:w="1164" w:type="pct"/>
          </w:tcPr>
          <w:p w14:paraId="176F6060">
            <w:pPr>
              <w:pStyle w:val="21"/>
              <w:spacing w:before="0" w:line="360" w:lineRule="exact"/>
              <w:ind w:left="125" w:right="119"/>
              <w:rPr>
                <w:rFonts w:eastAsia="宋体"/>
                <w:color w:val="000000"/>
                <w:sz w:val="20"/>
              </w:rPr>
            </w:pPr>
          </w:p>
        </w:tc>
        <w:tc>
          <w:tcPr>
            <w:tcW w:w="694" w:type="pct"/>
            <w:vMerge w:val="continue"/>
          </w:tcPr>
          <w:p w14:paraId="7719FB12">
            <w:pPr>
              <w:pStyle w:val="21"/>
              <w:spacing w:before="0" w:line="360" w:lineRule="exact"/>
              <w:ind w:left="125" w:right="119"/>
              <w:rPr>
                <w:rFonts w:eastAsia="宋体"/>
                <w:color w:val="000000"/>
                <w:sz w:val="20"/>
              </w:rPr>
            </w:pPr>
          </w:p>
        </w:tc>
      </w:tr>
      <w:tr w14:paraId="6BDD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8C7188E">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55</w:t>
            </w:r>
          </w:p>
        </w:tc>
        <w:tc>
          <w:tcPr>
            <w:tcW w:w="1636" w:type="pct"/>
          </w:tcPr>
          <w:p w14:paraId="67C74459">
            <w:pPr>
              <w:pStyle w:val="21"/>
              <w:spacing w:before="0" w:line="360" w:lineRule="exact"/>
              <w:ind w:left="127" w:right="119"/>
              <w:rPr>
                <w:rFonts w:eastAsia="宋体"/>
                <w:color w:val="000000"/>
                <w:sz w:val="20"/>
              </w:rPr>
            </w:pPr>
            <w:r>
              <w:rPr>
                <w:rFonts w:hint="eastAsia" w:eastAsia="宋体" w:cs="宋体"/>
                <w:color w:val="000000"/>
                <w:sz w:val="20"/>
              </w:rPr>
              <w:t>齿轮箱一级内齿圈径向5</w:t>
            </w:r>
          </w:p>
        </w:tc>
        <w:tc>
          <w:tcPr>
            <w:tcW w:w="929" w:type="pct"/>
          </w:tcPr>
          <w:p w14:paraId="0E058A63">
            <w:pPr>
              <w:pStyle w:val="21"/>
              <w:spacing w:before="0" w:line="360" w:lineRule="exact"/>
              <w:ind w:left="127" w:right="119"/>
              <w:rPr>
                <w:rFonts w:eastAsia="宋体"/>
                <w:color w:val="000000"/>
                <w:sz w:val="20"/>
              </w:rPr>
            </w:pPr>
            <w:r>
              <w:rPr>
                <w:rFonts w:eastAsia="宋体"/>
                <w:color w:val="000000"/>
                <w:sz w:val="20"/>
              </w:rPr>
              <w:t>GBX1PSR5</w:t>
            </w:r>
          </w:p>
        </w:tc>
        <w:tc>
          <w:tcPr>
            <w:tcW w:w="1164" w:type="pct"/>
          </w:tcPr>
          <w:p w14:paraId="017FA6E4">
            <w:pPr>
              <w:pStyle w:val="21"/>
              <w:spacing w:before="0" w:line="360" w:lineRule="exact"/>
              <w:ind w:left="127" w:right="119"/>
              <w:rPr>
                <w:rFonts w:eastAsia="宋体"/>
                <w:color w:val="000000"/>
                <w:sz w:val="20"/>
              </w:rPr>
            </w:pPr>
          </w:p>
        </w:tc>
        <w:tc>
          <w:tcPr>
            <w:tcW w:w="694" w:type="pct"/>
            <w:vMerge w:val="continue"/>
          </w:tcPr>
          <w:p w14:paraId="0282BA66">
            <w:pPr>
              <w:pStyle w:val="21"/>
              <w:spacing w:before="0" w:line="360" w:lineRule="exact"/>
              <w:ind w:left="127" w:right="119"/>
              <w:rPr>
                <w:rFonts w:eastAsia="宋体"/>
                <w:color w:val="000000"/>
                <w:sz w:val="20"/>
              </w:rPr>
            </w:pPr>
          </w:p>
        </w:tc>
      </w:tr>
      <w:tr w14:paraId="13EB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77" w:type="pct"/>
          </w:tcPr>
          <w:p w14:paraId="3D09C522">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56</w:t>
            </w:r>
          </w:p>
        </w:tc>
        <w:tc>
          <w:tcPr>
            <w:tcW w:w="1636" w:type="pct"/>
          </w:tcPr>
          <w:p w14:paraId="59EA3E41">
            <w:pPr>
              <w:pStyle w:val="21"/>
              <w:spacing w:before="0" w:line="360" w:lineRule="exact"/>
              <w:ind w:left="127" w:right="119"/>
              <w:rPr>
                <w:rFonts w:eastAsia="宋体"/>
                <w:color w:val="000000"/>
                <w:sz w:val="20"/>
              </w:rPr>
            </w:pPr>
            <w:r>
              <w:rPr>
                <w:rFonts w:hint="eastAsia" w:eastAsia="宋体" w:cs="宋体"/>
                <w:color w:val="000000"/>
                <w:sz w:val="20"/>
              </w:rPr>
              <w:t>齿轮箱一级内齿圈径向6</w:t>
            </w:r>
          </w:p>
        </w:tc>
        <w:tc>
          <w:tcPr>
            <w:tcW w:w="929" w:type="pct"/>
          </w:tcPr>
          <w:p w14:paraId="5285B73D">
            <w:pPr>
              <w:pStyle w:val="21"/>
              <w:spacing w:before="0" w:line="360" w:lineRule="exact"/>
              <w:ind w:left="127" w:right="119"/>
              <w:rPr>
                <w:rFonts w:eastAsia="宋体"/>
                <w:color w:val="000000"/>
                <w:sz w:val="20"/>
              </w:rPr>
            </w:pPr>
            <w:r>
              <w:rPr>
                <w:rFonts w:eastAsia="宋体"/>
                <w:color w:val="000000"/>
                <w:sz w:val="20"/>
              </w:rPr>
              <w:t>GBX1PSR6</w:t>
            </w:r>
          </w:p>
        </w:tc>
        <w:tc>
          <w:tcPr>
            <w:tcW w:w="1164" w:type="pct"/>
          </w:tcPr>
          <w:p w14:paraId="670E4517">
            <w:pPr>
              <w:pStyle w:val="21"/>
              <w:spacing w:before="0" w:line="360" w:lineRule="exact"/>
              <w:ind w:left="127" w:right="119"/>
              <w:rPr>
                <w:rFonts w:eastAsia="宋体"/>
                <w:color w:val="000000"/>
                <w:sz w:val="20"/>
              </w:rPr>
            </w:pPr>
          </w:p>
        </w:tc>
        <w:tc>
          <w:tcPr>
            <w:tcW w:w="694" w:type="pct"/>
            <w:vMerge w:val="continue"/>
          </w:tcPr>
          <w:p w14:paraId="57BE3488">
            <w:pPr>
              <w:pStyle w:val="21"/>
              <w:spacing w:before="0" w:line="360" w:lineRule="exact"/>
              <w:ind w:left="127" w:right="119"/>
              <w:rPr>
                <w:rFonts w:eastAsia="宋体"/>
                <w:color w:val="000000"/>
                <w:sz w:val="20"/>
              </w:rPr>
            </w:pPr>
          </w:p>
        </w:tc>
      </w:tr>
      <w:tr w14:paraId="1AED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2409518">
            <w:pPr>
              <w:pStyle w:val="21"/>
              <w:spacing w:before="0" w:line="360" w:lineRule="exact"/>
              <w:ind w:left="127" w:right="119"/>
              <w:rPr>
                <w:rFonts w:hint="eastAsia" w:ascii="Times New Roman" w:hAnsi="Times New Roman" w:eastAsia="宋体" w:cs="Times New Roman"/>
                <w:b w:val="0"/>
                <w:bCs w:val="0"/>
                <w:color w:val="000000"/>
                <w:sz w:val="20"/>
              </w:rPr>
            </w:pPr>
            <w:bookmarkStart w:id="47" w:name="_Hlk78115537"/>
            <w:r>
              <w:rPr>
                <w:rFonts w:hint="eastAsia" w:ascii="Times New Roman" w:hAnsi="Times New Roman" w:eastAsia="宋体" w:cs="Times New Roman"/>
                <w:b w:val="0"/>
                <w:bCs w:val="0"/>
                <w:color w:val="000000"/>
                <w:sz w:val="20"/>
              </w:rPr>
              <w:t>57</w:t>
            </w:r>
          </w:p>
        </w:tc>
        <w:tc>
          <w:tcPr>
            <w:tcW w:w="1636" w:type="pct"/>
          </w:tcPr>
          <w:p w14:paraId="113C98EB">
            <w:pPr>
              <w:pStyle w:val="21"/>
              <w:spacing w:before="0" w:line="360" w:lineRule="exact"/>
              <w:ind w:left="127" w:right="119"/>
              <w:rPr>
                <w:rFonts w:eastAsia="宋体"/>
                <w:color w:val="000000"/>
                <w:sz w:val="20"/>
              </w:rPr>
            </w:pPr>
            <w:r>
              <w:rPr>
                <w:rFonts w:hint="eastAsia" w:eastAsia="宋体"/>
                <w:color w:val="000000"/>
                <w:sz w:val="20"/>
              </w:rPr>
              <w:t>齿轮箱一级内齿圈轴向1</w:t>
            </w:r>
          </w:p>
        </w:tc>
        <w:tc>
          <w:tcPr>
            <w:tcW w:w="929" w:type="pct"/>
          </w:tcPr>
          <w:p w14:paraId="367F9247">
            <w:pPr>
              <w:pStyle w:val="21"/>
              <w:spacing w:before="0" w:line="360" w:lineRule="exact"/>
              <w:ind w:left="127" w:right="119"/>
              <w:rPr>
                <w:rFonts w:eastAsia="宋体"/>
                <w:color w:val="000000"/>
                <w:sz w:val="20"/>
              </w:rPr>
            </w:pPr>
            <w:r>
              <w:rPr>
                <w:rFonts w:eastAsia="宋体"/>
                <w:color w:val="000000"/>
                <w:sz w:val="20"/>
              </w:rPr>
              <w:t>GBX1PSA1</w:t>
            </w:r>
          </w:p>
        </w:tc>
        <w:tc>
          <w:tcPr>
            <w:tcW w:w="1164" w:type="pct"/>
          </w:tcPr>
          <w:p w14:paraId="132B04B0">
            <w:pPr>
              <w:pStyle w:val="21"/>
              <w:spacing w:before="0" w:line="360" w:lineRule="exact"/>
              <w:ind w:left="127" w:right="119"/>
              <w:rPr>
                <w:rFonts w:eastAsia="宋体"/>
                <w:color w:val="000000"/>
                <w:sz w:val="20"/>
              </w:rPr>
            </w:pPr>
          </w:p>
        </w:tc>
        <w:tc>
          <w:tcPr>
            <w:tcW w:w="694" w:type="pct"/>
            <w:vMerge w:val="continue"/>
          </w:tcPr>
          <w:p w14:paraId="5021B77E">
            <w:pPr>
              <w:pStyle w:val="21"/>
              <w:spacing w:before="0" w:line="360" w:lineRule="exact"/>
              <w:ind w:left="127" w:right="119"/>
              <w:rPr>
                <w:rFonts w:eastAsia="宋体"/>
                <w:color w:val="000000"/>
                <w:sz w:val="20"/>
              </w:rPr>
            </w:pPr>
          </w:p>
        </w:tc>
      </w:tr>
      <w:tr w14:paraId="4C45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7139C7E">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58</w:t>
            </w:r>
          </w:p>
        </w:tc>
        <w:tc>
          <w:tcPr>
            <w:tcW w:w="1636" w:type="pct"/>
          </w:tcPr>
          <w:p w14:paraId="01E3DA11">
            <w:pPr>
              <w:pStyle w:val="21"/>
              <w:spacing w:before="0" w:line="360" w:lineRule="exact"/>
              <w:ind w:left="127" w:right="119"/>
              <w:rPr>
                <w:rFonts w:eastAsia="宋体"/>
                <w:color w:val="000000"/>
                <w:sz w:val="20"/>
              </w:rPr>
            </w:pPr>
            <w:r>
              <w:rPr>
                <w:rFonts w:hint="eastAsia" w:eastAsia="宋体"/>
                <w:color w:val="000000"/>
                <w:sz w:val="20"/>
              </w:rPr>
              <w:t>齿轮箱一级内齿圈轴向2</w:t>
            </w:r>
          </w:p>
        </w:tc>
        <w:tc>
          <w:tcPr>
            <w:tcW w:w="929" w:type="pct"/>
          </w:tcPr>
          <w:p w14:paraId="09BF4141">
            <w:pPr>
              <w:pStyle w:val="21"/>
              <w:spacing w:before="0" w:line="360" w:lineRule="exact"/>
              <w:ind w:left="127" w:right="119"/>
              <w:rPr>
                <w:rFonts w:eastAsia="宋体"/>
                <w:color w:val="000000"/>
                <w:sz w:val="20"/>
              </w:rPr>
            </w:pPr>
            <w:r>
              <w:rPr>
                <w:rFonts w:eastAsia="宋体"/>
                <w:color w:val="000000"/>
                <w:sz w:val="20"/>
              </w:rPr>
              <w:t>GBX1PSA2</w:t>
            </w:r>
          </w:p>
        </w:tc>
        <w:tc>
          <w:tcPr>
            <w:tcW w:w="1164" w:type="pct"/>
          </w:tcPr>
          <w:p w14:paraId="765BDE87">
            <w:pPr>
              <w:pStyle w:val="21"/>
              <w:spacing w:before="0" w:line="360" w:lineRule="exact"/>
              <w:ind w:left="127" w:right="119"/>
              <w:rPr>
                <w:rFonts w:eastAsia="宋体"/>
                <w:color w:val="000000"/>
                <w:sz w:val="20"/>
              </w:rPr>
            </w:pPr>
          </w:p>
        </w:tc>
        <w:tc>
          <w:tcPr>
            <w:tcW w:w="694" w:type="pct"/>
            <w:vMerge w:val="continue"/>
          </w:tcPr>
          <w:p w14:paraId="3D23D4CA">
            <w:pPr>
              <w:pStyle w:val="21"/>
              <w:spacing w:before="0" w:line="360" w:lineRule="exact"/>
              <w:ind w:left="127" w:right="119"/>
              <w:rPr>
                <w:rFonts w:eastAsia="宋体"/>
                <w:color w:val="000000"/>
                <w:sz w:val="20"/>
              </w:rPr>
            </w:pPr>
          </w:p>
        </w:tc>
      </w:tr>
      <w:tr w14:paraId="1362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EDCE56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59</w:t>
            </w:r>
          </w:p>
        </w:tc>
        <w:tc>
          <w:tcPr>
            <w:tcW w:w="1636" w:type="pct"/>
          </w:tcPr>
          <w:p w14:paraId="5D41BB49">
            <w:pPr>
              <w:pStyle w:val="21"/>
              <w:spacing w:before="0" w:line="360" w:lineRule="exact"/>
              <w:ind w:left="127" w:right="119"/>
              <w:rPr>
                <w:rFonts w:eastAsia="宋体"/>
                <w:color w:val="000000"/>
                <w:sz w:val="20"/>
              </w:rPr>
            </w:pPr>
            <w:r>
              <w:rPr>
                <w:rFonts w:hint="eastAsia" w:eastAsia="宋体"/>
                <w:color w:val="000000"/>
                <w:sz w:val="20"/>
              </w:rPr>
              <w:t>齿轮箱一级内齿圈轴向3</w:t>
            </w:r>
          </w:p>
        </w:tc>
        <w:tc>
          <w:tcPr>
            <w:tcW w:w="929" w:type="pct"/>
          </w:tcPr>
          <w:p w14:paraId="7E96404D">
            <w:pPr>
              <w:pStyle w:val="21"/>
              <w:spacing w:before="0" w:line="360" w:lineRule="exact"/>
              <w:ind w:left="127" w:right="119"/>
              <w:rPr>
                <w:rFonts w:eastAsia="宋体"/>
                <w:color w:val="000000"/>
                <w:sz w:val="20"/>
              </w:rPr>
            </w:pPr>
            <w:r>
              <w:rPr>
                <w:rFonts w:eastAsia="宋体"/>
                <w:color w:val="000000"/>
                <w:sz w:val="20"/>
              </w:rPr>
              <w:t>GBX1PSA3</w:t>
            </w:r>
          </w:p>
        </w:tc>
        <w:tc>
          <w:tcPr>
            <w:tcW w:w="1164" w:type="pct"/>
          </w:tcPr>
          <w:p w14:paraId="061B1BE7">
            <w:pPr>
              <w:pStyle w:val="21"/>
              <w:spacing w:before="0" w:line="360" w:lineRule="exact"/>
              <w:ind w:left="127" w:right="119"/>
              <w:rPr>
                <w:rFonts w:eastAsia="宋体"/>
                <w:color w:val="000000"/>
                <w:sz w:val="20"/>
              </w:rPr>
            </w:pPr>
          </w:p>
        </w:tc>
        <w:tc>
          <w:tcPr>
            <w:tcW w:w="694" w:type="pct"/>
            <w:vMerge w:val="continue"/>
          </w:tcPr>
          <w:p w14:paraId="3B88745E">
            <w:pPr>
              <w:pStyle w:val="21"/>
              <w:spacing w:before="0" w:line="360" w:lineRule="exact"/>
              <w:ind w:left="127" w:right="119"/>
              <w:rPr>
                <w:rFonts w:eastAsia="宋体"/>
                <w:color w:val="000000"/>
                <w:sz w:val="20"/>
              </w:rPr>
            </w:pPr>
          </w:p>
        </w:tc>
      </w:tr>
      <w:tr w14:paraId="3FCC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59D33E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60</w:t>
            </w:r>
          </w:p>
        </w:tc>
        <w:tc>
          <w:tcPr>
            <w:tcW w:w="1636" w:type="pct"/>
          </w:tcPr>
          <w:p w14:paraId="604AAD8E">
            <w:pPr>
              <w:pStyle w:val="21"/>
              <w:spacing w:before="0" w:line="360" w:lineRule="exact"/>
              <w:ind w:left="127" w:right="119"/>
              <w:rPr>
                <w:rFonts w:eastAsia="宋体"/>
                <w:color w:val="000000"/>
                <w:sz w:val="20"/>
              </w:rPr>
            </w:pPr>
            <w:r>
              <w:rPr>
                <w:rFonts w:hint="eastAsia" w:eastAsia="宋体"/>
                <w:color w:val="000000"/>
                <w:sz w:val="20"/>
              </w:rPr>
              <w:t>齿轮箱一级内齿圈轴向4</w:t>
            </w:r>
          </w:p>
        </w:tc>
        <w:tc>
          <w:tcPr>
            <w:tcW w:w="929" w:type="pct"/>
          </w:tcPr>
          <w:p w14:paraId="66BC3F7A">
            <w:pPr>
              <w:pStyle w:val="21"/>
              <w:spacing w:before="0" w:line="360" w:lineRule="exact"/>
              <w:ind w:left="127" w:right="119"/>
              <w:rPr>
                <w:rFonts w:eastAsia="宋体"/>
                <w:color w:val="000000"/>
                <w:sz w:val="20"/>
              </w:rPr>
            </w:pPr>
            <w:r>
              <w:rPr>
                <w:rFonts w:eastAsia="宋体"/>
                <w:color w:val="000000"/>
                <w:sz w:val="20"/>
              </w:rPr>
              <w:t>GBX1PSA4</w:t>
            </w:r>
          </w:p>
        </w:tc>
        <w:tc>
          <w:tcPr>
            <w:tcW w:w="1164" w:type="pct"/>
          </w:tcPr>
          <w:p w14:paraId="75F6DC1A">
            <w:pPr>
              <w:pStyle w:val="21"/>
              <w:spacing w:before="0" w:line="360" w:lineRule="exact"/>
              <w:ind w:left="127" w:right="119"/>
              <w:rPr>
                <w:rFonts w:eastAsia="宋体"/>
                <w:color w:val="000000"/>
                <w:sz w:val="20"/>
              </w:rPr>
            </w:pPr>
          </w:p>
        </w:tc>
        <w:tc>
          <w:tcPr>
            <w:tcW w:w="694" w:type="pct"/>
            <w:vMerge w:val="continue"/>
          </w:tcPr>
          <w:p w14:paraId="02223B2E">
            <w:pPr>
              <w:pStyle w:val="21"/>
              <w:spacing w:before="0" w:line="360" w:lineRule="exact"/>
              <w:ind w:left="127" w:right="119"/>
              <w:rPr>
                <w:rFonts w:eastAsia="宋体"/>
                <w:color w:val="000000"/>
                <w:sz w:val="20"/>
              </w:rPr>
            </w:pPr>
          </w:p>
        </w:tc>
      </w:tr>
      <w:bookmarkEnd w:id="47"/>
      <w:tr w14:paraId="7F99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DC7F47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61</w:t>
            </w:r>
          </w:p>
        </w:tc>
        <w:tc>
          <w:tcPr>
            <w:tcW w:w="1636" w:type="pct"/>
          </w:tcPr>
          <w:p w14:paraId="5E89ADF4">
            <w:pPr>
              <w:pStyle w:val="21"/>
              <w:spacing w:before="0" w:line="360" w:lineRule="exact"/>
              <w:ind w:left="127" w:right="119"/>
              <w:rPr>
                <w:rFonts w:eastAsia="宋体"/>
                <w:color w:val="000000"/>
                <w:sz w:val="20"/>
              </w:rPr>
            </w:pPr>
            <w:r>
              <w:rPr>
                <w:rFonts w:hint="eastAsia" w:eastAsia="宋体" w:cs="宋体"/>
                <w:color w:val="000000"/>
                <w:sz w:val="20"/>
              </w:rPr>
              <w:t>齿轮箱二级内齿圈径向1</w:t>
            </w:r>
          </w:p>
        </w:tc>
        <w:tc>
          <w:tcPr>
            <w:tcW w:w="929" w:type="pct"/>
          </w:tcPr>
          <w:p w14:paraId="5D6EAB6C">
            <w:pPr>
              <w:pStyle w:val="21"/>
              <w:spacing w:before="0" w:line="360" w:lineRule="exact"/>
              <w:ind w:left="127" w:right="119"/>
              <w:rPr>
                <w:rFonts w:eastAsia="宋体"/>
                <w:color w:val="000000"/>
                <w:sz w:val="20"/>
              </w:rPr>
            </w:pPr>
            <w:r>
              <w:rPr>
                <w:rFonts w:eastAsia="宋体"/>
                <w:color w:val="000000"/>
                <w:sz w:val="20"/>
              </w:rPr>
              <w:t>GBX2PSR1</w:t>
            </w:r>
          </w:p>
        </w:tc>
        <w:tc>
          <w:tcPr>
            <w:tcW w:w="1164" w:type="pct"/>
          </w:tcPr>
          <w:p w14:paraId="65E71BB5">
            <w:pPr>
              <w:pStyle w:val="21"/>
              <w:spacing w:before="0" w:line="360" w:lineRule="exact"/>
              <w:ind w:left="127" w:right="119"/>
              <w:rPr>
                <w:rFonts w:eastAsia="宋体"/>
                <w:color w:val="000000"/>
                <w:sz w:val="20"/>
              </w:rPr>
            </w:pPr>
          </w:p>
        </w:tc>
        <w:tc>
          <w:tcPr>
            <w:tcW w:w="694" w:type="pct"/>
            <w:vMerge w:val="continue"/>
          </w:tcPr>
          <w:p w14:paraId="62DB4CB5">
            <w:pPr>
              <w:pStyle w:val="21"/>
              <w:spacing w:before="0" w:line="360" w:lineRule="exact"/>
              <w:ind w:left="127" w:right="119"/>
              <w:rPr>
                <w:rFonts w:eastAsia="宋体"/>
                <w:color w:val="000000"/>
                <w:sz w:val="20"/>
              </w:rPr>
            </w:pPr>
          </w:p>
        </w:tc>
      </w:tr>
      <w:tr w14:paraId="629C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0A819E6E">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62</w:t>
            </w:r>
          </w:p>
        </w:tc>
        <w:tc>
          <w:tcPr>
            <w:tcW w:w="1636" w:type="pct"/>
          </w:tcPr>
          <w:p w14:paraId="562C2B2E">
            <w:pPr>
              <w:pStyle w:val="21"/>
              <w:spacing w:before="0" w:line="360" w:lineRule="exact"/>
              <w:ind w:left="127" w:right="119"/>
              <w:rPr>
                <w:rFonts w:eastAsia="宋体"/>
                <w:color w:val="000000"/>
                <w:sz w:val="20"/>
              </w:rPr>
            </w:pPr>
            <w:r>
              <w:rPr>
                <w:rFonts w:hint="eastAsia" w:eastAsia="宋体" w:cs="宋体"/>
                <w:color w:val="000000"/>
                <w:sz w:val="20"/>
              </w:rPr>
              <w:t>齿轮箱二级内齿圈径向2</w:t>
            </w:r>
          </w:p>
        </w:tc>
        <w:tc>
          <w:tcPr>
            <w:tcW w:w="929" w:type="pct"/>
          </w:tcPr>
          <w:p w14:paraId="2D00C528">
            <w:pPr>
              <w:pStyle w:val="21"/>
              <w:spacing w:before="0" w:line="360" w:lineRule="exact"/>
              <w:ind w:left="127" w:right="119"/>
              <w:rPr>
                <w:rFonts w:eastAsia="宋体"/>
                <w:color w:val="000000"/>
                <w:sz w:val="20"/>
              </w:rPr>
            </w:pPr>
            <w:r>
              <w:rPr>
                <w:rFonts w:eastAsia="宋体"/>
                <w:color w:val="000000"/>
                <w:sz w:val="20"/>
              </w:rPr>
              <w:t>GBX2PSR2</w:t>
            </w:r>
          </w:p>
        </w:tc>
        <w:tc>
          <w:tcPr>
            <w:tcW w:w="1164" w:type="pct"/>
          </w:tcPr>
          <w:p w14:paraId="004FA25F">
            <w:pPr>
              <w:pStyle w:val="21"/>
              <w:spacing w:before="0" w:line="360" w:lineRule="exact"/>
              <w:ind w:left="127" w:right="119"/>
              <w:rPr>
                <w:rFonts w:eastAsia="宋体"/>
                <w:color w:val="000000"/>
                <w:sz w:val="20"/>
              </w:rPr>
            </w:pPr>
          </w:p>
        </w:tc>
        <w:tc>
          <w:tcPr>
            <w:tcW w:w="694" w:type="pct"/>
            <w:vMerge w:val="continue"/>
          </w:tcPr>
          <w:p w14:paraId="27ED18A6">
            <w:pPr>
              <w:pStyle w:val="21"/>
              <w:spacing w:before="0" w:line="360" w:lineRule="exact"/>
              <w:ind w:left="127" w:right="119"/>
              <w:rPr>
                <w:rFonts w:eastAsia="宋体"/>
                <w:color w:val="000000"/>
                <w:sz w:val="20"/>
              </w:rPr>
            </w:pPr>
          </w:p>
        </w:tc>
      </w:tr>
      <w:tr w14:paraId="03F6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71D57D7B">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63</w:t>
            </w:r>
          </w:p>
        </w:tc>
        <w:tc>
          <w:tcPr>
            <w:tcW w:w="1636" w:type="pct"/>
          </w:tcPr>
          <w:p w14:paraId="4A1318D3">
            <w:pPr>
              <w:pStyle w:val="21"/>
              <w:spacing w:before="0" w:line="360" w:lineRule="exact"/>
              <w:ind w:left="127" w:right="119"/>
              <w:rPr>
                <w:rFonts w:eastAsia="宋体"/>
                <w:color w:val="000000"/>
                <w:sz w:val="20"/>
              </w:rPr>
            </w:pPr>
            <w:r>
              <w:rPr>
                <w:rFonts w:hint="eastAsia" w:eastAsia="宋体" w:cs="宋体"/>
                <w:color w:val="000000"/>
                <w:sz w:val="20"/>
              </w:rPr>
              <w:t>齿轮箱二级内齿圈径向3</w:t>
            </w:r>
          </w:p>
        </w:tc>
        <w:tc>
          <w:tcPr>
            <w:tcW w:w="929" w:type="pct"/>
          </w:tcPr>
          <w:p w14:paraId="1D691DD5">
            <w:pPr>
              <w:pStyle w:val="21"/>
              <w:spacing w:before="0" w:line="360" w:lineRule="exact"/>
              <w:ind w:left="127" w:right="119"/>
              <w:rPr>
                <w:rFonts w:eastAsia="宋体"/>
                <w:color w:val="000000"/>
                <w:sz w:val="20"/>
              </w:rPr>
            </w:pPr>
            <w:r>
              <w:rPr>
                <w:rFonts w:eastAsia="宋体"/>
                <w:color w:val="000000"/>
                <w:sz w:val="20"/>
              </w:rPr>
              <w:t>GBX2PSR3</w:t>
            </w:r>
          </w:p>
        </w:tc>
        <w:tc>
          <w:tcPr>
            <w:tcW w:w="1164" w:type="pct"/>
          </w:tcPr>
          <w:p w14:paraId="4883DB66">
            <w:pPr>
              <w:pStyle w:val="21"/>
              <w:spacing w:before="0" w:line="360" w:lineRule="exact"/>
              <w:ind w:left="127" w:right="119"/>
              <w:rPr>
                <w:rFonts w:eastAsia="宋体"/>
                <w:color w:val="000000"/>
                <w:sz w:val="20"/>
              </w:rPr>
            </w:pPr>
          </w:p>
        </w:tc>
        <w:tc>
          <w:tcPr>
            <w:tcW w:w="694" w:type="pct"/>
            <w:vMerge w:val="continue"/>
          </w:tcPr>
          <w:p w14:paraId="4DF0806B">
            <w:pPr>
              <w:pStyle w:val="21"/>
              <w:spacing w:before="0" w:line="360" w:lineRule="exact"/>
              <w:ind w:left="127" w:right="119"/>
              <w:rPr>
                <w:rFonts w:eastAsia="宋体"/>
                <w:color w:val="000000"/>
                <w:sz w:val="20"/>
              </w:rPr>
            </w:pPr>
          </w:p>
        </w:tc>
      </w:tr>
      <w:tr w14:paraId="5106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134A21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64</w:t>
            </w:r>
          </w:p>
        </w:tc>
        <w:tc>
          <w:tcPr>
            <w:tcW w:w="1636" w:type="pct"/>
          </w:tcPr>
          <w:p w14:paraId="4D9BFF47">
            <w:pPr>
              <w:pStyle w:val="21"/>
              <w:spacing w:before="0" w:line="360" w:lineRule="exact"/>
              <w:ind w:left="127" w:right="119"/>
              <w:rPr>
                <w:rFonts w:eastAsia="宋体"/>
                <w:color w:val="000000"/>
                <w:sz w:val="20"/>
              </w:rPr>
            </w:pPr>
            <w:r>
              <w:rPr>
                <w:rFonts w:hint="eastAsia" w:eastAsia="宋体" w:cs="宋体"/>
                <w:color w:val="000000"/>
                <w:sz w:val="20"/>
              </w:rPr>
              <w:t>齿轮箱二级内齿圈径向4</w:t>
            </w:r>
          </w:p>
        </w:tc>
        <w:tc>
          <w:tcPr>
            <w:tcW w:w="929" w:type="pct"/>
          </w:tcPr>
          <w:p w14:paraId="53F37BB0">
            <w:pPr>
              <w:pStyle w:val="21"/>
              <w:spacing w:before="0" w:line="360" w:lineRule="exact"/>
              <w:ind w:left="127" w:right="119"/>
              <w:rPr>
                <w:rFonts w:eastAsia="宋体"/>
                <w:color w:val="000000"/>
                <w:sz w:val="20"/>
              </w:rPr>
            </w:pPr>
            <w:r>
              <w:rPr>
                <w:rFonts w:eastAsia="宋体"/>
                <w:color w:val="000000"/>
                <w:sz w:val="20"/>
              </w:rPr>
              <w:t>GBX2PSR4</w:t>
            </w:r>
          </w:p>
        </w:tc>
        <w:tc>
          <w:tcPr>
            <w:tcW w:w="1164" w:type="pct"/>
          </w:tcPr>
          <w:p w14:paraId="410E3DA8">
            <w:pPr>
              <w:pStyle w:val="21"/>
              <w:spacing w:before="0" w:line="360" w:lineRule="exact"/>
              <w:ind w:left="127" w:right="119"/>
              <w:rPr>
                <w:rFonts w:eastAsia="宋体"/>
                <w:color w:val="000000"/>
                <w:sz w:val="20"/>
              </w:rPr>
            </w:pPr>
          </w:p>
        </w:tc>
        <w:tc>
          <w:tcPr>
            <w:tcW w:w="694" w:type="pct"/>
            <w:vMerge w:val="continue"/>
          </w:tcPr>
          <w:p w14:paraId="3B395906">
            <w:pPr>
              <w:pStyle w:val="21"/>
              <w:spacing w:before="0" w:line="360" w:lineRule="exact"/>
              <w:ind w:left="127" w:right="119"/>
              <w:rPr>
                <w:rFonts w:eastAsia="宋体"/>
                <w:color w:val="000000"/>
                <w:sz w:val="20"/>
              </w:rPr>
            </w:pPr>
          </w:p>
        </w:tc>
      </w:tr>
      <w:tr w14:paraId="7CDC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77" w:type="pct"/>
          </w:tcPr>
          <w:p w14:paraId="032B59D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65</w:t>
            </w:r>
          </w:p>
        </w:tc>
        <w:tc>
          <w:tcPr>
            <w:tcW w:w="1636" w:type="pct"/>
          </w:tcPr>
          <w:p w14:paraId="781FE75D">
            <w:pPr>
              <w:pStyle w:val="21"/>
              <w:spacing w:before="0" w:line="360" w:lineRule="exact"/>
              <w:ind w:left="127" w:right="119"/>
              <w:rPr>
                <w:rFonts w:eastAsia="宋体"/>
                <w:color w:val="000000"/>
                <w:sz w:val="20"/>
              </w:rPr>
            </w:pPr>
            <w:r>
              <w:rPr>
                <w:rFonts w:hint="eastAsia" w:eastAsia="宋体" w:cs="宋体"/>
                <w:color w:val="000000"/>
                <w:sz w:val="20"/>
              </w:rPr>
              <w:t>齿轮箱二级内齿圈径向5</w:t>
            </w:r>
          </w:p>
        </w:tc>
        <w:tc>
          <w:tcPr>
            <w:tcW w:w="929" w:type="pct"/>
          </w:tcPr>
          <w:p w14:paraId="651AE5EF">
            <w:pPr>
              <w:pStyle w:val="21"/>
              <w:spacing w:before="0" w:line="360" w:lineRule="exact"/>
              <w:ind w:left="127" w:right="119"/>
              <w:rPr>
                <w:rFonts w:eastAsia="宋体"/>
                <w:color w:val="000000"/>
                <w:sz w:val="20"/>
              </w:rPr>
            </w:pPr>
            <w:r>
              <w:rPr>
                <w:rFonts w:eastAsia="宋体"/>
                <w:color w:val="000000"/>
                <w:sz w:val="20"/>
              </w:rPr>
              <w:t>GBX2PSR5</w:t>
            </w:r>
          </w:p>
        </w:tc>
        <w:tc>
          <w:tcPr>
            <w:tcW w:w="1164" w:type="pct"/>
          </w:tcPr>
          <w:p w14:paraId="4E5976B3">
            <w:pPr>
              <w:pStyle w:val="21"/>
              <w:spacing w:before="0" w:line="360" w:lineRule="exact"/>
              <w:ind w:left="127" w:right="119"/>
              <w:rPr>
                <w:rFonts w:eastAsia="宋体"/>
                <w:color w:val="000000"/>
                <w:sz w:val="20"/>
              </w:rPr>
            </w:pPr>
          </w:p>
        </w:tc>
        <w:tc>
          <w:tcPr>
            <w:tcW w:w="694" w:type="pct"/>
            <w:vMerge w:val="continue"/>
          </w:tcPr>
          <w:p w14:paraId="7218DA64">
            <w:pPr>
              <w:pStyle w:val="21"/>
              <w:spacing w:before="0" w:line="360" w:lineRule="exact"/>
              <w:ind w:left="127" w:right="119"/>
              <w:rPr>
                <w:rFonts w:eastAsia="宋体"/>
                <w:color w:val="000000"/>
                <w:sz w:val="20"/>
              </w:rPr>
            </w:pPr>
          </w:p>
        </w:tc>
      </w:tr>
      <w:tr w14:paraId="135B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7990E29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66</w:t>
            </w:r>
          </w:p>
        </w:tc>
        <w:tc>
          <w:tcPr>
            <w:tcW w:w="1636" w:type="pct"/>
          </w:tcPr>
          <w:p w14:paraId="2406ECD8">
            <w:pPr>
              <w:pStyle w:val="21"/>
              <w:spacing w:before="0" w:line="360" w:lineRule="exact"/>
              <w:ind w:left="127" w:right="119"/>
              <w:rPr>
                <w:rFonts w:eastAsia="宋体"/>
                <w:color w:val="000000"/>
                <w:sz w:val="20"/>
              </w:rPr>
            </w:pPr>
            <w:r>
              <w:rPr>
                <w:rFonts w:hint="eastAsia" w:eastAsia="宋体" w:cs="宋体"/>
                <w:color w:val="000000"/>
                <w:sz w:val="20"/>
              </w:rPr>
              <w:t>齿轮箱二级内齿圈径向6</w:t>
            </w:r>
          </w:p>
        </w:tc>
        <w:tc>
          <w:tcPr>
            <w:tcW w:w="929" w:type="pct"/>
          </w:tcPr>
          <w:p w14:paraId="1C3EB825">
            <w:pPr>
              <w:pStyle w:val="21"/>
              <w:spacing w:before="0" w:line="360" w:lineRule="exact"/>
              <w:ind w:left="127" w:right="119"/>
              <w:rPr>
                <w:rFonts w:eastAsia="宋体"/>
                <w:color w:val="000000"/>
                <w:sz w:val="20"/>
              </w:rPr>
            </w:pPr>
            <w:r>
              <w:rPr>
                <w:rFonts w:eastAsia="宋体"/>
                <w:color w:val="000000"/>
                <w:sz w:val="20"/>
              </w:rPr>
              <w:t>GBX2PSR6</w:t>
            </w:r>
          </w:p>
        </w:tc>
        <w:tc>
          <w:tcPr>
            <w:tcW w:w="1164" w:type="pct"/>
          </w:tcPr>
          <w:p w14:paraId="051610AD">
            <w:pPr>
              <w:pStyle w:val="21"/>
              <w:spacing w:before="0" w:line="360" w:lineRule="exact"/>
              <w:ind w:left="127" w:right="119"/>
              <w:rPr>
                <w:rFonts w:eastAsia="宋体"/>
                <w:color w:val="000000"/>
                <w:sz w:val="20"/>
              </w:rPr>
            </w:pPr>
          </w:p>
        </w:tc>
        <w:tc>
          <w:tcPr>
            <w:tcW w:w="694" w:type="pct"/>
            <w:vMerge w:val="continue"/>
          </w:tcPr>
          <w:p w14:paraId="1540F08F">
            <w:pPr>
              <w:pStyle w:val="21"/>
              <w:spacing w:before="0" w:line="360" w:lineRule="exact"/>
              <w:ind w:left="127" w:right="119"/>
              <w:rPr>
                <w:rFonts w:eastAsia="宋体"/>
                <w:color w:val="000000"/>
                <w:sz w:val="20"/>
              </w:rPr>
            </w:pPr>
          </w:p>
        </w:tc>
      </w:tr>
    </w:tbl>
    <w:p w14:paraId="0109119D">
      <w:pPr>
        <w:widowControl/>
        <w:jc w:val="left"/>
      </w:pPr>
      <w:r>
        <w:br w:type="page"/>
      </w:r>
    </w:p>
    <w:p w14:paraId="55420D5D">
      <w:pPr>
        <w:spacing w:line="360" w:lineRule="exact"/>
        <w:jc w:val="center"/>
        <w:rPr>
          <w:b/>
          <w:bCs/>
        </w:rPr>
      </w:pPr>
      <w:r>
        <w:rPr>
          <w:rFonts w:hint="eastAsia"/>
          <w:b/>
          <w:bCs/>
        </w:rPr>
        <w:t>表A.1（续）</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788"/>
        <w:gridCol w:w="1583"/>
        <w:gridCol w:w="1983"/>
        <w:gridCol w:w="1183"/>
      </w:tblGrid>
      <w:tr w14:paraId="50A9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CA67CCC">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测点ID</w:t>
            </w:r>
          </w:p>
        </w:tc>
        <w:tc>
          <w:tcPr>
            <w:tcW w:w="1636" w:type="pct"/>
          </w:tcPr>
          <w:p w14:paraId="7041714B">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测点位置</w:t>
            </w:r>
          </w:p>
        </w:tc>
        <w:tc>
          <w:tcPr>
            <w:tcW w:w="929" w:type="pct"/>
          </w:tcPr>
          <w:p w14:paraId="6AAEC7ED">
            <w:pPr>
              <w:pStyle w:val="21"/>
              <w:spacing w:before="0" w:line="360" w:lineRule="exact"/>
              <w:ind w:left="127" w:right="122"/>
              <w:rPr>
                <w:rFonts w:eastAsia="宋体" w:cs="宋体"/>
                <w:b/>
                <w:bCs/>
                <w:sz w:val="20"/>
                <w:szCs w:val="21"/>
              </w:rPr>
            </w:pPr>
            <w:r>
              <w:rPr>
                <w:rFonts w:hint="eastAsia" w:eastAsia="宋体" w:cs="宋体"/>
                <w:b/>
                <w:bCs/>
                <w:sz w:val="20"/>
                <w:szCs w:val="21"/>
              </w:rPr>
              <w:t>英文代码</w:t>
            </w:r>
          </w:p>
        </w:tc>
        <w:tc>
          <w:tcPr>
            <w:tcW w:w="1164" w:type="pct"/>
          </w:tcPr>
          <w:p w14:paraId="33088330">
            <w:pPr>
              <w:pStyle w:val="21"/>
              <w:spacing w:before="0" w:line="360" w:lineRule="exact"/>
              <w:ind w:left="127" w:right="122"/>
              <w:rPr>
                <w:rFonts w:eastAsia="宋体"/>
                <w:b/>
                <w:bCs/>
                <w:sz w:val="20"/>
                <w:szCs w:val="21"/>
              </w:rPr>
            </w:pPr>
            <w:r>
              <w:rPr>
                <w:rFonts w:hint="eastAsia" w:eastAsia="宋体" w:cs="宋体"/>
                <w:b/>
                <w:bCs/>
                <w:sz w:val="20"/>
                <w:szCs w:val="21"/>
              </w:rPr>
              <w:t>该测点是否有数据计入（是/否）</w:t>
            </w:r>
          </w:p>
        </w:tc>
        <w:tc>
          <w:tcPr>
            <w:tcW w:w="694" w:type="pct"/>
          </w:tcPr>
          <w:p w14:paraId="38C792C0">
            <w:pPr>
              <w:pStyle w:val="21"/>
              <w:spacing w:before="0" w:line="360" w:lineRule="exact"/>
              <w:ind w:left="127" w:right="122"/>
              <w:rPr>
                <w:rFonts w:eastAsia="宋体" w:cs="宋体"/>
                <w:b/>
                <w:bCs/>
                <w:sz w:val="20"/>
                <w:szCs w:val="21"/>
              </w:rPr>
            </w:pPr>
            <w:r>
              <w:rPr>
                <w:rFonts w:hint="eastAsia" w:eastAsia="宋体" w:cs="宋体"/>
                <w:b/>
                <w:bCs/>
                <w:sz w:val="20"/>
                <w:szCs w:val="21"/>
              </w:rPr>
              <w:t>备注</w:t>
            </w:r>
          </w:p>
        </w:tc>
      </w:tr>
      <w:tr w14:paraId="3CD2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BAF646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67</w:t>
            </w:r>
          </w:p>
        </w:tc>
        <w:tc>
          <w:tcPr>
            <w:tcW w:w="1636" w:type="pct"/>
          </w:tcPr>
          <w:p w14:paraId="45E86914">
            <w:pPr>
              <w:pStyle w:val="21"/>
              <w:spacing w:before="0" w:line="360" w:lineRule="exact"/>
              <w:ind w:left="127" w:right="119"/>
              <w:rPr>
                <w:rFonts w:eastAsia="宋体"/>
                <w:color w:val="000000"/>
                <w:sz w:val="20"/>
              </w:rPr>
            </w:pPr>
            <w:r>
              <w:rPr>
                <w:rFonts w:hint="eastAsia" w:eastAsia="宋体"/>
                <w:color w:val="000000"/>
                <w:sz w:val="20"/>
              </w:rPr>
              <w:t>齿轮箱二级内齿圈轴向1</w:t>
            </w:r>
          </w:p>
        </w:tc>
        <w:tc>
          <w:tcPr>
            <w:tcW w:w="929" w:type="pct"/>
          </w:tcPr>
          <w:p w14:paraId="708C3CF0">
            <w:pPr>
              <w:pStyle w:val="21"/>
              <w:spacing w:before="0" w:line="360" w:lineRule="exact"/>
              <w:ind w:left="127" w:right="119"/>
              <w:rPr>
                <w:rFonts w:eastAsia="宋体"/>
                <w:color w:val="000000"/>
                <w:sz w:val="20"/>
              </w:rPr>
            </w:pPr>
            <w:r>
              <w:rPr>
                <w:rFonts w:eastAsia="宋体"/>
                <w:color w:val="000000"/>
                <w:sz w:val="20"/>
              </w:rPr>
              <w:t>GBX2PSA1</w:t>
            </w:r>
          </w:p>
        </w:tc>
        <w:tc>
          <w:tcPr>
            <w:tcW w:w="1164" w:type="pct"/>
          </w:tcPr>
          <w:p w14:paraId="14D5E0DE">
            <w:pPr>
              <w:pStyle w:val="21"/>
              <w:spacing w:before="0" w:line="360" w:lineRule="exact"/>
              <w:ind w:left="127" w:right="119"/>
              <w:rPr>
                <w:rFonts w:eastAsia="宋体"/>
                <w:color w:val="000000"/>
                <w:sz w:val="20"/>
              </w:rPr>
            </w:pPr>
          </w:p>
        </w:tc>
        <w:tc>
          <w:tcPr>
            <w:tcW w:w="694" w:type="pct"/>
            <w:vMerge w:val="restart"/>
            <w:vAlign w:val="center"/>
          </w:tcPr>
          <w:p w14:paraId="31032374">
            <w:pPr>
              <w:pStyle w:val="21"/>
              <w:spacing w:before="0" w:line="360" w:lineRule="exact"/>
              <w:ind w:left="127" w:right="119"/>
              <w:rPr>
                <w:rFonts w:eastAsia="宋体"/>
                <w:color w:val="000000"/>
                <w:sz w:val="20"/>
              </w:rPr>
            </w:pPr>
            <w:r>
              <w:rPr>
                <w:rFonts w:hint="eastAsia" w:eastAsia="宋体"/>
                <w:color w:val="000000"/>
                <w:sz w:val="20"/>
              </w:rPr>
              <w:t>传动链状态监测系统，上风向顺时针依次计算顺序</w:t>
            </w:r>
          </w:p>
        </w:tc>
      </w:tr>
      <w:tr w14:paraId="3FB4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78D7EDE">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68</w:t>
            </w:r>
          </w:p>
        </w:tc>
        <w:tc>
          <w:tcPr>
            <w:tcW w:w="1636" w:type="pct"/>
          </w:tcPr>
          <w:p w14:paraId="6549911C">
            <w:pPr>
              <w:pStyle w:val="21"/>
              <w:spacing w:before="0" w:line="360" w:lineRule="exact"/>
              <w:ind w:left="127" w:right="119"/>
              <w:rPr>
                <w:rFonts w:eastAsia="宋体"/>
                <w:color w:val="000000"/>
                <w:sz w:val="20"/>
              </w:rPr>
            </w:pPr>
            <w:r>
              <w:rPr>
                <w:rFonts w:hint="eastAsia" w:eastAsia="宋体"/>
                <w:color w:val="000000"/>
                <w:sz w:val="20"/>
              </w:rPr>
              <w:t>齿轮箱二级内齿圈轴向2</w:t>
            </w:r>
          </w:p>
        </w:tc>
        <w:tc>
          <w:tcPr>
            <w:tcW w:w="929" w:type="pct"/>
          </w:tcPr>
          <w:p w14:paraId="5280FE50">
            <w:pPr>
              <w:pStyle w:val="21"/>
              <w:spacing w:before="0" w:line="360" w:lineRule="exact"/>
              <w:ind w:left="127" w:right="119"/>
              <w:rPr>
                <w:rFonts w:eastAsia="宋体"/>
                <w:color w:val="000000"/>
                <w:sz w:val="20"/>
              </w:rPr>
            </w:pPr>
            <w:r>
              <w:rPr>
                <w:rFonts w:eastAsia="宋体"/>
                <w:color w:val="000000"/>
                <w:sz w:val="20"/>
              </w:rPr>
              <w:t>GBX2PSA2</w:t>
            </w:r>
          </w:p>
        </w:tc>
        <w:tc>
          <w:tcPr>
            <w:tcW w:w="1164" w:type="pct"/>
          </w:tcPr>
          <w:p w14:paraId="63F7E41A">
            <w:pPr>
              <w:pStyle w:val="21"/>
              <w:spacing w:before="0" w:line="360" w:lineRule="exact"/>
              <w:ind w:left="127" w:right="119"/>
              <w:rPr>
                <w:rFonts w:eastAsia="宋体"/>
                <w:color w:val="000000"/>
                <w:sz w:val="20"/>
              </w:rPr>
            </w:pPr>
          </w:p>
        </w:tc>
        <w:tc>
          <w:tcPr>
            <w:tcW w:w="694" w:type="pct"/>
            <w:vMerge w:val="continue"/>
          </w:tcPr>
          <w:p w14:paraId="6D69C11E">
            <w:pPr>
              <w:pStyle w:val="21"/>
              <w:spacing w:before="0" w:line="360" w:lineRule="exact"/>
              <w:ind w:left="127" w:right="119"/>
              <w:rPr>
                <w:rFonts w:eastAsia="宋体"/>
                <w:color w:val="000000"/>
                <w:sz w:val="20"/>
              </w:rPr>
            </w:pPr>
          </w:p>
        </w:tc>
      </w:tr>
      <w:tr w14:paraId="6606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B63C2C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69</w:t>
            </w:r>
          </w:p>
        </w:tc>
        <w:tc>
          <w:tcPr>
            <w:tcW w:w="1636" w:type="pct"/>
          </w:tcPr>
          <w:p w14:paraId="2D77F1B4">
            <w:pPr>
              <w:pStyle w:val="21"/>
              <w:spacing w:before="0" w:line="360" w:lineRule="exact"/>
              <w:ind w:left="127" w:right="119"/>
              <w:rPr>
                <w:rFonts w:eastAsia="宋体"/>
                <w:color w:val="000000"/>
                <w:sz w:val="20"/>
              </w:rPr>
            </w:pPr>
            <w:r>
              <w:rPr>
                <w:rFonts w:hint="eastAsia" w:eastAsia="宋体"/>
                <w:color w:val="000000"/>
                <w:sz w:val="20"/>
              </w:rPr>
              <w:t>齿轮箱二级内齿圈轴向3</w:t>
            </w:r>
          </w:p>
        </w:tc>
        <w:tc>
          <w:tcPr>
            <w:tcW w:w="929" w:type="pct"/>
          </w:tcPr>
          <w:p w14:paraId="05D89334">
            <w:pPr>
              <w:pStyle w:val="21"/>
              <w:spacing w:before="0" w:line="360" w:lineRule="exact"/>
              <w:ind w:left="127" w:right="119"/>
              <w:rPr>
                <w:rFonts w:eastAsia="宋体"/>
                <w:color w:val="000000"/>
                <w:sz w:val="20"/>
              </w:rPr>
            </w:pPr>
            <w:r>
              <w:rPr>
                <w:rFonts w:eastAsia="宋体"/>
                <w:color w:val="000000"/>
                <w:sz w:val="20"/>
              </w:rPr>
              <w:t>GBX2PSA3</w:t>
            </w:r>
          </w:p>
        </w:tc>
        <w:tc>
          <w:tcPr>
            <w:tcW w:w="1164" w:type="pct"/>
          </w:tcPr>
          <w:p w14:paraId="71E3F9EF">
            <w:pPr>
              <w:pStyle w:val="21"/>
              <w:spacing w:before="0" w:line="360" w:lineRule="exact"/>
              <w:ind w:left="127" w:right="119"/>
              <w:rPr>
                <w:rFonts w:eastAsia="宋体"/>
                <w:color w:val="000000"/>
                <w:sz w:val="20"/>
              </w:rPr>
            </w:pPr>
          </w:p>
        </w:tc>
        <w:tc>
          <w:tcPr>
            <w:tcW w:w="694" w:type="pct"/>
            <w:vMerge w:val="continue"/>
          </w:tcPr>
          <w:p w14:paraId="45721EB6">
            <w:pPr>
              <w:pStyle w:val="21"/>
              <w:spacing w:before="0" w:line="360" w:lineRule="exact"/>
              <w:ind w:left="127" w:right="119"/>
              <w:rPr>
                <w:rFonts w:eastAsia="宋体"/>
                <w:color w:val="000000"/>
                <w:sz w:val="20"/>
              </w:rPr>
            </w:pPr>
          </w:p>
        </w:tc>
      </w:tr>
      <w:tr w14:paraId="59F2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3462FB9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70</w:t>
            </w:r>
          </w:p>
        </w:tc>
        <w:tc>
          <w:tcPr>
            <w:tcW w:w="1636" w:type="pct"/>
          </w:tcPr>
          <w:p w14:paraId="2C168377">
            <w:pPr>
              <w:pStyle w:val="21"/>
              <w:spacing w:before="0" w:line="360" w:lineRule="exact"/>
              <w:ind w:left="127" w:right="119"/>
              <w:rPr>
                <w:rFonts w:eastAsia="宋体"/>
                <w:color w:val="000000"/>
                <w:sz w:val="20"/>
              </w:rPr>
            </w:pPr>
            <w:r>
              <w:rPr>
                <w:rFonts w:hint="eastAsia" w:eastAsia="宋体"/>
                <w:color w:val="000000"/>
                <w:sz w:val="20"/>
              </w:rPr>
              <w:t>齿轮箱二级内齿圈轴向4</w:t>
            </w:r>
          </w:p>
        </w:tc>
        <w:tc>
          <w:tcPr>
            <w:tcW w:w="929" w:type="pct"/>
          </w:tcPr>
          <w:p w14:paraId="268E9FEF">
            <w:pPr>
              <w:pStyle w:val="21"/>
              <w:spacing w:before="0" w:line="360" w:lineRule="exact"/>
              <w:ind w:left="127" w:right="119"/>
              <w:rPr>
                <w:rFonts w:eastAsia="宋体"/>
                <w:color w:val="000000"/>
                <w:sz w:val="20"/>
              </w:rPr>
            </w:pPr>
            <w:r>
              <w:rPr>
                <w:rFonts w:eastAsia="宋体"/>
                <w:color w:val="000000"/>
                <w:sz w:val="20"/>
              </w:rPr>
              <w:t>GBX2PSA4</w:t>
            </w:r>
          </w:p>
        </w:tc>
        <w:tc>
          <w:tcPr>
            <w:tcW w:w="1164" w:type="pct"/>
          </w:tcPr>
          <w:p w14:paraId="466B72E4">
            <w:pPr>
              <w:pStyle w:val="21"/>
              <w:spacing w:before="0" w:line="360" w:lineRule="exact"/>
              <w:ind w:left="127" w:right="119"/>
              <w:rPr>
                <w:rFonts w:eastAsia="宋体"/>
                <w:color w:val="000000"/>
                <w:sz w:val="20"/>
              </w:rPr>
            </w:pPr>
          </w:p>
        </w:tc>
        <w:tc>
          <w:tcPr>
            <w:tcW w:w="694" w:type="pct"/>
            <w:vMerge w:val="continue"/>
          </w:tcPr>
          <w:p w14:paraId="60C25800">
            <w:pPr>
              <w:pStyle w:val="21"/>
              <w:spacing w:before="0" w:line="360" w:lineRule="exact"/>
              <w:ind w:left="127" w:right="119"/>
              <w:rPr>
                <w:rFonts w:eastAsia="宋体"/>
                <w:color w:val="000000"/>
                <w:sz w:val="20"/>
              </w:rPr>
            </w:pPr>
          </w:p>
        </w:tc>
      </w:tr>
      <w:tr w14:paraId="462F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1F9027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71</w:t>
            </w:r>
          </w:p>
        </w:tc>
        <w:tc>
          <w:tcPr>
            <w:tcW w:w="1636" w:type="pct"/>
          </w:tcPr>
          <w:p w14:paraId="32B16AE1">
            <w:pPr>
              <w:pStyle w:val="21"/>
              <w:spacing w:before="0" w:line="360" w:lineRule="exact"/>
              <w:ind w:left="127" w:right="119"/>
              <w:rPr>
                <w:rFonts w:eastAsia="宋体"/>
                <w:color w:val="000000"/>
                <w:sz w:val="20"/>
              </w:rPr>
            </w:pPr>
            <w:r>
              <w:rPr>
                <w:rFonts w:hint="eastAsia" w:eastAsia="宋体" w:cs="宋体"/>
                <w:color w:val="000000"/>
                <w:sz w:val="20"/>
              </w:rPr>
              <w:t>齿轮箱低速轴径向1</w:t>
            </w:r>
          </w:p>
        </w:tc>
        <w:tc>
          <w:tcPr>
            <w:tcW w:w="929" w:type="pct"/>
          </w:tcPr>
          <w:p w14:paraId="44002D95">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LSSR1</w:t>
            </w:r>
          </w:p>
        </w:tc>
        <w:tc>
          <w:tcPr>
            <w:tcW w:w="1164" w:type="pct"/>
          </w:tcPr>
          <w:p w14:paraId="6483611F">
            <w:pPr>
              <w:pStyle w:val="21"/>
              <w:spacing w:before="0" w:line="360" w:lineRule="exact"/>
              <w:ind w:left="127" w:right="119"/>
              <w:rPr>
                <w:rFonts w:eastAsia="宋体"/>
                <w:color w:val="000000"/>
                <w:sz w:val="20"/>
              </w:rPr>
            </w:pPr>
          </w:p>
        </w:tc>
        <w:tc>
          <w:tcPr>
            <w:tcW w:w="694" w:type="pct"/>
            <w:vMerge w:val="continue"/>
          </w:tcPr>
          <w:p w14:paraId="5EBBA3B5">
            <w:pPr>
              <w:pStyle w:val="21"/>
              <w:spacing w:before="0" w:line="360" w:lineRule="exact"/>
              <w:ind w:left="127" w:right="119"/>
              <w:rPr>
                <w:rFonts w:eastAsia="宋体"/>
                <w:color w:val="000000"/>
                <w:sz w:val="20"/>
              </w:rPr>
            </w:pPr>
          </w:p>
        </w:tc>
      </w:tr>
      <w:tr w14:paraId="63E4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5E385F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72</w:t>
            </w:r>
          </w:p>
        </w:tc>
        <w:tc>
          <w:tcPr>
            <w:tcW w:w="1636" w:type="pct"/>
          </w:tcPr>
          <w:p w14:paraId="41B45989">
            <w:pPr>
              <w:pStyle w:val="21"/>
              <w:spacing w:before="0" w:line="360" w:lineRule="exact"/>
              <w:ind w:left="127" w:right="119"/>
              <w:rPr>
                <w:rFonts w:eastAsia="宋体"/>
                <w:color w:val="000000"/>
                <w:sz w:val="20"/>
              </w:rPr>
            </w:pPr>
            <w:r>
              <w:rPr>
                <w:rFonts w:hint="eastAsia" w:eastAsia="宋体" w:cs="宋体"/>
                <w:color w:val="000000"/>
                <w:sz w:val="20"/>
              </w:rPr>
              <w:t>齿轮箱低速轴径向2</w:t>
            </w:r>
          </w:p>
        </w:tc>
        <w:tc>
          <w:tcPr>
            <w:tcW w:w="929" w:type="pct"/>
          </w:tcPr>
          <w:p w14:paraId="08A728EC">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LSSR2</w:t>
            </w:r>
          </w:p>
        </w:tc>
        <w:tc>
          <w:tcPr>
            <w:tcW w:w="1164" w:type="pct"/>
          </w:tcPr>
          <w:p w14:paraId="08CC2BA4">
            <w:pPr>
              <w:pStyle w:val="21"/>
              <w:spacing w:before="0" w:line="360" w:lineRule="exact"/>
              <w:ind w:left="127" w:right="119"/>
              <w:rPr>
                <w:rFonts w:eastAsia="宋体"/>
                <w:color w:val="000000"/>
                <w:sz w:val="20"/>
              </w:rPr>
            </w:pPr>
          </w:p>
        </w:tc>
        <w:tc>
          <w:tcPr>
            <w:tcW w:w="694" w:type="pct"/>
            <w:vMerge w:val="continue"/>
          </w:tcPr>
          <w:p w14:paraId="3F46A828">
            <w:pPr>
              <w:pStyle w:val="21"/>
              <w:spacing w:before="0" w:line="360" w:lineRule="exact"/>
              <w:ind w:left="127" w:right="119"/>
              <w:rPr>
                <w:rFonts w:eastAsia="宋体"/>
                <w:color w:val="000000"/>
                <w:sz w:val="20"/>
              </w:rPr>
            </w:pPr>
          </w:p>
        </w:tc>
      </w:tr>
      <w:tr w14:paraId="4B6A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4842B9E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73</w:t>
            </w:r>
          </w:p>
        </w:tc>
        <w:tc>
          <w:tcPr>
            <w:tcW w:w="1636" w:type="pct"/>
          </w:tcPr>
          <w:p w14:paraId="67E8B5EB">
            <w:pPr>
              <w:pStyle w:val="21"/>
              <w:spacing w:before="0" w:line="360" w:lineRule="exact"/>
              <w:ind w:left="127" w:right="119"/>
              <w:rPr>
                <w:rFonts w:eastAsia="宋体"/>
                <w:color w:val="000000"/>
                <w:sz w:val="20"/>
              </w:rPr>
            </w:pPr>
            <w:r>
              <w:rPr>
                <w:rFonts w:hint="eastAsia" w:eastAsia="宋体" w:cs="宋体"/>
                <w:color w:val="000000"/>
                <w:sz w:val="20"/>
              </w:rPr>
              <w:t>齿轮箱低速轴径向3</w:t>
            </w:r>
          </w:p>
        </w:tc>
        <w:tc>
          <w:tcPr>
            <w:tcW w:w="929" w:type="pct"/>
          </w:tcPr>
          <w:p w14:paraId="330532DC">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LSSR3</w:t>
            </w:r>
          </w:p>
        </w:tc>
        <w:tc>
          <w:tcPr>
            <w:tcW w:w="1164" w:type="pct"/>
          </w:tcPr>
          <w:p w14:paraId="26329E9F">
            <w:pPr>
              <w:pStyle w:val="21"/>
              <w:spacing w:before="0" w:line="360" w:lineRule="exact"/>
              <w:ind w:left="127" w:right="119"/>
              <w:rPr>
                <w:rFonts w:eastAsia="宋体"/>
                <w:color w:val="000000"/>
                <w:sz w:val="20"/>
              </w:rPr>
            </w:pPr>
          </w:p>
        </w:tc>
        <w:tc>
          <w:tcPr>
            <w:tcW w:w="694" w:type="pct"/>
            <w:vMerge w:val="continue"/>
          </w:tcPr>
          <w:p w14:paraId="6D312E45">
            <w:pPr>
              <w:pStyle w:val="21"/>
              <w:spacing w:before="0" w:line="360" w:lineRule="exact"/>
              <w:ind w:left="127" w:right="119"/>
              <w:rPr>
                <w:rFonts w:eastAsia="宋体"/>
                <w:color w:val="000000"/>
                <w:sz w:val="20"/>
              </w:rPr>
            </w:pPr>
          </w:p>
        </w:tc>
      </w:tr>
      <w:tr w14:paraId="5215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5B82A72">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74</w:t>
            </w:r>
          </w:p>
        </w:tc>
        <w:tc>
          <w:tcPr>
            <w:tcW w:w="1636" w:type="pct"/>
          </w:tcPr>
          <w:p w14:paraId="225DA540">
            <w:pPr>
              <w:pStyle w:val="21"/>
              <w:spacing w:before="0" w:line="360" w:lineRule="exact"/>
              <w:ind w:left="127" w:right="119"/>
              <w:rPr>
                <w:rFonts w:eastAsia="宋体"/>
                <w:color w:val="000000"/>
                <w:sz w:val="20"/>
              </w:rPr>
            </w:pPr>
            <w:r>
              <w:rPr>
                <w:rFonts w:hint="eastAsia" w:eastAsia="宋体" w:cs="宋体"/>
                <w:color w:val="000000"/>
                <w:sz w:val="20"/>
              </w:rPr>
              <w:t>齿轮箱低速轴径向4</w:t>
            </w:r>
          </w:p>
        </w:tc>
        <w:tc>
          <w:tcPr>
            <w:tcW w:w="929" w:type="pct"/>
          </w:tcPr>
          <w:p w14:paraId="0F5FE965">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LSSR4</w:t>
            </w:r>
          </w:p>
        </w:tc>
        <w:tc>
          <w:tcPr>
            <w:tcW w:w="1164" w:type="pct"/>
          </w:tcPr>
          <w:p w14:paraId="1EFFA7F9">
            <w:pPr>
              <w:pStyle w:val="21"/>
              <w:spacing w:before="0" w:line="360" w:lineRule="exact"/>
              <w:ind w:left="127" w:right="119"/>
              <w:rPr>
                <w:rFonts w:eastAsia="宋体"/>
                <w:color w:val="000000"/>
                <w:sz w:val="20"/>
              </w:rPr>
            </w:pPr>
          </w:p>
        </w:tc>
        <w:tc>
          <w:tcPr>
            <w:tcW w:w="694" w:type="pct"/>
            <w:vMerge w:val="continue"/>
          </w:tcPr>
          <w:p w14:paraId="119E0158">
            <w:pPr>
              <w:pStyle w:val="21"/>
              <w:spacing w:before="0" w:line="360" w:lineRule="exact"/>
              <w:ind w:left="127" w:right="119"/>
              <w:rPr>
                <w:rFonts w:eastAsia="宋体"/>
                <w:color w:val="000000"/>
                <w:sz w:val="20"/>
              </w:rPr>
            </w:pPr>
          </w:p>
        </w:tc>
      </w:tr>
      <w:tr w14:paraId="41DD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9A6EEE5">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75</w:t>
            </w:r>
          </w:p>
        </w:tc>
        <w:tc>
          <w:tcPr>
            <w:tcW w:w="1636" w:type="pct"/>
          </w:tcPr>
          <w:p w14:paraId="4DA6CE98">
            <w:pPr>
              <w:pStyle w:val="21"/>
              <w:spacing w:before="0" w:line="360" w:lineRule="exact"/>
              <w:ind w:left="127" w:right="119"/>
              <w:rPr>
                <w:rFonts w:eastAsia="宋体"/>
                <w:color w:val="000000"/>
                <w:sz w:val="20"/>
              </w:rPr>
            </w:pPr>
            <w:r>
              <w:rPr>
                <w:rFonts w:hint="eastAsia" w:eastAsia="宋体" w:cs="宋体"/>
                <w:color w:val="000000"/>
                <w:sz w:val="20"/>
              </w:rPr>
              <w:t>齿轮箱低速轴径向5</w:t>
            </w:r>
          </w:p>
        </w:tc>
        <w:tc>
          <w:tcPr>
            <w:tcW w:w="929" w:type="pct"/>
          </w:tcPr>
          <w:p w14:paraId="0EDCA91F">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LSSR5</w:t>
            </w:r>
          </w:p>
        </w:tc>
        <w:tc>
          <w:tcPr>
            <w:tcW w:w="1164" w:type="pct"/>
          </w:tcPr>
          <w:p w14:paraId="01C9036F">
            <w:pPr>
              <w:pStyle w:val="21"/>
              <w:spacing w:before="0" w:line="360" w:lineRule="exact"/>
              <w:ind w:left="127" w:right="119"/>
              <w:rPr>
                <w:rFonts w:eastAsia="宋体"/>
                <w:color w:val="000000"/>
                <w:sz w:val="20"/>
              </w:rPr>
            </w:pPr>
          </w:p>
        </w:tc>
        <w:tc>
          <w:tcPr>
            <w:tcW w:w="694" w:type="pct"/>
            <w:vMerge w:val="continue"/>
          </w:tcPr>
          <w:p w14:paraId="10AC5C60">
            <w:pPr>
              <w:pStyle w:val="21"/>
              <w:spacing w:before="0" w:line="360" w:lineRule="exact"/>
              <w:ind w:left="127" w:right="119"/>
              <w:rPr>
                <w:rFonts w:eastAsia="宋体"/>
                <w:color w:val="000000"/>
                <w:sz w:val="20"/>
              </w:rPr>
            </w:pPr>
          </w:p>
        </w:tc>
      </w:tr>
      <w:tr w14:paraId="199A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2AC05E0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76</w:t>
            </w:r>
          </w:p>
        </w:tc>
        <w:tc>
          <w:tcPr>
            <w:tcW w:w="1636" w:type="pct"/>
          </w:tcPr>
          <w:p w14:paraId="29EEBE6A">
            <w:pPr>
              <w:pStyle w:val="21"/>
              <w:spacing w:before="0" w:line="360" w:lineRule="exact"/>
              <w:ind w:left="127" w:right="119"/>
              <w:rPr>
                <w:rFonts w:eastAsia="宋体"/>
                <w:color w:val="000000"/>
                <w:sz w:val="20"/>
              </w:rPr>
            </w:pPr>
            <w:r>
              <w:rPr>
                <w:rFonts w:hint="eastAsia" w:eastAsia="宋体" w:cs="宋体"/>
                <w:color w:val="000000"/>
                <w:sz w:val="20"/>
              </w:rPr>
              <w:t>齿轮箱低速轴径向6</w:t>
            </w:r>
          </w:p>
        </w:tc>
        <w:tc>
          <w:tcPr>
            <w:tcW w:w="929" w:type="pct"/>
          </w:tcPr>
          <w:p w14:paraId="7A0C2722">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LSSR6</w:t>
            </w:r>
          </w:p>
        </w:tc>
        <w:tc>
          <w:tcPr>
            <w:tcW w:w="1164" w:type="pct"/>
          </w:tcPr>
          <w:p w14:paraId="00C0A8BE">
            <w:pPr>
              <w:pStyle w:val="21"/>
              <w:spacing w:before="0" w:line="360" w:lineRule="exact"/>
              <w:ind w:left="127" w:right="119"/>
              <w:rPr>
                <w:rFonts w:eastAsia="宋体"/>
                <w:color w:val="000000"/>
                <w:sz w:val="20"/>
              </w:rPr>
            </w:pPr>
          </w:p>
        </w:tc>
        <w:tc>
          <w:tcPr>
            <w:tcW w:w="694" w:type="pct"/>
            <w:vMerge w:val="continue"/>
          </w:tcPr>
          <w:p w14:paraId="60C03658">
            <w:pPr>
              <w:pStyle w:val="21"/>
              <w:spacing w:before="0" w:line="360" w:lineRule="exact"/>
              <w:ind w:left="127" w:right="119"/>
              <w:rPr>
                <w:rFonts w:eastAsia="宋体"/>
                <w:color w:val="000000"/>
                <w:sz w:val="20"/>
              </w:rPr>
            </w:pPr>
          </w:p>
        </w:tc>
      </w:tr>
      <w:tr w14:paraId="6723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CBF449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77</w:t>
            </w:r>
          </w:p>
        </w:tc>
        <w:tc>
          <w:tcPr>
            <w:tcW w:w="1636" w:type="pct"/>
          </w:tcPr>
          <w:p w14:paraId="1A8EFF85">
            <w:pPr>
              <w:pStyle w:val="21"/>
              <w:spacing w:before="0" w:line="360" w:lineRule="exact"/>
              <w:ind w:left="127" w:right="119"/>
              <w:rPr>
                <w:rFonts w:eastAsia="宋体"/>
                <w:color w:val="000000"/>
                <w:sz w:val="20"/>
              </w:rPr>
            </w:pPr>
            <w:r>
              <w:rPr>
                <w:rFonts w:hint="eastAsia" w:eastAsia="宋体" w:cs="宋体"/>
                <w:color w:val="000000"/>
                <w:sz w:val="20"/>
              </w:rPr>
              <w:t>齿轮箱低速轴轴向1</w:t>
            </w:r>
          </w:p>
        </w:tc>
        <w:tc>
          <w:tcPr>
            <w:tcW w:w="929" w:type="pct"/>
          </w:tcPr>
          <w:p w14:paraId="6EB6A9EE">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LSSA1</w:t>
            </w:r>
          </w:p>
        </w:tc>
        <w:tc>
          <w:tcPr>
            <w:tcW w:w="1164" w:type="pct"/>
          </w:tcPr>
          <w:p w14:paraId="0475D9C2">
            <w:pPr>
              <w:pStyle w:val="21"/>
              <w:spacing w:before="0" w:line="360" w:lineRule="exact"/>
              <w:ind w:left="127" w:right="119"/>
              <w:rPr>
                <w:rFonts w:eastAsia="宋体"/>
                <w:color w:val="000000"/>
                <w:sz w:val="20"/>
              </w:rPr>
            </w:pPr>
          </w:p>
        </w:tc>
        <w:tc>
          <w:tcPr>
            <w:tcW w:w="694" w:type="pct"/>
            <w:vMerge w:val="continue"/>
          </w:tcPr>
          <w:p w14:paraId="5788562A">
            <w:pPr>
              <w:pStyle w:val="21"/>
              <w:spacing w:before="0" w:line="360" w:lineRule="exact"/>
              <w:ind w:left="127" w:right="119"/>
              <w:rPr>
                <w:rFonts w:eastAsia="宋体"/>
                <w:color w:val="000000"/>
                <w:sz w:val="20"/>
              </w:rPr>
            </w:pPr>
          </w:p>
        </w:tc>
      </w:tr>
      <w:tr w14:paraId="2753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EA3690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78</w:t>
            </w:r>
          </w:p>
        </w:tc>
        <w:tc>
          <w:tcPr>
            <w:tcW w:w="1636" w:type="pct"/>
          </w:tcPr>
          <w:p w14:paraId="7B85929C">
            <w:pPr>
              <w:pStyle w:val="21"/>
              <w:spacing w:before="0" w:line="360" w:lineRule="exact"/>
              <w:ind w:left="127" w:right="119"/>
              <w:rPr>
                <w:rFonts w:eastAsia="宋体"/>
                <w:color w:val="000000"/>
                <w:sz w:val="20"/>
              </w:rPr>
            </w:pPr>
            <w:r>
              <w:rPr>
                <w:rFonts w:hint="eastAsia" w:eastAsia="宋体" w:cs="宋体"/>
                <w:color w:val="000000"/>
                <w:sz w:val="20"/>
              </w:rPr>
              <w:t>齿轮箱低速轴轴向2</w:t>
            </w:r>
          </w:p>
        </w:tc>
        <w:tc>
          <w:tcPr>
            <w:tcW w:w="929" w:type="pct"/>
          </w:tcPr>
          <w:p w14:paraId="122227CC">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LSSA2</w:t>
            </w:r>
          </w:p>
        </w:tc>
        <w:tc>
          <w:tcPr>
            <w:tcW w:w="1164" w:type="pct"/>
          </w:tcPr>
          <w:p w14:paraId="2972B3D4">
            <w:pPr>
              <w:pStyle w:val="21"/>
              <w:spacing w:before="0" w:line="360" w:lineRule="exact"/>
              <w:ind w:left="127" w:right="119"/>
              <w:rPr>
                <w:rFonts w:eastAsia="宋体"/>
                <w:color w:val="000000"/>
                <w:sz w:val="20"/>
              </w:rPr>
            </w:pPr>
          </w:p>
        </w:tc>
        <w:tc>
          <w:tcPr>
            <w:tcW w:w="694" w:type="pct"/>
            <w:vMerge w:val="continue"/>
          </w:tcPr>
          <w:p w14:paraId="41987A64">
            <w:pPr>
              <w:pStyle w:val="21"/>
              <w:spacing w:before="0" w:line="360" w:lineRule="exact"/>
              <w:ind w:left="127" w:right="119"/>
              <w:rPr>
                <w:rFonts w:eastAsia="宋体"/>
                <w:color w:val="000000"/>
                <w:sz w:val="20"/>
              </w:rPr>
            </w:pPr>
          </w:p>
        </w:tc>
      </w:tr>
      <w:tr w14:paraId="7D3E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B7F97F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79</w:t>
            </w:r>
          </w:p>
        </w:tc>
        <w:tc>
          <w:tcPr>
            <w:tcW w:w="1636" w:type="pct"/>
          </w:tcPr>
          <w:p w14:paraId="13B25C63">
            <w:pPr>
              <w:pStyle w:val="21"/>
              <w:spacing w:before="0" w:line="360" w:lineRule="exact"/>
              <w:ind w:left="127" w:right="119"/>
              <w:rPr>
                <w:rFonts w:eastAsia="宋体"/>
                <w:color w:val="000000"/>
                <w:sz w:val="20"/>
              </w:rPr>
            </w:pPr>
            <w:r>
              <w:rPr>
                <w:rFonts w:hint="eastAsia" w:eastAsia="宋体" w:cs="宋体"/>
                <w:color w:val="000000"/>
                <w:sz w:val="20"/>
              </w:rPr>
              <w:t>齿轮箱低速轴轴向3</w:t>
            </w:r>
          </w:p>
        </w:tc>
        <w:tc>
          <w:tcPr>
            <w:tcW w:w="929" w:type="pct"/>
          </w:tcPr>
          <w:p w14:paraId="3F56701E">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LSSA3</w:t>
            </w:r>
          </w:p>
        </w:tc>
        <w:tc>
          <w:tcPr>
            <w:tcW w:w="1164" w:type="pct"/>
          </w:tcPr>
          <w:p w14:paraId="660A5198">
            <w:pPr>
              <w:pStyle w:val="21"/>
              <w:spacing w:before="0" w:line="360" w:lineRule="exact"/>
              <w:ind w:left="127" w:right="119"/>
              <w:rPr>
                <w:rFonts w:eastAsia="宋体"/>
                <w:color w:val="000000"/>
                <w:sz w:val="20"/>
              </w:rPr>
            </w:pPr>
          </w:p>
        </w:tc>
        <w:tc>
          <w:tcPr>
            <w:tcW w:w="694" w:type="pct"/>
            <w:vMerge w:val="continue"/>
          </w:tcPr>
          <w:p w14:paraId="504CCEF1">
            <w:pPr>
              <w:pStyle w:val="21"/>
              <w:spacing w:before="0" w:line="360" w:lineRule="exact"/>
              <w:ind w:left="127" w:right="119"/>
              <w:rPr>
                <w:rFonts w:eastAsia="宋体"/>
                <w:color w:val="000000"/>
                <w:sz w:val="20"/>
              </w:rPr>
            </w:pPr>
          </w:p>
        </w:tc>
      </w:tr>
      <w:tr w14:paraId="3EE6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48D4253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80</w:t>
            </w:r>
          </w:p>
        </w:tc>
        <w:tc>
          <w:tcPr>
            <w:tcW w:w="1636" w:type="pct"/>
          </w:tcPr>
          <w:p w14:paraId="0734F417">
            <w:pPr>
              <w:pStyle w:val="21"/>
              <w:spacing w:before="0" w:line="360" w:lineRule="exact"/>
              <w:ind w:left="127" w:right="119"/>
              <w:rPr>
                <w:rFonts w:eastAsia="宋体"/>
                <w:color w:val="000000"/>
                <w:sz w:val="20"/>
              </w:rPr>
            </w:pPr>
            <w:r>
              <w:rPr>
                <w:rFonts w:hint="eastAsia" w:eastAsia="宋体" w:cs="宋体"/>
                <w:color w:val="000000"/>
                <w:sz w:val="20"/>
              </w:rPr>
              <w:t>齿轮箱低速轴轴向4</w:t>
            </w:r>
          </w:p>
        </w:tc>
        <w:tc>
          <w:tcPr>
            <w:tcW w:w="929" w:type="pct"/>
          </w:tcPr>
          <w:p w14:paraId="6BB9ED06">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LSSA4</w:t>
            </w:r>
          </w:p>
        </w:tc>
        <w:tc>
          <w:tcPr>
            <w:tcW w:w="1164" w:type="pct"/>
          </w:tcPr>
          <w:p w14:paraId="2EF45D7F">
            <w:pPr>
              <w:pStyle w:val="21"/>
              <w:spacing w:before="0" w:line="360" w:lineRule="exact"/>
              <w:ind w:left="127" w:right="119"/>
              <w:rPr>
                <w:rFonts w:eastAsia="宋体"/>
                <w:color w:val="000000"/>
                <w:sz w:val="20"/>
              </w:rPr>
            </w:pPr>
          </w:p>
        </w:tc>
        <w:tc>
          <w:tcPr>
            <w:tcW w:w="694" w:type="pct"/>
            <w:vMerge w:val="continue"/>
          </w:tcPr>
          <w:p w14:paraId="62E9A160">
            <w:pPr>
              <w:pStyle w:val="21"/>
              <w:spacing w:before="0" w:line="360" w:lineRule="exact"/>
              <w:ind w:left="127" w:right="119"/>
              <w:rPr>
                <w:rFonts w:eastAsia="宋体"/>
                <w:color w:val="000000"/>
                <w:sz w:val="20"/>
              </w:rPr>
            </w:pPr>
          </w:p>
        </w:tc>
      </w:tr>
      <w:tr w14:paraId="5A5F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9A6776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81</w:t>
            </w:r>
          </w:p>
        </w:tc>
        <w:tc>
          <w:tcPr>
            <w:tcW w:w="1636" w:type="pct"/>
          </w:tcPr>
          <w:p w14:paraId="2AC2763D">
            <w:pPr>
              <w:pStyle w:val="21"/>
              <w:spacing w:before="0" w:line="360" w:lineRule="exact"/>
              <w:ind w:left="127" w:right="119"/>
              <w:rPr>
                <w:rFonts w:eastAsia="宋体"/>
                <w:color w:val="000000"/>
                <w:sz w:val="20"/>
              </w:rPr>
            </w:pPr>
            <w:r>
              <w:rPr>
                <w:rFonts w:hint="eastAsia" w:eastAsia="宋体" w:cs="宋体"/>
                <w:color w:val="000000"/>
                <w:sz w:val="20"/>
              </w:rPr>
              <w:t>齿轮箱中间轴径向1</w:t>
            </w:r>
          </w:p>
        </w:tc>
        <w:tc>
          <w:tcPr>
            <w:tcW w:w="929" w:type="pct"/>
          </w:tcPr>
          <w:p w14:paraId="4DFCB471">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MSSR1</w:t>
            </w:r>
          </w:p>
        </w:tc>
        <w:tc>
          <w:tcPr>
            <w:tcW w:w="1164" w:type="pct"/>
          </w:tcPr>
          <w:p w14:paraId="1F5054FF">
            <w:pPr>
              <w:pStyle w:val="21"/>
              <w:spacing w:before="0" w:line="360" w:lineRule="exact"/>
              <w:ind w:left="127" w:right="119"/>
              <w:rPr>
                <w:rFonts w:eastAsia="宋体"/>
                <w:color w:val="000000"/>
                <w:sz w:val="20"/>
              </w:rPr>
            </w:pPr>
          </w:p>
        </w:tc>
        <w:tc>
          <w:tcPr>
            <w:tcW w:w="694" w:type="pct"/>
            <w:vMerge w:val="continue"/>
          </w:tcPr>
          <w:p w14:paraId="0B6DDCF6">
            <w:pPr>
              <w:pStyle w:val="21"/>
              <w:spacing w:before="0" w:line="360" w:lineRule="exact"/>
              <w:ind w:left="127" w:right="119"/>
              <w:rPr>
                <w:rFonts w:eastAsia="宋体"/>
                <w:color w:val="000000"/>
                <w:sz w:val="20"/>
              </w:rPr>
            </w:pPr>
          </w:p>
        </w:tc>
      </w:tr>
      <w:tr w14:paraId="0CA1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3CC90D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82</w:t>
            </w:r>
          </w:p>
        </w:tc>
        <w:tc>
          <w:tcPr>
            <w:tcW w:w="1636" w:type="pct"/>
          </w:tcPr>
          <w:p w14:paraId="46C1064D">
            <w:pPr>
              <w:pStyle w:val="21"/>
              <w:spacing w:before="0" w:line="360" w:lineRule="exact"/>
              <w:ind w:left="127" w:right="119"/>
              <w:rPr>
                <w:rFonts w:eastAsia="宋体"/>
                <w:color w:val="000000"/>
                <w:sz w:val="20"/>
              </w:rPr>
            </w:pPr>
            <w:r>
              <w:rPr>
                <w:rFonts w:hint="eastAsia" w:eastAsia="宋体" w:cs="宋体"/>
                <w:color w:val="000000"/>
                <w:sz w:val="20"/>
              </w:rPr>
              <w:t>齿轮箱中间轴径向2</w:t>
            </w:r>
          </w:p>
        </w:tc>
        <w:tc>
          <w:tcPr>
            <w:tcW w:w="929" w:type="pct"/>
          </w:tcPr>
          <w:p w14:paraId="46562C11">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MSSR2</w:t>
            </w:r>
          </w:p>
        </w:tc>
        <w:tc>
          <w:tcPr>
            <w:tcW w:w="1164" w:type="pct"/>
          </w:tcPr>
          <w:p w14:paraId="7915AC83">
            <w:pPr>
              <w:pStyle w:val="21"/>
              <w:spacing w:before="0" w:line="360" w:lineRule="exact"/>
              <w:ind w:left="127" w:right="119"/>
              <w:rPr>
                <w:rFonts w:eastAsia="宋体"/>
                <w:color w:val="000000"/>
                <w:sz w:val="20"/>
              </w:rPr>
            </w:pPr>
          </w:p>
        </w:tc>
        <w:tc>
          <w:tcPr>
            <w:tcW w:w="694" w:type="pct"/>
            <w:vMerge w:val="continue"/>
          </w:tcPr>
          <w:p w14:paraId="3E4F26ED">
            <w:pPr>
              <w:pStyle w:val="21"/>
              <w:spacing w:before="0" w:line="360" w:lineRule="exact"/>
              <w:ind w:left="127" w:right="119"/>
              <w:rPr>
                <w:rFonts w:eastAsia="宋体"/>
                <w:color w:val="000000"/>
                <w:sz w:val="20"/>
              </w:rPr>
            </w:pPr>
          </w:p>
        </w:tc>
      </w:tr>
      <w:tr w14:paraId="7C4B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63F81552">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83</w:t>
            </w:r>
          </w:p>
        </w:tc>
        <w:tc>
          <w:tcPr>
            <w:tcW w:w="1636" w:type="pct"/>
          </w:tcPr>
          <w:p w14:paraId="06448157">
            <w:pPr>
              <w:pStyle w:val="21"/>
              <w:spacing w:before="0" w:line="360" w:lineRule="exact"/>
              <w:ind w:left="127" w:right="119"/>
              <w:rPr>
                <w:rFonts w:eastAsia="宋体"/>
                <w:color w:val="000000"/>
                <w:sz w:val="20"/>
              </w:rPr>
            </w:pPr>
            <w:r>
              <w:rPr>
                <w:rFonts w:hint="eastAsia" w:eastAsia="宋体" w:cs="宋体"/>
                <w:color w:val="000000"/>
                <w:sz w:val="20"/>
              </w:rPr>
              <w:t>齿轮箱中间轴径向3</w:t>
            </w:r>
          </w:p>
        </w:tc>
        <w:tc>
          <w:tcPr>
            <w:tcW w:w="929" w:type="pct"/>
          </w:tcPr>
          <w:p w14:paraId="4317953C">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MSSR3</w:t>
            </w:r>
          </w:p>
        </w:tc>
        <w:tc>
          <w:tcPr>
            <w:tcW w:w="1164" w:type="pct"/>
          </w:tcPr>
          <w:p w14:paraId="77F5CAEF">
            <w:pPr>
              <w:pStyle w:val="21"/>
              <w:spacing w:before="0" w:line="360" w:lineRule="exact"/>
              <w:ind w:left="127" w:right="119"/>
              <w:rPr>
                <w:rFonts w:eastAsia="宋体"/>
                <w:color w:val="000000"/>
                <w:sz w:val="20"/>
              </w:rPr>
            </w:pPr>
          </w:p>
        </w:tc>
        <w:tc>
          <w:tcPr>
            <w:tcW w:w="694" w:type="pct"/>
            <w:vMerge w:val="continue"/>
          </w:tcPr>
          <w:p w14:paraId="332B9A21">
            <w:pPr>
              <w:pStyle w:val="21"/>
              <w:spacing w:before="0" w:line="360" w:lineRule="exact"/>
              <w:ind w:left="127" w:right="119"/>
              <w:rPr>
                <w:rFonts w:eastAsia="宋体"/>
                <w:color w:val="000000"/>
                <w:sz w:val="20"/>
              </w:rPr>
            </w:pPr>
          </w:p>
        </w:tc>
      </w:tr>
      <w:tr w14:paraId="2CE1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C68F1E2">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84</w:t>
            </w:r>
          </w:p>
        </w:tc>
        <w:tc>
          <w:tcPr>
            <w:tcW w:w="1636" w:type="pct"/>
          </w:tcPr>
          <w:p w14:paraId="2992E376">
            <w:pPr>
              <w:pStyle w:val="21"/>
              <w:spacing w:before="0" w:line="360" w:lineRule="exact"/>
              <w:ind w:left="127" w:right="119"/>
              <w:rPr>
                <w:rFonts w:eastAsia="宋体"/>
                <w:color w:val="000000"/>
                <w:sz w:val="20"/>
              </w:rPr>
            </w:pPr>
            <w:r>
              <w:rPr>
                <w:rFonts w:hint="eastAsia" w:eastAsia="宋体" w:cs="宋体"/>
                <w:color w:val="000000"/>
                <w:sz w:val="20"/>
              </w:rPr>
              <w:t>齿轮箱中间轴径向4</w:t>
            </w:r>
          </w:p>
        </w:tc>
        <w:tc>
          <w:tcPr>
            <w:tcW w:w="929" w:type="pct"/>
          </w:tcPr>
          <w:p w14:paraId="1A2DE7FD">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MSSR4</w:t>
            </w:r>
          </w:p>
        </w:tc>
        <w:tc>
          <w:tcPr>
            <w:tcW w:w="1164" w:type="pct"/>
          </w:tcPr>
          <w:p w14:paraId="7303F49F">
            <w:pPr>
              <w:pStyle w:val="21"/>
              <w:spacing w:before="0" w:line="360" w:lineRule="exact"/>
              <w:ind w:left="127" w:right="119"/>
              <w:rPr>
                <w:rFonts w:eastAsia="宋体"/>
                <w:color w:val="000000"/>
                <w:sz w:val="20"/>
              </w:rPr>
            </w:pPr>
          </w:p>
        </w:tc>
        <w:tc>
          <w:tcPr>
            <w:tcW w:w="694" w:type="pct"/>
            <w:vMerge w:val="continue"/>
          </w:tcPr>
          <w:p w14:paraId="7EBCA7C7">
            <w:pPr>
              <w:pStyle w:val="21"/>
              <w:spacing w:before="0" w:line="360" w:lineRule="exact"/>
              <w:ind w:left="127" w:right="119"/>
              <w:rPr>
                <w:rFonts w:eastAsia="宋体"/>
                <w:color w:val="000000"/>
                <w:sz w:val="20"/>
              </w:rPr>
            </w:pPr>
          </w:p>
        </w:tc>
      </w:tr>
      <w:tr w14:paraId="0DD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A575B9B">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85</w:t>
            </w:r>
          </w:p>
        </w:tc>
        <w:tc>
          <w:tcPr>
            <w:tcW w:w="1636" w:type="pct"/>
          </w:tcPr>
          <w:p w14:paraId="37F48E6D">
            <w:pPr>
              <w:pStyle w:val="21"/>
              <w:spacing w:before="0" w:line="360" w:lineRule="exact"/>
              <w:ind w:left="127" w:right="119"/>
              <w:rPr>
                <w:rFonts w:eastAsia="宋体"/>
                <w:color w:val="000000"/>
                <w:sz w:val="20"/>
              </w:rPr>
            </w:pPr>
            <w:r>
              <w:rPr>
                <w:rFonts w:hint="eastAsia" w:eastAsia="宋体" w:cs="宋体"/>
                <w:color w:val="000000"/>
                <w:sz w:val="20"/>
              </w:rPr>
              <w:t>齿轮箱中间轴径向5</w:t>
            </w:r>
          </w:p>
        </w:tc>
        <w:tc>
          <w:tcPr>
            <w:tcW w:w="929" w:type="pct"/>
          </w:tcPr>
          <w:p w14:paraId="6E6DFF0E">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MSSR5</w:t>
            </w:r>
          </w:p>
        </w:tc>
        <w:tc>
          <w:tcPr>
            <w:tcW w:w="1164" w:type="pct"/>
          </w:tcPr>
          <w:p w14:paraId="62E8254E">
            <w:pPr>
              <w:pStyle w:val="21"/>
              <w:spacing w:before="0" w:line="360" w:lineRule="exact"/>
              <w:ind w:left="127" w:right="119"/>
              <w:rPr>
                <w:rFonts w:eastAsia="宋体"/>
                <w:color w:val="000000"/>
                <w:sz w:val="20"/>
              </w:rPr>
            </w:pPr>
          </w:p>
        </w:tc>
        <w:tc>
          <w:tcPr>
            <w:tcW w:w="694" w:type="pct"/>
            <w:vMerge w:val="continue"/>
          </w:tcPr>
          <w:p w14:paraId="1EBD8FD0">
            <w:pPr>
              <w:pStyle w:val="21"/>
              <w:spacing w:before="0" w:line="360" w:lineRule="exact"/>
              <w:ind w:left="127" w:right="119"/>
              <w:rPr>
                <w:rFonts w:eastAsia="宋体"/>
                <w:color w:val="000000"/>
                <w:sz w:val="20"/>
              </w:rPr>
            </w:pPr>
          </w:p>
        </w:tc>
      </w:tr>
      <w:tr w14:paraId="1A24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374319AE">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86</w:t>
            </w:r>
          </w:p>
        </w:tc>
        <w:tc>
          <w:tcPr>
            <w:tcW w:w="1636" w:type="pct"/>
          </w:tcPr>
          <w:p w14:paraId="5E464035">
            <w:pPr>
              <w:pStyle w:val="21"/>
              <w:spacing w:before="0" w:line="360" w:lineRule="exact"/>
              <w:ind w:left="127" w:right="119"/>
              <w:rPr>
                <w:rFonts w:eastAsia="宋体"/>
                <w:color w:val="000000"/>
                <w:sz w:val="20"/>
              </w:rPr>
            </w:pPr>
            <w:r>
              <w:rPr>
                <w:rFonts w:hint="eastAsia" w:eastAsia="宋体" w:cs="宋体"/>
                <w:color w:val="000000"/>
                <w:sz w:val="20"/>
              </w:rPr>
              <w:t>齿轮箱中间轴径向6</w:t>
            </w:r>
          </w:p>
        </w:tc>
        <w:tc>
          <w:tcPr>
            <w:tcW w:w="929" w:type="pct"/>
          </w:tcPr>
          <w:p w14:paraId="520CB028">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MSSR6</w:t>
            </w:r>
          </w:p>
        </w:tc>
        <w:tc>
          <w:tcPr>
            <w:tcW w:w="1164" w:type="pct"/>
          </w:tcPr>
          <w:p w14:paraId="670EBCC6">
            <w:pPr>
              <w:pStyle w:val="21"/>
              <w:spacing w:before="0" w:line="360" w:lineRule="exact"/>
              <w:ind w:left="127" w:right="119"/>
              <w:rPr>
                <w:rFonts w:eastAsia="宋体"/>
                <w:color w:val="000000"/>
                <w:sz w:val="20"/>
              </w:rPr>
            </w:pPr>
          </w:p>
        </w:tc>
        <w:tc>
          <w:tcPr>
            <w:tcW w:w="694" w:type="pct"/>
            <w:vMerge w:val="continue"/>
          </w:tcPr>
          <w:p w14:paraId="34C5E32E">
            <w:pPr>
              <w:pStyle w:val="21"/>
              <w:spacing w:before="0" w:line="360" w:lineRule="exact"/>
              <w:ind w:left="127" w:right="119"/>
              <w:rPr>
                <w:rFonts w:eastAsia="宋体"/>
                <w:color w:val="000000"/>
                <w:sz w:val="20"/>
              </w:rPr>
            </w:pPr>
          </w:p>
        </w:tc>
      </w:tr>
      <w:tr w14:paraId="0A5E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958A29B">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87</w:t>
            </w:r>
          </w:p>
        </w:tc>
        <w:tc>
          <w:tcPr>
            <w:tcW w:w="1636" w:type="pct"/>
          </w:tcPr>
          <w:p w14:paraId="3D4B193C">
            <w:pPr>
              <w:pStyle w:val="21"/>
              <w:spacing w:before="0" w:line="360" w:lineRule="exact"/>
              <w:ind w:left="127" w:right="119"/>
              <w:rPr>
                <w:rFonts w:eastAsia="宋体"/>
                <w:color w:val="000000"/>
                <w:sz w:val="20"/>
              </w:rPr>
            </w:pPr>
            <w:r>
              <w:rPr>
                <w:rFonts w:hint="eastAsia" w:eastAsia="宋体" w:cs="宋体"/>
                <w:color w:val="000000"/>
                <w:sz w:val="20"/>
              </w:rPr>
              <w:t>齿轮箱中间轴轴向1</w:t>
            </w:r>
          </w:p>
        </w:tc>
        <w:tc>
          <w:tcPr>
            <w:tcW w:w="929" w:type="pct"/>
          </w:tcPr>
          <w:p w14:paraId="7300998B">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MSSA1</w:t>
            </w:r>
          </w:p>
        </w:tc>
        <w:tc>
          <w:tcPr>
            <w:tcW w:w="1164" w:type="pct"/>
          </w:tcPr>
          <w:p w14:paraId="11746A4F">
            <w:pPr>
              <w:pStyle w:val="21"/>
              <w:spacing w:before="0" w:line="360" w:lineRule="exact"/>
              <w:ind w:left="127" w:right="119"/>
              <w:rPr>
                <w:rFonts w:eastAsia="宋体"/>
                <w:color w:val="000000"/>
                <w:sz w:val="20"/>
              </w:rPr>
            </w:pPr>
          </w:p>
        </w:tc>
        <w:tc>
          <w:tcPr>
            <w:tcW w:w="694" w:type="pct"/>
            <w:vMerge w:val="continue"/>
          </w:tcPr>
          <w:p w14:paraId="5604C5BA">
            <w:pPr>
              <w:pStyle w:val="21"/>
              <w:spacing w:before="0" w:line="360" w:lineRule="exact"/>
              <w:ind w:left="127" w:right="119"/>
              <w:rPr>
                <w:rFonts w:eastAsia="宋体"/>
                <w:color w:val="000000"/>
                <w:sz w:val="20"/>
              </w:rPr>
            </w:pPr>
          </w:p>
        </w:tc>
      </w:tr>
      <w:tr w14:paraId="7CBB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147981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88</w:t>
            </w:r>
          </w:p>
        </w:tc>
        <w:tc>
          <w:tcPr>
            <w:tcW w:w="1636" w:type="pct"/>
          </w:tcPr>
          <w:p w14:paraId="749E28D6">
            <w:pPr>
              <w:pStyle w:val="21"/>
              <w:spacing w:before="0" w:line="360" w:lineRule="exact"/>
              <w:ind w:left="127" w:right="119"/>
              <w:rPr>
                <w:rFonts w:eastAsia="宋体"/>
                <w:color w:val="000000"/>
                <w:sz w:val="20"/>
              </w:rPr>
            </w:pPr>
            <w:r>
              <w:rPr>
                <w:rFonts w:hint="eastAsia" w:eastAsia="宋体" w:cs="宋体"/>
                <w:color w:val="000000"/>
                <w:sz w:val="20"/>
              </w:rPr>
              <w:t>齿轮箱中间轴轴向2</w:t>
            </w:r>
          </w:p>
        </w:tc>
        <w:tc>
          <w:tcPr>
            <w:tcW w:w="929" w:type="pct"/>
          </w:tcPr>
          <w:p w14:paraId="04701962">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MSSA2</w:t>
            </w:r>
          </w:p>
        </w:tc>
        <w:tc>
          <w:tcPr>
            <w:tcW w:w="1164" w:type="pct"/>
          </w:tcPr>
          <w:p w14:paraId="111AD5A4">
            <w:pPr>
              <w:pStyle w:val="21"/>
              <w:spacing w:before="0" w:line="360" w:lineRule="exact"/>
              <w:ind w:left="127" w:right="119"/>
              <w:rPr>
                <w:rFonts w:eastAsia="宋体"/>
                <w:color w:val="000000"/>
                <w:sz w:val="20"/>
              </w:rPr>
            </w:pPr>
          </w:p>
        </w:tc>
        <w:tc>
          <w:tcPr>
            <w:tcW w:w="694" w:type="pct"/>
            <w:vMerge w:val="continue"/>
          </w:tcPr>
          <w:p w14:paraId="7576782C">
            <w:pPr>
              <w:pStyle w:val="21"/>
              <w:spacing w:before="0" w:line="360" w:lineRule="exact"/>
              <w:ind w:left="127" w:right="119"/>
              <w:rPr>
                <w:rFonts w:eastAsia="宋体"/>
                <w:color w:val="000000"/>
                <w:sz w:val="20"/>
              </w:rPr>
            </w:pPr>
          </w:p>
        </w:tc>
      </w:tr>
      <w:tr w14:paraId="782A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060F0A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89</w:t>
            </w:r>
          </w:p>
        </w:tc>
        <w:tc>
          <w:tcPr>
            <w:tcW w:w="1636" w:type="pct"/>
          </w:tcPr>
          <w:p w14:paraId="107E92E6">
            <w:pPr>
              <w:pStyle w:val="21"/>
              <w:spacing w:before="0" w:line="360" w:lineRule="exact"/>
              <w:ind w:left="127" w:right="119"/>
              <w:rPr>
                <w:rFonts w:eastAsia="宋体"/>
                <w:color w:val="000000"/>
                <w:sz w:val="20"/>
              </w:rPr>
            </w:pPr>
            <w:r>
              <w:rPr>
                <w:rFonts w:hint="eastAsia" w:eastAsia="宋体" w:cs="宋体"/>
                <w:color w:val="000000"/>
                <w:sz w:val="20"/>
              </w:rPr>
              <w:t>齿轮箱中间轴轴向3</w:t>
            </w:r>
          </w:p>
        </w:tc>
        <w:tc>
          <w:tcPr>
            <w:tcW w:w="929" w:type="pct"/>
          </w:tcPr>
          <w:p w14:paraId="62CF50A1">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MSSA3</w:t>
            </w:r>
          </w:p>
        </w:tc>
        <w:tc>
          <w:tcPr>
            <w:tcW w:w="1164" w:type="pct"/>
          </w:tcPr>
          <w:p w14:paraId="0962C9A6">
            <w:pPr>
              <w:pStyle w:val="21"/>
              <w:spacing w:before="0" w:line="360" w:lineRule="exact"/>
              <w:ind w:left="127" w:right="119"/>
              <w:rPr>
                <w:rFonts w:eastAsia="宋体"/>
                <w:color w:val="000000"/>
                <w:sz w:val="20"/>
              </w:rPr>
            </w:pPr>
          </w:p>
        </w:tc>
        <w:tc>
          <w:tcPr>
            <w:tcW w:w="694" w:type="pct"/>
            <w:vMerge w:val="continue"/>
          </w:tcPr>
          <w:p w14:paraId="65660F1A">
            <w:pPr>
              <w:pStyle w:val="21"/>
              <w:spacing w:before="0" w:line="360" w:lineRule="exact"/>
              <w:ind w:left="127" w:right="119"/>
              <w:rPr>
                <w:rFonts w:eastAsia="宋体"/>
                <w:color w:val="000000"/>
                <w:sz w:val="20"/>
              </w:rPr>
            </w:pPr>
          </w:p>
        </w:tc>
      </w:tr>
      <w:tr w14:paraId="33BF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5B0EB08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90</w:t>
            </w:r>
          </w:p>
        </w:tc>
        <w:tc>
          <w:tcPr>
            <w:tcW w:w="1636" w:type="pct"/>
          </w:tcPr>
          <w:p w14:paraId="298F54C8">
            <w:pPr>
              <w:pStyle w:val="21"/>
              <w:spacing w:before="0" w:line="360" w:lineRule="exact"/>
              <w:ind w:left="127" w:right="119"/>
              <w:rPr>
                <w:rFonts w:eastAsia="宋体"/>
                <w:color w:val="000000"/>
                <w:sz w:val="20"/>
              </w:rPr>
            </w:pPr>
            <w:r>
              <w:rPr>
                <w:rFonts w:hint="eastAsia" w:eastAsia="宋体" w:cs="宋体"/>
                <w:color w:val="000000"/>
                <w:sz w:val="20"/>
              </w:rPr>
              <w:t>齿轮箱中间轴轴向4</w:t>
            </w:r>
          </w:p>
        </w:tc>
        <w:tc>
          <w:tcPr>
            <w:tcW w:w="929" w:type="pct"/>
          </w:tcPr>
          <w:p w14:paraId="48DD8B74">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MSSA4</w:t>
            </w:r>
          </w:p>
        </w:tc>
        <w:tc>
          <w:tcPr>
            <w:tcW w:w="1164" w:type="pct"/>
          </w:tcPr>
          <w:p w14:paraId="3B7D8794">
            <w:pPr>
              <w:pStyle w:val="21"/>
              <w:spacing w:before="0" w:line="360" w:lineRule="exact"/>
              <w:ind w:left="127" w:right="119"/>
              <w:rPr>
                <w:rFonts w:eastAsia="宋体"/>
                <w:color w:val="000000"/>
                <w:sz w:val="20"/>
              </w:rPr>
            </w:pPr>
          </w:p>
        </w:tc>
        <w:tc>
          <w:tcPr>
            <w:tcW w:w="694" w:type="pct"/>
            <w:vMerge w:val="continue"/>
          </w:tcPr>
          <w:p w14:paraId="726D3EE9">
            <w:pPr>
              <w:pStyle w:val="21"/>
              <w:spacing w:before="0" w:line="360" w:lineRule="exact"/>
              <w:ind w:left="127" w:right="119"/>
              <w:rPr>
                <w:rFonts w:eastAsia="宋体"/>
                <w:color w:val="000000"/>
                <w:sz w:val="20"/>
              </w:rPr>
            </w:pPr>
          </w:p>
        </w:tc>
      </w:tr>
      <w:tr w14:paraId="4C11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E6C65A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91</w:t>
            </w:r>
          </w:p>
        </w:tc>
        <w:tc>
          <w:tcPr>
            <w:tcW w:w="1636" w:type="pct"/>
          </w:tcPr>
          <w:p w14:paraId="6F107341">
            <w:pPr>
              <w:pStyle w:val="21"/>
              <w:spacing w:before="0" w:line="360" w:lineRule="exact"/>
              <w:ind w:left="127" w:right="119"/>
              <w:rPr>
                <w:rFonts w:eastAsia="宋体"/>
                <w:color w:val="000000"/>
                <w:sz w:val="20"/>
              </w:rPr>
            </w:pPr>
            <w:r>
              <w:rPr>
                <w:rFonts w:hint="eastAsia" w:eastAsia="宋体" w:cs="宋体"/>
                <w:color w:val="000000"/>
                <w:sz w:val="20"/>
              </w:rPr>
              <w:t>齿轮箱高速轴径向1</w:t>
            </w:r>
          </w:p>
        </w:tc>
        <w:tc>
          <w:tcPr>
            <w:tcW w:w="929" w:type="pct"/>
          </w:tcPr>
          <w:p w14:paraId="3C102AB7">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HSSR1</w:t>
            </w:r>
          </w:p>
        </w:tc>
        <w:tc>
          <w:tcPr>
            <w:tcW w:w="1164" w:type="pct"/>
          </w:tcPr>
          <w:p w14:paraId="5F701A42">
            <w:pPr>
              <w:pStyle w:val="21"/>
              <w:spacing w:before="0" w:line="360" w:lineRule="exact"/>
              <w:ind w:left="127" w:right="119"/>
              <w:rPr>
                <w:rFonts w:eastAsia="宋体"/>
                <w:color w:val="000000"/>
                <w:sz w:val="20"/>
              </w:rPr>
            </w:pPr>
          </w:p>
        </w:tc>
        <w:tc>
          <w:tcPr>
            <w:tcW w:w="694" w:type="pct"/>
            <w:vMerge w:val="continue"/>
          </w:tcPr>
          <w:p w14:paraId="3810D6EA">
            <w:pPr>
              <w:pStyle w:val="21"/>
              <w:spacing w:before="0" w:line="360" w:lineRule="exact"/>
              <w:ind w:left="127" w:right="119"/>
              <w:rPr>
                <w:rFonts w:eastAsia="宋体"/>
                <w:color w:val="000000"/>
                <w:sz w:val="20"/>
              </w:rPr>
            </w:pPr>
          </w:p>
        </w:tc>
      </w:tr>
      <w:tr w14:paraId="7D2E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E24BF0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92</w:t>
            </w:r>
          </w:p>
        </w:tc>
        <w:tc>
          <w:tcPr>
            <w:tcW w:w="1636" w:type="pct"/>
          </w:tcPr>
          <w:p w14:paraId="549D7CCB">
            <w:pPr>
              <w:pStyle w:val="21"/>
              <w:spacing w:before="0" w:line="360" w:lineRule="exact"/>
              <w:ind w:left="127" w:right="119"/>
              <w:rPr>
                <w:rFonts w:eastAsia="宋体"/>
                <w:color w:val="000000"/>
                <w:sz w:val="20"/>
              </w:rPr>
            </w:pPr>
            <w:r>
              <w:rPr>
                <w:rFonts w:hint="eastAsia" w:eastAsia="宋体" w:cs="宋体"/>
                <w:color w:val="000000"/>
                <w:sz w:val="20"/>
              </w:rPr>
              <w:t>齿轮箱高速轴径向2</w:t>
            </w:r>
          </w:p>
        </w:tc>
        <w:tc>
          <w:tcPr>
            <w:tcW w:w="929" w:type="pct"/>
          </w:tcPr>
          <w:p w14:paraId="19ABC184">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HSSR2</w:t>
            </w:r>
          </w:p>
        </w:tc>
        <w:tc>
          <w:tcPr>
            <w:tcW w:w="1164" w:type="pct"/>
          </w:tcPr>
          <w:p w14:paraId="7B8BC8DD">
            <w:pPr>
              <w:pStyle w:val="21"/>
              <w:spacing w:before="0" w:line="360" w:lineRule="exact"/>
              <w:ind w:left="127" w:right="119"/>
              <w:rPr>
                <w:rFonts w:eastAsia="宋体"/>
                <w:color w:val="000000"/>
                <w:sz w:val="20"/>
              </w:rPr>
            </w:pPr>
          </w:p>
        </w:tc>
        <w:tc>
          <w:tcPr>
            <w:tcW w:w="694" w:type="pct"/>
            <w:vMerge w:val="continue"/>
          </w:tcPr>
          <w:p w14:paraId="7CD74E25">
            <w:pPr>
              <w:pStyle w:val="21"/>
              <w:spacing w:before="0" w:line="360" w:lineRule="exact"/>
              <w:ind w:left="127" w:right="119"/>
              <w:rPr>
                <w:rFonts w:eastAsia="宋体"/>
                <w:color w:val="000000"/>
                <w:sz w:val="20"/>
              </w:rPr>
            </w:pPr>
          </w:p>
        </w:tc>
      </w:tr>
      <w:tr w14:paraId="252A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5D2D442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93</w:t>
            </w:r>
          </w:p>
        </w:tc>
        <w:tc>
          <w:tcPr>
            <w:tcW w:w="1636" w:type="pct"/>
          </w:tcPr>
          <w:p w14:paraId="2B5255EE">
            <w:pPr>
              <w:pStyle w:val="21"/>
              <w:spacing w:before="0" w:line="360" w:lineRule="exact"/>
              <w:ind w:left="127" w:right="119"/>
              <w:rPr>
                <w:rFonts w:eastAsia="宋体"/>
                <w:color w:val="000000"/>
                <w:sz w:val="20"/>
              </w:rPr>
            </w:pPr>
            <w:r>
              <w:rPr>
                <w:rFonts w:hint="eastAsia" w:eastAsia="宋体" w:cs="宋体"/>
                <w:color w:val="000000"/>
                <w:sz w:val="20"/>
              </w:rPr>
              <w:t>齿轮箱高速轴径向3</w:t>
            </w:r>
          </w:p>
        </w:tc>
        <w:tc>
          <w:tcPr>
            <w:tcW w:w="929" w:type="pct"/>
          </w:tcPr>
          <w:p w14:paraId="6C43E6B1">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HSSR3</w:t>
            </w:r>
          </w:p>
        </w:tc>
        <w:tc>
          <w:tcPr>
            <w:tcW w:w="1164" w:type="pct"/>
          </w:tcPr>
          <w:p w14:paraId="49AF72F0">
            <w:pPr>
              <w:pStyle w:val="21"/>
              <w:spacing w:before="0" w:line="360" w:lineRule="exact"/>
              <w:ind w:left="127" w:right="119"/>
              <w:rPr>
                <w:rFonts w:eastAsia="宋体"/>
                <w:color w:val="000000"/>
                <w:sz w:val="20"/>
              </w:rPr>
            </w:pPr>
          </w:p>
        </w:tc>
        <w:tc>
          <w:tcPr>
            <w:tcW w:w="694" w:type="pct"/>
            <w:vMerge w:val="continue"/>
          </w:tcPr>
          <w:p w14:paraId="795300D4">
            <w:pPr>
              <w:pStyle w:val="21"/>
              <w:spacing w:before="0" w:line="360" w:lineRule="exact"/>
              <w:ind w:left="127" w:right="119"/>
              <w:rPr>
                <w:rFonts w:eastAsia="宋体"/>
                <w:color w:val="000000"/>
                <w:sz w:val="20"/>
              </w:rPr>
            </w:pPr>
          </w:p>
        </w:tc>
      </w:tr>
      <w:tr w14:paraId="6EF8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2084CF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94</w:t>
            </w:r>
          </w:p>
        </w:tc>
        <w:tc>
          <w:tcPr>
            <w:tcW w:w="1636" w:type="pct"/>
          </w:tcPr>
          <w:p w14:paraId="787D4DCB">
            <w:pPr>
              <w:pStyle w:val="21"/>
              <w:spacing w:before="0" w:line="360" w:lineRule="exact"/>
              <w:ind w:left="127" w:right="119"/>
              <w:rPr>
                <w:rFonts w:eastAsia="宋体"/>
                <w:color w:val="000000"/>
                <w:sz w:val="20"/>
              </w:rPr>
            </w:pPr>
            <w:r>
              <w:rPr>
                <w:rFonts w:hint="eastAsia" w:eastAsia="宋体" w:cs="宋体"/>
                <w:color w:val="000000"/>
                <w:sz w:val="20"/>
              </w:rPr>
              <w:t>齿轮箱高速轴径向4</w:t>
            </w:r>
          </w:p>
        </w:tc>
        <w:tc>
          <w:tcPr>
            <w:tcW w:w="929" w:type="pct"/>
          </w:tcPr>
          <w:p w14:paraId="7E8415F2">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HSSR4</w:t>
            </w:r>
          </w:p>
        </w:tc>
        <w:tc>
          <w:tcPr>
            <w:tcW w:w="1164" w:type="pct"/>
          </w:tcPr>
          <w:p w14:paraId="2E34B136">
            <w:pPr>
              <w:pStyle w:val="21"/>
              <w:spacing w:before="0" w:line="360" w:lineRule="exact"/>
              <w:ind w:left="127" w:right="119"/>
              <w:rPr>
                <w:rFonts w:eastAsia="宋体"/>
                <w:color w:val="000000"/>
                <w:sz w:val="20"/>
              </w:rPr>
            </w:pPr>
          </w:p>
        </w:tc>
        <w:tc>
          <w:tcPr>
            <w:tcW w:w="694" w:type="pct"/>
            <w:vMerge w:val="continue"/>
          </w:tcPr>
          <w:p w14:paraId="2F4ECA42">
            <w:pPr>
              <w:pStyle w:val="21"/>
              <w:spacing w:before="0" w:line="360" w:lineRule="exact"/>
              <w:ind w:left="127" w:right="119"/>
              <w:rPr>
                <w:rFonts w:eastAsia="宋体"/>
                <w:color w:val="000000"/>
                <w:sz w:val="20"/>
              </w:rPr>
            </w:pPr>
          </w:p>
        </w:tc>
      </w:tr>
      <w:tr w14:paraId="655A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CD95D0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95</w:t>
            </w:r>
          </w:p>
        </w:tc>
        <w:tc>
          <w:tcPr>
            <w:tcW w:w="1636" w:type="pct"/>
          </w:tcPr>
          <w:p w14:paraId="1A19AB99">
            <w:pPr>
              <w:pStyle w:val="21"/>
              <w:spacing w:before="0" w:line="360" w:lineRule="exact"/>
              <w:ind w:left="127" w:right="119"/>
              <w:rPr>
                <w:rFonts w:eastAsia="宋体"/>
                <w:color w:val="000000"/>
                <w:sz w:val="20"/>
              </w:rPr>
            </w:pPr>
            <w:r>
              <w:rPr>
                <w:rFonts w:hint="eastAsia" w:eastAsia="宋体" w:cs="宋体"/>
                <w:color w:val="000000"/>
                <w:sz w:val="20"/>
              </w:rPr>
              <w:t>齿轮箱高速轴径向5</w:t>
            </w:r>
          </w:p>
        </w:tc>
        <w:tc>
          <w:tcPr>
            <w:tcW w:w="929" w:type="pct"/>
          </w:tcPr>
          <w:p w14:paraId="4C87529E">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HSSR5</w:t>
            </w:r>
          </w:p>
        </w:tc>
        <w:tc>
          <w:tcPr>
            <w:tcW w:w="1164" w:type="pct"/>
          </w:tcPr>
          <w:p w14:paraId="21B257EE">
            <w:pPr>
              <w:pStyle w:val="21"/>
              <w:spacing w:before="0" w:line="360" w:lineRule="exact"/>
              <w:ind w:left="127" w:right="119"/>
              <w:rPr>
                <w:rFonts w:eastAsia="宋体"/>
                <w:color w:val="000000"/>
                <w:sz w:val="20"/>
              </w:rPr>
            </w:pPr>
          </w:p>
        </w:tc>
        <w:tc>
          <w:tcPr>
            <w:tcW w:w="694" w:type="pct"/>
            <w:vMerge w:val="continue"/>
          </w:tcPr>
          <w:p w14:paraId="79E70D26">
            <w:pPr>
              <w:pStyle w:val="21"/>
              <w:spacing w:before="0" w:line="360" w:lineRule="exact"/>
              <w:ind w:left="127" w:right="119"/>
              <w:rPr>
                <w:rFonts w:eastAsia="宋体"/>
                <w:color w:val="000000"/>
                <w:sz w:val="20"/>
              </w:rPr>
            </w:pPr>
          </w:p>
        </w:tc>
      </w:tr>
      <w:tr w14:paraId="1E9E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383341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96</w:t>
            </w:r>
          </w:p>
        </w:tc>
        <w:tc>
          <w:tcPr>
            <w:tcW w:w="1636" w:type="pct"/>
          </w:tcPr>
          <w:p w14:paraId="5FF52ABA">
            <w:pPr>
              <w:pStyle w:val="21"/>
              <w:spacing w:before="0" w:line="360" w:lineRule="exact"/>
              <w:ind w:left="127" w:right="119"/>
              <w:rPr>
                <w:rFonts w:eastAsia="宋体" w:cs="宋体"/>
                <w:color w:val="000000"/>
                <w:sz w:val="20"/>
              </w:rPr>
            </w:pPr>
            <w:r>
              <w:rPr>
                <w:rFonts w:hint="eastAsia" w:eastAsia="宋体" w:cs="宋体"/>
                <w:color w:val="000000"/>
                <w:sz w:val="20"/>
              </w:rPr>
              <w:t>齿轮箱高速轴径向6</w:t>
            </w:r>
          </w:p>
        </w:tc>
        <w:tc>
          <w:tcPr>
            <w:tcW w:w="929" w:type="pct"/>
          </w:tcPr>
          <w:p w14:paraId="0E1C66F8">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HSSR6</w:t>
            </w:r>
          </w:p>
        </w:tc>
        <w:tc>
          <w:tcPr>
            <w:tcW w:w="1164" w:type="pct"/>
          </w:tcPr>
          <w:p w14:paraId="50B0871F">
            <w:pPr>
              <w:pStyle w:val="21"/>
              <w:spacing w:before="0" w:line="360" w:lineRule="exact"/>
              <w:ind w:left="127" w:right="119"/>
              <w:rPr>
                <w:rFonts w:eastAsia="宋体"/>
                <w:color w:val="000000"/>
                <w:sz w:val="20"/>
              </w:rPr>
            </w:pPr>
          </w:p>
        </w:tc>
        <w:tc>
          <w:tcPr>
            <w:tcW w:w="694" w:type="pct"/>
            <w:vMerge w:val="continue"/>
          </w:tcPr>
          <w:p w14:paraId="54DF8A44">
            <w:pPr>
              <w:pStyle w:val="21"/>
              <w:spacing w:before="0" w:line="360" w:lineRule="exact"/>
              <w:ind w:left="127" w:right="119"/>
              <w:rPr>
                <w:rFonts w:eastAsia="宋体"/>
                <w:color w:val="000000"/>
                <w:sz w:val="20"/>
              </w:rPr>
            </w:pPr>
          </w:p>
        </w:tc>
      </w:tr>
      <w:tr w14:paraId="3EC3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77" w:type="pct"/>
          </w:tcPr>
          <w:p w14:paraId="55830A9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97</w:t>
            </w:r>
          </w:p>
        </w:tc>
        <w:tc>
          <w:tcPr>
            <w:tcW w:w="1636" w:type="pct"/>
          </w:tcPr>
          <w:p w14:paraId="34E8A848">
            <w:pPr>
              <w:pStyle w:val="21"/>
              <w:spacing w:before="0" w:line="360" w:lineRule="exact"/>
              <w:ind w:left="127" w:right="119"/>
              <w:rPr>
                <w:rFonts w:eastAsia="宋体" w:cs="宋体"/>
                <w:color w:val="000000"/>
                <w:sz w:val="20"/>
              </w:rPr>
            </w:pPr>
            <w:r>
              <w:rPr>
                <w:rFonts w:hint="eastAsia" w:eastAsia="宋体" w:cs="宋体"/>
                <w:color w:val="000000"/>
                <w:sz w:val="20"/>
              </w:rPr>
              <w:t>齿轮箱高速轴轴向1</w:t>
            </w:r>
          </w:p>
        </w:tc>
        <w:tc>
          <w:tcPr>
            <w:tcW w:w="929" w:type="pct"/>
          </w:tcPr>
          <w:p w14:paraId="0066D126">
            <w:pPr>
              <w:pStyle w:val="21"/>
              <w:spacing w:before="0" w:line="360" w:lineRule="exact"/>
              <w:ind w:left="127" w:right="119"/>
              <w:rPr>
                <w:rFonts w:eastAsia="宋体"/>
                <w:color w:val="000000"/>
                <w:sz w:val="20"/>
              </w:rPr>
            </w:pPr>
            <w:r>
              <w:rPr>
                <w:rFonts w:hint="eastAsia" w:eastAsia="宋体"/>
                <w:color w:val="000000"/>
                <w:sz w:val="20"/>
              </w:rPr>
              <w:t>GBX</w:t>
            </w:r>
            <w:r>
              <w:rPr>
                <w:rFonts w:eastAsia="宋体"/>
                <w:color w:val="000000"/>
                <w:sz w:val="20"/>
              </w:rPr>
              <w:t>HSSA1</w:t>
            </w:r>
          </w:p>
        </w:tc>
        <w:tc>
          <w:tcPr>
            <w:tcW w:w="1164" w:type="pct"/>
          </w:tcPr>
          <w:p w14:paraId="621E8574">
            <w:pPr>
              <w:pStyle w:val="21"/>
              <w:spacing w:before="0" w:line="360" w:lineRule="exact"/>
              <w:ind w:left="127" w:right="119"/>
              <w:rPr>
                <w:rFonts w:eastAsia="宋体"/>
                <w:color w:val="000000"/>
                <w:sz w:val="20"/>
              </w:rPr>
            </w:pPr>
          </w:p>
        </w:tc>
        <w:tc>
          <w:tcPr>
            <w:tcW w:w="694" w:type="pct"/>
            <w:vMerge w:val="continue"/>
          </w:tcPr>
          <w:p w14:paraId="5CCCD62B">
            <w:pPr>
              <w:pStyle w:val="21"/>
              <w:spacing w:before="0" w:line="360" w:lineRule="exact"/>
              <w:ind w:left="127" w:right="119"/>
              <w:rPr>
                <w:rFonts w:eastAsia="宋体"/>
                <w:color w:val="000000"/>
                <w:sz w:val="20"/>
              </w:rPr>
            </w:pPr>
          </w:p>
        </w:tc>
      </w:tr>
      <w:tr w14:paraId="50A6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8A2C06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98</w:t>
            </w:r>
          </w:p>
        </w:tc>
        <w:tc>
          <w:tcPr>
            <w:tcW w:w="1636" w:type="pct"/>
          </w:tcPr>
          <w:p w14:paraId="4B949837">
            <w:pPr>
              <w:pStyle w:val="21"/>
              <w:spacing w:before="0" w:line="360" w:lineRule="exact"/>
              <w:ind w:left="127" w:right="119"/>
              <w:rPr>
                <w:rFonts w:eastAsia="宋体"/>
                <w:color w:val="000000"/>
                <w:sz w:val="20"/>
              </w:rPr>
            </w:pPr>
            <w:r>
              <w:rPr>
                <w:rFonts w:hint="eastAsia" w:eastAsia="宋体" w:cs="宋体"/>
                <w:color w:val="000000"/>
                <w:sz w:val="20"/>
              </w:rPr>
              <w:t>齿轮箱高速轴轴向2</w:t>
            </w:r>
          </w:p>
        </w:tc>
        <w:tc>
          <w:tcPr>
            <w:tcW w:w="929" w:type="pct"/>
          </w:tcPr>
          <w:p w14:paraId="3FD8D134">
            <w:pPr>
              <w:pStyle w:val="21"/>
              <w:spacing w:before="0" w:line="360" w:lineRule="exact"/>
              <w:ind w:left="125" w:right="119"/>
              <w:rPr>
                <w:rFonts w:eastAsia="宋体"/>
                <w:color w:val="000000"/>
                <w:sz w:val="20"/>
              </w:rPr>
            </w:pPr>
            <w:r>
              <w:rPr>
                <w:rFonts w:hint="eastAsia" w:eastAsia="宋体"/>
                <w:color w:val="000000"/>
                <w:sz w:val="20"/>
              </w:rPr>
              <w:t>GBX</w:t>
            </w:r>
            <w:r>
              <w:rPr>
                <w:rFonts w:eastAsia="宋体"/>
                <w:color w:val="000000"/>
                <w:sz w:val="20"/>
              </w:rPr>
              <w:t>HSSA2</w:t>
            </w:r>
          </w:p>
        </w:tc>
        <w:tc>
          <w:tcPr>
            <w:tcW w:w="1164" w:type="pct"/>
          </w:tcPr>
          <w:p w14:paraId="0C3FA1D5">
            <w:pPr>
              <w:pStyle w:val="21"/>
              <w:spacing w:before="0" w:line="360" w:lineRule="exact"/>
              <w:ind w:left="127" w:right="119"/>
              <w:rPr>
                <w:rFonts w:eastAsia="宋体"/>
                <w:color w:val="000000"/>
                <w:sz w:val="20"/>
              </w:rPr>
            </w:pPr>
          </w:p>
        </w:tc>
        <w:tc>
          <w:tcPr>
            <w:tcW w:w="694" w:type="pct"/>
            <w:vMerge w:val="continue"/>
          </w:tcPr>
          <w:p w14:paraId="3CD22DD8">
            <w:pPr>
              <w:pStyle w:val="21"/>
              <w:spacing w:before="0" w:line="360" w:lineRule="exact"/>
              <w:ind w:left="127" w:right="119"/>
              <w:rPr>
                <w:rFonts w:eastAsia="宋体"/>
                <w:color w:val="000000"/>
                <w:sz w:val="20"/>
              </w:rPr>
            </w:pPr>
          </w:p>
        </w:tc>
      </w:tr>
      <w:tr w14:paraId="152F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6C6524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99</w:t>
            </w:r>
          </w:p>
        </w:tc>
        <w:tc>
          <w:tcPr>
            <w:tcW w:w="1636" w:type="pct"/>
          </w:tcPr>
          <w:p w14:paraId="79E8F182">
            <w:pPr>
              <w:pStyle w:val="21"/>
              <w:spacing w:before="0" w:line="360" w:lineRule="exact"/>
              <w:ind w:left="127" w:right="119"/>
              <w:rPr>
                <w:rFonts w:eastAsia="宋体" w:cs="宋体"/>
                <w:color w:val="000000"/>
                <w:sz w:val="20"/>
              </w:rPr>
            </w:pPr>
            <w:r>
              <w:rPr>
                <w:rFonts w:hint="eastAsia" w:eastAsia="宋体" w:cs="宋体"/>
                <w:color w:val="000000"/>
                <w:sz w:val="20"/>
              </w:rPr>
              <w:t>齿轮箱高速轴轴向3</w:t>
            </w:r>
          </w:p>
        </w:tc>
        <w:tc>
          <w:tcPr>
            <w:tcW w:w="929" w:type="pct"/>
          </w:tcPr>
          <w:p w14:paraId="22D357B1">
            <w:pPr>
              <w:pStyle w:val="21"/>
              <w:spacing w:before="0" w:line="360" w:lineRule="exact"/>
              <w:ind w:left="125" w:right="119"/>
              <w:rPr>
                <w:rFonts w:eastAsia="宋体"/>
                <w:color w:val="000000"/>
                <w:sz w:val="20"/>
              </w:rPr>
            </w:pPr>
            <w:r>
              <w:rPr>
                <w:rFonts w:hint="eastAsia" w:eastAsia="宋体"/>
                <w:color w:val="000000"/>
                <w:sz w:val="20"/>
              </w:rPr>
              <w:t>GBX</w:t>
            </w:r>
            <w:r>
              <w:rPr>
                <w:rFonts w:eastAsia="宋体"/>
                <w:color w:val="000000"/>
                <w:sz w:val="20"/>
              </w:rPr>
              <w:t>HSSA3</w:t>
            </w:r>
          </w:p>
        </w:tc>
        <w:tc>
          <w:tcPr>
            <w:tcW w:w="1164" w:type="pct"/>
          </w:tcPr>
          <w:p w14:paraId="08B3946C">
            <w:pPr>
              <w:pStyle w:val="21"/>
              <w:spacing w:before="0" w:line="360" w:lineRule="exact"/>
              <w:ind w:left="127" w:right="119"/>
              <w:rPr>
                <w:rFonts w:eastAsia="宋体"/>
                <w:color w:val="000000"/>
                <w:sz w:val="20"/>
              </w:rPr>
            </w:pPr>
          </w:p>
        </w:tc>
        <w:tc>
          <w:tcPr>
            <w:tcW w:w="694" w:type="pct"/>
            <w:vMerge w:val="continue"/>
          </w:tcPr>
          <w:p w14:paraId="374AF32D">
            <w:pPr>
              <w:pStyle w:val="21"/>
              <w:spacing w:before="0" w:line="360" w:lineRule="exact"/>
              <w:ind w:left="127" w:right="119"/>
              <w:rPr>
                <w:rFonts w:eastAsia="宋体"/>
                <w:color w:val="000000"/>
                <w:sz w:val="20"/>
              </w:rPr>
            </w:pPr>
          </w:p>
        </w:tc>
      </w:tr>
      <w:tr w14:paraId="5C0E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2CC464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100</w:t>
            </w:r>
          </w:p>
        </w:tc>
        <w:tc>
          <w:tcPr>
            <w:tcW w:w="1636" w:type="pct"/>
          </w:tcPr>
          <w:p w14:paraId="1ADB8C58">
            <w:pPr>
              <w:pStyle w:val="21"/>
              <w:spacing w:before="0" w:line="360" w:lineRule="exact"/>
              <w:ind w:left="127" w:right="119"/>
              <w:rPr>
                <w:rFonts w:eastAsia="宋体" w:cs="宋体"/>
                <w:color w:val="000000"/>
                <w:sz w:val="20"/>
              </w:rPr>
            </w:pPr>
            <w:r>
              <w:rPr>
                <w:rFonts w:hint="eastAsia" w:eastAsia="宋体" w:cs="宋体"/>
                <w:color w:val="000000"/>
                <w:sz w:val="20"/>
              </w:rPr>
              <w:t>齿轮箱高速轴轴向4</w:t>
            </w:r>
          </w:p>
        </w:tc>
        <w:tc>
          <w:tcPr>
            <w:tcW w:w="929" w:type="pct"/>
          </w:tcPr>
          <w:p w14:paraId="31B41592">
            <w:pPr>
              <w:pStyle w:val="21"/>
              <w:spacing w:before="0" w:line="360" w:lineRule="exact"/>
              <w:ind w:left="125" w:right="119"/>
              <w:rPr>
                <w:rFonts w:eastAsia="宋体"/>
                <w:color w:val="000000"/>
                <w:sz w:val="20"/>
              </w:rPr>
            </w:pPr>
            <w:r>
              <w:rPr>
                <w:rFonts w:hint="eastAsia" w:eastAsia="宋体"/>
                <w:color w:val="000000"/>
                <w:sz w:val="20"/>
              </w:rPr>
              <w:t>GBX</w:t>
            </w:r>
            <w:r>
              <w:rPr>
                <w:rFonts w:eastAsia="宋体"/>
                <w:color w:val="000000"/>
                <w:sz w:val="20"/>
              </w:rPr>
              <w:t>HSSA4</w:t>
            </w:r>
          </w:p>
        </w:tc>
        <w:tc>
          <w:tcPr>
            <w:tcW w:w="1164" w:type="pct"/>
          </w:tcPr>
          <w:p w14:paraId="6C85E4C2">
            <w:pPr>
              <w:pStyle w:val="21"/>
              <w:spacing w:before="0" w:line="360" w:lineRule="exact"/>
              <w:ind w:left="127" w:right="119"/>
              <w:rPr>
                <w:rFonts w:eastAsia="宋体"/>
                <w:color w:val="000000"/>
                <w:sz w:val="20"/>
              </w:rPr>
            </w:pPr>
          </w:p>
        </w:tc>
        <w:tc>
          <w:tcPr>
            <w:tcW w:w="694" w:type="pct"/>
            <w:vMerge w:val="continue"/>
          </w:tcPr>
          <w:p w14:paraId="4EE93ED0">
            <w:pPr>
              <w:pStyle w:val="21"/>
              <w:spacing w:before="0" w:line="360" w:lineRule="exact"/>
              <w:ind w:left="127" w:right="119"/>
              <w:rPr>
                <w:rFonts w:eastAsia="宋体"/>
                <w:color w:val="000000"/>
                <w:sz w:val="20"/>
              </w:rPr>
            </w:pPr>
          </w:p>
        </w:tc>
      </w:tr>
    </w:tbl>
    <w:p w14:paraId="5EC3786C">
      <w:pPr>
        <w:widowControl/>
        <w:jc w:val="left"/>
      </w:pPr>
      <w:r>
        <w:br w:type="page"/>
      </w:r>
    </w:p>
    <w:p w14:paraId="6D5982F2">
      <w:pPr>
        <w:spacing w:line="360" w:lineRule="exact"/>
        <w:jc w:val="center"/>
        <w:rPr>
          <w:b/>
          <w:bCs/>
        </w:rPr>
      </w:pPr>
      <w:r>
        <w:rPr>
          <w:rFonts w:hint="eastAsia"/>
          <w:b/>
          <w:bCs/>
        </w:rPr>
        <w:t>表A.1（续）</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788"/>
        <w:gridCol w:w="1583"/>
        <w:gridCol w:w="1983"/>
        <w:gridCol w:w="1183"/>
      </w:tblGrid>
      <w:tr w14:paraId="21F8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8AD8DB7">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测点ID</w:t>
            </w:r>
          </w:p>
        </w:tc>
        <w:tc>
          <w:tcPr>
            <w:tcW w:w="1636" w:type="pct"/>
          </w:tcPr>
          <w:p w14:paraId="2707C12C">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测点位置</w:t>
            </w:r>
          </w:p>
        </w:tc>
        <w:tc>
          <w:tcPr>
            <w:tcW w:w="929" w:type="pct"/>
          </w:tcPr>
          <w:p w14:paraId="3274AD68">
            <w:pPr>
              <w:pStyle w:val="21"/>
              <w:spacing w:before="0" w:line="360" w:lineRule="exact"/>
              <w:ind w:left="127" w:right="122"/>
              <w:rPr>
                <w:rFonts w:eastAsia="宋体" w:cs="宋体"/>
                <w:b/>
                <w:bCs/>
                <w:sz w:val="20"/>
                <w:szCs w:val="21"/>
              </w:rPr>
            </w:pPr>
            <w:r>
              <w:rPr>
                <w:rFonts w:hint="eastAsia" w:eastAsia="宋体" w:cs="宋体"/>
                <w:b/>
                <w:bCs/>
                <w:sz w:val="20"/>
                <w:szCs w:val="21"/>
              </w:rPr>
              <w:t>英文代码</w:t>
            </w:r>
          </w:p>
        </w:tc>
        <w:tc>
          <w:tcPr>
            <w:tcW w:w="1164" w:type="pct"/>
          </w:tcPr>
          <w:p w14:paraId="3FF434B5">
            <w:pPr>
              <w:pStyle w:val="21"/>
              <w:spacing w:before="0" w:line="360" w:lineRule="exact"/>
              <w:ind w:left="127" w:right="122"/>
              <w:rPr>
                <w:rFonts w:eastAsia="宋体"/>
                <w:b/>
                <w:bCs/>
                <w:sz w:val="20"/>
                <w:szCs w:val="21"/>
              </w:rPr>
            </w:pPr>
            <w:r>
              <w:rPr>
                <w:rFonts w:hint="eastAsia" w:eastAsia="宋体" w:cs="宋体"/>
                <w:b/>
                <w:bCs/>
                <w:sz w:val="20"/>
                <w:szCs w:val="21"/>
              </w:rPr>
              <w:t>该测点是否有数据计入（是/否）</w:t>
            </w:r>
          </w:p>
        </w:tc>
        <w:tc>
          <w:tcPr>
            <w:tcW w:w="694" w:type="pct"/>
          </w:tcPr>
          <w:p w14:paraId="62C58854">
            <w:pPr>
              <w:pStyle w:val="21"/>
              <w:spacing w:before="0" w:line="360" w:lineRule="exact"/>
              <w:ind w:left="127" w:right="122"/>
              <w:rPr>
                <w:rFonts w:eastAsia="宋体" w:cs="宋体"/>
                <w:b/>
                <w:bCs/>
                <w:sz w:val="20"/>
                <w:szCs w:val="21"/>
              </w:rPr>
            </w:pPr>
            <w:r>
              <w:rPr>
                <w:rFonts w:hint="eastAsia" w:eastAsia="宋体" w:cs="宋体"/>
                <w:b/>
                <w:bCs/>
                <w:sz w:val="20"/>
                <w:szCs w:val="21"/>
              </w:rPr>
              <w:t>备注</w:t>
            </w:r>
          </w:p>
        </w:tc>
      </w:tr>
      <w:tr w14:paraId="40A6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E7754C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101</w:t>
            </w:r>
          </w:p>
        </w:tc>
        <w:tc>
          <w:tcPr>
            <w:tcW w:w="1636" w:type="pct"/>
          </w:tcPr>
          <w:p w14:paraId="442E37CF">
            <w:pPr>
              <w:pStyle w:val="21"/>
              <w:spacing w:before="0" w:line="360" w:lineRule="exact"/>
              <w:ind w:left="127" w:right="119"/>
              <w:rPr>
                <w:rFonts w:eastAsia="宋体" w:cs="宋体"/>
                <w:color w:val="000000"/>
                <w:sz w:val="20"/>
              </w:rPr>
            </w:pPr>
            <w:r>
              <w:rPr>
                <w:rFonts w:hint="eastAsia" w:eastAsia="宋体" w:cs="宋体"/>
                <w:color w:val="000000"/>
                <w:sz w:val="20"/>
              </w:rPr>
              <w:t>发电机驱动端径向1</w:t>
            </w:r>
          </w:p>
        </w:tc>
        <w:tc>
          <w:tcPr>
            <w:tcW w:w="929" w:type="pct"/>
          </w:tcPr>
          <w:p w14:paraId="3550F193">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ENDER1</w:t>
            </w:r>
          </w:p>
        </w:tc>
        <w:tc>
          <w:tcPr>
            <w:tcW w:w="1164" w:type="pct"/>
          </w:tcPr>
          <w:p w14:paraId="4C6E6D16">
            <w:pPr>
              <w:pStyle w:val="21"/>
              <w:spacing w:before="0" w:line="360" w:lineRule="exact"/>
              <w:ind w:left="127" w:right="119"/>
              <w:rPr>
                <w:rFonts w:eastAsia="宋体"/>
                <w:color w:val="000000"/>
                <w:sz w:val="20"/>
              </w:rPr>
            </w:pPr>
          </w:p>
        </w:tc>
        <w:tc>
          <w:tcPr>
            <w:tcW w:w="694" w:type="pct"/>
            <w:vMerge w:val="restart"/>
            <w:vAlign w:val="center"/>
          </w:tcPr>
          <w:p w14:paraId="652982AC">
            <w:pPr>
              <w:pStyle w:val="21"/>
              <w:spacing w:before="0" w:line="360" w:lineRule="exact"/>
              <w:ind w:left="127" w:right="119"/>
              <w:rPr>
                <w:rFonts w:eastAsia="宋体"/>
                <w:color w:val="000000"/>
                <w:sz w:val="20"/>
              </w:rPr>
            </w:pPr>
            <w:r>
              <w:rPr>
                <w:rFonts w:hint="eastAsia" w:eastAsia="宋体"/>
                <w:color w:val="000000"/>
                <w:sz w:val="20"/>
              </w:rPr>
              <w:t>传动链状态监测系统，上风向顺时针依次计算顺序</w:t>
            </w:r>
          </w:p>
        </w:tc>
      </w:tr>
      <w:tr w14:paraId="741B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B11254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102</w:t>
            </w:r>
          </w:p>
        </w:tc>
        <w:tc>
          <w:tcPr>
            <w:tcW w:w="1636" w:type="pct"/>
          </w:tcPr>
          <w:p w14:paraId="0F25BE24">
            <w:pPr>
              <w:pStyle w:val="21"/>
              <w:spacing w:before="0" w:line="360" w:lineRule="exact"/>
              <w:ind w:left="127" w:right="119"/>
              <w:rPr>
                <w:rFonts w:eastAsia="宋体" w:cs="宋体"/>
                <w:color w:val="000000"/>
                <w:sz w:val="20"/>
              </w:rPr>
            </w:pPr>
            <w:r>
              <w:rPr>
                <w:rFonts w:hint="eastAsia" w:eastAsia="宋体" w:cs="宋体"/>
                <w:color w:val="000000"/>
                <w:sz w:val="20"/>
              </w:rPr>
              <w:t>发电机驱动端径向2</w:t>
            </w:r>
          </w:p>
        </w:tc>
        <w:tc>
          <w:tcPr>
            <w:tcW w:w="929" w:type="pct"/>
          </w:tcPr>
          <w:p w14:paraId="4D15F33A">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ENDER2</w:t>
            </w:r>
          </w:p>
        </w:tc>
        <w:tc>
          <w:tcPr>
            <w:tcW w:w="1164" w:type="pct"/>
          </w:tcPr>
          <w:p w14:paraId="12D6C40D">
            <w:pPr>
              <w:pStyle w:val="21"/>
              <w:spacing w:before="0" w:line="360" w:lineRule="exact"/>
              <w:ind w:left="127" w:right="119"/>
              <w:rPr>
                <w:rFonts w:eastAsia="宋体"/>
                <w:color w:val="000000"/>
                <w:sz w:val="20"/>
              </w:rPr>
            </w:pPr>
          </w:p>
        </w:tc>
        <w:tc>
          <w:tcPr>
            <w:tcW w:w="694" w:type="pct"/>
            <w:vMerge w:val="continue"/>
          </w:tcPr>
          <w:p w14:paraId="4010ADF4">
            <w:pPr>
              <w:pStyle w:val="21"/>
              <w:spacing w:before="0" w:line="360" w:lineRule="exact"/>
              <w:ind w:left="127" w:right="119"/>
              <w:rPr>
                <w:rFonts w:eastAsia="宋体"/>
                <w:color w:val="000000"/>
                <w:sz w:val="20"/>
              </w:rPr>
            </w:pPr>
          </w:p>
        </w:tc>
      </w:tr>
      <w:tr w14:paraId="640C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113AAB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103</w:t>
            </w:r>
          </w:p>
        </w:tc>
        <w:tc>
          <w:tcPr>
            <w:tcW w:w="1636" w:type="pct"/>
          </w:tcPr>
          <w:p w14:paraId="50E87A33">
            <w:pPr>
              <w:pStyle w:val="21"/>
              <w:spacing w:before="0" w:line="360" w:lineRule="exact"/>
              <w:ind w:left="127" w:right="119"/>
              <w:rPr>
                <w:rFonts w:eastAsia="宋体" w:cs="宋体"/>
                <w:color w:val="000000"/>
                <w:sz w:val="20"/>
              </w:rPr>
            </w:pPr>
            <w:r>
              <w:rPr>
                <w:rFonts w:hint="eastAsia" w:eastAsia="宋体" w:cs="宋体"/>
                <w:color w:val="000000"/>
                <w:sz w:val="20"/>
              </w:rPr>
              <w:t>发电机驱动端径向3</w:t>
            </w:r>
          </w:p>
        </w:tc>
        <w:tc>
          <w:tcPr>
            <w:tcW w:w="929" w:type="pct"/>
          </w:tcPr>
          <w:p w14:paraId="2AFB7837">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ENDER3</w:t>
            </w:r>
          </w:p>
        </w:tc>
        <w:tc>
          <w:tcPr>
            <w:tcW w:w="1164" w:type="pct"/>
          </w:tcPr>
          <w:p w14:paraId="16CE626A">
            <w:pPr>
              <w:pStyle w:val="21"/>
              <w:spacing w:before="0" w:line="360" w:lineRule="exact"/>
              <w:ind w:left="127" w:right="119"/>
              <w:rPr>
                <w:rFonts w:eastAsia="宋体"/>
                <w:color w:val="000000"/>
                <w:sz w:val="20"/>
              </w:rPr>
            </w:pPr>
          </w:p>
        </w:tc>
        <w:tc>
          <w:tcPr>
            <w:tcW w:w="694" w:type="pct"/>
            <w:vMerge w:val="continue"/>
          </w:tcPr>
          <w:p w14:paraId="5341D9D1">
            <w:pPr>
              <w:pStyle w:val="21"/>
              <w:spacing w:before="0" w:line="360" w:lineRule="exact"/>
              <w:ind w:left="127" w:right="119"/>
              <w:rPr>
                <w:rFonts w:eastAsia="宋体"/>
                <w:color w:val="000000"/>
                <w:sz w:val="20"/>
              </w:rPr>
            </w:pPr>
          </w:p>
        </w:tc>
      </w:tr>
      <w:tr w14:paraId="3F9F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D2F3B3B">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104</w:t>
            </w:r>
          </w:p>
        </w:tc>
        <w:tc>
          <w:tcPr>
            <w:tcW w:w="1636" w:type="pct"/>
          </w:tcPr>
          <w:p w14:paraId="6EABA99A">
            <w:pPr>
              <w:pStyle w:val="21"/>
              <w:spacing w:before="0" w:line="360" w:lineRule="exact"/>
              <w:ind w:left="127" w:right="119"/>
              <w:rPr>
                <w:rFonts w:eastAsia="宋体" w:cs="宋体"/>
                <w:color w:val="000000"/>
                <w:sz w:val="20"/>
              </w:rPr>
            </w:pPr>
            <w:r>
              <w:rPr>
                <w:rFonts w:hint="eastAsia" w:eastAsia="宋体" w:cs="宋体"/>
                <w:color w:val="000000"/>
                <w:sz w:val="20"/>
              </w:rPr>
              <w:t>发电机驱动端径向4</w:t>
            </w:r>
          </w:p>
        </w:tc>
        <w:tc>
          <w:tcPr>
            <w:tcW w:w="929" w:type="pct"/>
          </w:tcPr>
          <w:p w14:paraId="76574F9B">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ENDER4</w:t>
            </w:r>
          </w:p>
        </w:tc>
        <w:tc>
          <w:tcPr>
            <w:tcW w:w="1164" w:type="pct"/>
          </w:tcPr>
          <w:p w14:paraId="2C7179A3">
            <w:pPr>
              <w:pStyle w:val="21"/>
              <w:spacing w:before="0" w:line="360" w:lineRule="exact"/>
              <w:ind w:left="127" w:right="119"/>
              <w:rPr>
                <w:rFonts w:eastAsia="宋体"/>
                <w:color w:val="000000"/>
                <w:sz w:val="20"/>
              </w:rPr>
            </w:pPr>
          </w:p>
        </w:tc>
        <w:tc>
          <w:tcPr>
            <w:tcW w:w="694" w:type="pct"/>
            <w:vMerge w:val="continue"/>
          </w:tcPr>
          <w:p w14:paraId="0CE54096">
            <w:pPr>
              <w:pStyle w:val="21"/>
              <w:spacing w:before="0" w:line="360" w:lineRule="exact"/>
              <w:ind w:left="127" w:right="119"/>
              <w:rPr>
                <w:rFonts w:eastAsia="宋体"/>
                <w:color w:val="000000"/>
                <w:sz w:val="20"/>
              </w:rPr>
            </w:pPr>
          </w:p>
        </w:tc>
      </w:tr>
      <w:tr w14:paraId="1C6B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55089C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105</w:t>
            </w:r>
          </w:p>
        </w:tc>
        <w:tc>
          <w:tcPr>
            <w:tcW w:w="1636" w:type="pct"/>
          </w:tcPr>
          <w:p w14:paraId="1EDF20E2">
            <w:pPr>
              <w:pStyle w:val="21"/>
              <w:spacing w:before="0" w:line="360" w:lineRule="exact"/>
              <w:ind w:left="127" w:right="119"/>
              <w:rPr>
                <w:rFonts w:eastAsia="宋体" w:cs="宋体"/>
                <w:color w:val="000000"/>
                <w:sz w:val="20"/>
              </w:rPr>
            </w:pPr>
            <w:r>
              <w:rPr>
                <w:rFonts w:hint="eastAsia" w:eastAsia="宋体" w:cs="宋体"/>
                <w:color w:val="000000"/>
                <w:sz w:val="20"/>
              </w:rPr>
              <w:t>发电机驱动端径向5</w:t>
            </w:r>
          </w:p>
        </w:tc>
        <w:tc>
          <w:tcPr>
            <w:tcW w:w="929" w:type="pct"/>
          </w:tcPr>
          <w:p w14:paraId="610CCCBB">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ENDER5</w:t>
            </w:r>
          </w:p>
        </w:tc>
        <w:tc>
          <w:tcPr>
            <w:tcW w:w="1164" w:type="pct"/>
          </w:tcPr>
          <w:p w14:paraId="413AE5ED">
            <w:pPr>
              <w:pStyle w:val="21"/>
              <w:spacing w:before="0" w:line="360" w:lineRule="exact"/>
              <w:ind w:left="127" w:right="119"/>
              <w:rPr>
                <w:rFonts w:eastAsia="宋体"/>
                <w:color w:val="000000"/>
                <w:sz w:val="20"/>
              </w:rPr>
            </w:pPr>
          </w:p>
        </w:tc>
        <w:tc>
          <w:tcPr>
            <w:tcW w:w="694" w:type="pct"/>
            <w:vMerge w:val="continue"/>
          </w:tcPr>
          <w:p w14:paraId="72F9E989">
            <w:pPr>
              <w:pStyle w:val="21"/>
              <w:spacing w:before="0" w:line="360" w:lineRule="exact"/>
              <w:ind w:left="127" w:right="119"/>
              <w:rPr>
                <w:rFonts w:eastAsia="宋体"/>
                <w:color w:val="000000"/>
                <w:sz w:val="20"/>
              </w:rPr>
            </w:pPr>
          </w:p>
        </w:tc>
      </w:tr>
      <w:tr w14:paraId="396D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695D0A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106</w:t>
            </w:r>
          </w:p>
        </w:tc>
        <w:tc>
          <w:tcPr>
            <w:tcW w:w="1636" w:type="pct"/>
          </w:tcPr>
          <w:p w14:paraId="6A04A0B2">
            <w:pPr>
              <w:pStyle w:val="21"/>
              <w:spacing w:before="0" w:line="360" w:lineRule="exact"/>
              <w:ind w:left="127" w:right="119"/>
              <w:rPr>
                <w:rFonts w:eastAsia="宋体" w:cs="宋体"/>
                <w:color w:val="000000"/>
                <w:sz w:val="20"/>
              </w:rPr>
            </w:pPr>
            <w:r>
              <w:rPr>
                <w:rFonts w:hint="eastAsia" w:eastAsia="宋体" w:cs="宋体"/>
                <w:color w:val="000000"/>
                <w:sz w:val="20"/>
              </w:rPr>
              <w:t>发电机驱动端径向6</w:t>
            </w:r>
          </w:p>
        </w:tc>
        <w:tc>
          <w:tcPr>
            <w:tcW w:w="929" w:type="pct"/>
          </w:tcPr>
          <w:p w14:paraId="5C9EFFA3">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ENDER6</w:t>
            </w:r>
          </w:p>
        </w:tc>
        <w:tc>
          <w:tcPr>
            <w:tcW w:w="1164" w:type="pct"/>
          </w:tcPr>
          <w:p w14:paraId="4CC6E4A3">
            <w:pPr>
              <w:pStyle w:val="21"/>
              <w:spacing w:before="0" w:line="360" w:lineRule="exact"/>
              <w:ind w:left="127" w:right="119"/>
              <w:rPr>
                <w:rFonts w:eastAsia="宋体"/>
                <w:color w:val="000000"/>
                <w:sz w:val="20"/>
              </w:rPr>
            </w:pPr>
          </w:p>
        </w:tc>
        <w:tc>
          <w:tcPr>
            <w:tcW w:w="694" w:type="pct"/>
            <w:vMerge w:val="continue"/>
          </w:tcPr>
          <w:p w14:paraId="5C0240E5">
            <w:pPr>
              <w:pStyle w:val="21"/>
              <w:spacing w:before="0" w:line="360" w:lineRule="exact"/>
              <w:ind w:left="127" w:right="119"/>
              <w:rPr>
                <w:rFonts w:eastAsia="宋体"/>
                <w:color w:val="000000"/>
                <w:sz w:val="20"/>
              </w:rPr>
            </w:pPr>
          </w:p>
        </w:tc>
      </w:tr>
      <w:tr w14:paraId="209F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C5BA6B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107</w:t>
            </w:r>
          </w:p>
        </w:tc>
        <w:tc>
          <w:tcPr>
            <w:tcW w:w="1636" w:type="pct"/>
          </w:tcPr>
          <w:p w14:paraId="7E8B69EE">
            <w:pPr>
              <w:pStyle w:val="21"/>
              <w:spacing w:before="0" w:line="360" w:lineRule="exact"/>
              <w:ind w:left="127" w:right="119"/>
              <w:rPr>
                <w:rFonts w:eastAsia="宋体" w:cs="宋体"/>
                <w:color w:val="000000"/>
                <w:sz w:val="20"/>
              </w:rPr>
            </w:pPr>
            <w:r>
              <w:rPr>
                <w:rFonts w:hint="eastAsia" w:eastAsia="宋体" w:cs="宋体"/>
                <w:color w:val="000000"/>
                <w:sz w:val="20"/>
              </w:rPr>
              <w:t>发电机驱动端轴向1</w:t>
            </w:r>
          </w:p>
        </w:tc>
        <w:tc>
          <w:tcPr>
            <w:tcW w:w="929" w:type="pct"/>
          </w:tcPr>
          <w:p w14:paraId="4F39DADC">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ENDEA1</w:t>
            </w:r>
          </w:p>
        </w:tc>
        <w:tc>
          <w:tcPr>
            <w:tcW w:w="1164" w:type="pct"/>
          </w:tcPr>
          <w:p w14:paraId="706AF1F6">
            <w:pPr>
              <w:pStyle w:val="21"/>
              <w:spacing w:before="0" w:line="360" w:lineRule="exact"/>
              <w:ind w:left="127" w:right="119"/>
              <w:rPr>
                <w:rFonts w:eastAsia="宋体"/>
                <w:color w:val="000000"/>
                <w:sz w:val="20"/>
              </w:rPr>
            </w:pPr>
          </w:p>
        </w:tc>
        <w:tc>
          <w:tcPr>
            <w:tcW w:w="694" w:type="pct"/>
            <w:vMerge w:val="continue"/>
          </w:tcPr>
          <w:p w14:paraId="1030A476">
            <w:pPr>
              <w:pStyle w:val="21"/>
              <w:spacing w:before="0" w:line="360" w:lineRule="exact"/>
              <w:ind w:left="127" w:right="119"/>
              <w:rPr>
                <w:rFonts w:eastAsia="宋体"/>
                <w:color w:val="000000"/>
                <w:sz w:val="20"/>
              </w:rPr>
            </w:pPr>
          </w:p>
        </w:tc>
      </w:tr>
      <w:tr w14:paraId="67D7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B11486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108</w:t>
            </w:r>
          </w:p>
        </w:tc>
        <w:tc>
          <w:tcPr>
            <w:tcW w:w="1636" w:type="pct"/>
          </w:tcPr>
          <w:p w14:paraId="0CC2CFD9">
            <w:pPr>
              <w:pStyle w:val="21"/>
              <w:spacing w:before="0" w:line="360" w:lineRule="exact"/>
              <w:ind w:left="127" w:right="119"/>
              <w:rPr>
                <w:rFonts w:eastAsia="宋体" w:cs="宋体"/>
                <w:color w:val="000000"/>
                <w:sz w:val="20"/>
              </w:rPr>
            </w:pPr>
            <w:r>
              <w:rPr>
                <w:rFonts w:hint="eastAsia" w:eastAsia="宋体" w:cs="宋体"/>
                <w:color w:val="000000"/>
                <w:sz w:val="20"/>
              </w:rPr>
              <w:t>发电机驱动端轴向2</w:t>
            </w:r>
          </w:p>
        </w:tc>
        <w:tc>
          <w:tcPr>
            <w:tcW w:w="929" w:type="pct"/>
          </w:tcPr>
          <w:p w14:paraId="1979767A">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ENDEA2</w:t>
            </w:r>
          </w:p>
        </w:tc>
        <w:tc>
          <w:tcPr>
            <w:tcW w:w="1164" w:type="pct"/>
          </w:tcPr>
          <w:p w14:paraId="622585E6">
            <w:pPr>
              <w:pStyle w:val="21"/>
              <w:spacing w:before="0" w:line="360" w:lineRule="exact"/>
              <w:ind w:left="127" w:right="119"/>
              <w:rPr>
                <w:rFonts w:eastAsia="宋体"/>
                <w:color w:val="000000"/>
                <w:sz w:val="20"/>
              </w:rPr>
            </w:pPr>
          </w:p>
        </w:tc>
        <w:tc>
          <w:tcPr>
            <w:tcW w:w="694" w:type="pct"/>
            <w:vMerge w:val="continue"/>
          </w:tcPr>
          <w:p w14:paraId="561020C1">
            <w:pPr>
              <w:pStyle w:val="21"/>
              <w:spacing w:before="0" w:line="360" w:lineRule="exact"/>
              <w:ind w:left="127" w:right="119"/>
              <w:rPr>
                <w:rFonts w:eastAsia="宋体"/>
                <w:color w:val="000000"/>
                <w:sz w:val="20"/>
              </w:rPr>
            </w:pPr>
          </w:p>
        </w:tc>
      </w:tr>
      <w:tr w14:paraId="757D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A0D42E5">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109</w:t>
            </w:r>
          </w:p>
        </w:tc>
        <w:tc>
          <w:tcPr>
            <w:tcW w:w="1636" w:type="pct"/>
          </w:tcPr>
          <w:p w14:paraId="31021CB3">
            <w:pPr>
              <w:pStyle w:val="21"/>
              <w:spacing w:before="0" w:line="360" w:lineRule="exact"/>
              <w:ind w:left="127" w:right="119"/>
              <w:rPr>
                <w:rFonts w:eastAsia="宋体" w:cs="宋体"/>
                <w:color w:val="000000"/>
                <w:sz w:val="20"/>
              </w:rPr>
            </w:pPr>
            <w:r>
              <w:rPr>
                <w:rFonts w:hint="eastAsia" w:eastAsia="宋体" w:cs="宋体"/>
                <w:color w:val="000000"/>
                <w:sz w:val="20"/>
              </w:rPr>
              <w:t>发电机驱动端轴向3</w:t>
            </w:r>
          </w:p>
        </w:tc>
        <w:tc>
          <w:tcPr>
            <w:tcW w:w="929" w:type="pct"/>
          </w:tcPr>
          <w:p w14:paraId="10755A17">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ENDEA3</w:t>
            </w:r>
          </w:p>
        </w:tc>
        <w:tc>
          <w:tcPr>
            <w:tcW w:w="1164" w:type="pct"/>
          </w:tcPr>
          <w:p w14:paraId="5175D50C">
            <w:pPr>
              <w:pStyle w:val="21"/>
              <w:spacing w:before="0" w:line="360" w:lineRule="exact"/>
              <w:ind w:left="127" w:right="119"/>
              <w:rPr>
                <w:rFonts w:eastAsia="宋体"/>
                <w:color w:val="000000"/>
                <w:sz w:val="20"/>
              </w:rPr>
            </w:pPr>
          </w:p>
        </w:tc>
        <w:tc>
          <w:tcPr>
            <w:tcW w:w="694" w:type="pct"/>
            <w:vMerge w:val="continue"/>
          </w:tcPr>
          <w:p w14:paraId="6A8C64DE">
            <w:pPr>
              <w:pStyle w:val="21"/>
              <w:spacing w:before="0" w:line="360" w:lineRule="exact"/>
              <w:ind w:left="127" w:right="119"/>
              <w:rPr>
                <w:rFonts w:eastAsia="宋体"/>
                <w:color w:val="000000"/>
                <w:sz w:val="20"/>
              </w:rPr>
            </w:pPr>
          </w:p>
        </w:tc>
      </w:tr>
      <w:tr w14:paraId="4A33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F30405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110</w:t>
            </w:r>
          </w:p>
        </w:tc>
        <w:tc>
          <w:tcPr>
            <w:tcW w:w="1636" w:type="pct"/>
          </w:tcPr>
          <w:p w14:paraId="2CAAD989">
            <w:pPr>
              <w:pStyle w:val="21"/>
              <w:spacing w:before="0" w:line="360" w:lineRule="exact"/>
              <w:ind w:left="127" w:right="119"/>
              <w:rPr>
                <w:rFonts w:eastAsia="宋体" w:cs="宋体"/>
                <w:color w:val="000000"/>
                <w:sz w:val="20"/>
              </w:rPr>
            </w:pPr>
            <w:r>
              <w:rPr>
                <w:rFonts w:hint="eastAsia" w:eastAsia="宋体" w:cs="宋体"/>
                <w:color w:val="000000"/>
                <w:sz w:val="20"/>
              </w:rPr>
              <w:t>发电机驱动端轴向4</w:t>
            </w:r>
          </w:p>
        </w:tc>
        <w:tc>
          <w:tcPr>
            <w:tcW w:w="929" w:type="pct"/>
          </w:tcPr>
          <w:p w14:paraId="1E244ACE">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ENDEA4</w:t>
            </w:r>
          </w:p>
        </w:tc>
        <w:tc>
          <w:tcPr>
            <w:tcW w:w="1164" w:type="pct"/>
          </w:tcPr>
          <w:p w14:paraId="10353BCD">
            <w:pPr>
              <w:pStyle w:val="21"/>
              <w:spacing w:before="0" w:line="360" w:lineRule="exact"/>
              <w:ind w:left="127" w:right="119"/>
              <w:rPr>
                <w:rFonts w:eastAsia="宋体"/>
                <w:color w:val="000000"/>
                <w:sz w:val="20"/>
              </w:rPr>
            </w:pPr>
          </w:p>
        </w:tc>
        <w:tc>
          <w:tcPr>
            <w:tcW w:w="694" w:type="pct"/>
            <w:vMerge w:val="continue"/>
          </w:tcPr>
          <w:p w14:paraId="6A4ACB3A">
            <w:pPr>
              <w:pStyle w:val="21"/>
              <w:spacing w:before="0" w:line="360" w:lineRule="exact"/>
              <w:ind w:left="127" w:right="119"/>
              <w:rPr>
                <w:rFonts w:eastAsia="宋体"/>
                <w:color w:val="000000"/>
                <w:sz w:val="20"/>
              </w:rPr>
            </w:pPr>
          </w:p>
        </w:tc>
      </w:tr>
      <w:tr w14:paraId="2F44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9764BC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111</w:t>
            </w:r>
          </w:p>
        </w:tc>
        <w:tc>
          <w:tcPr>
            <w:tcW w:w="1636" w:type="pct"/>
          </w:tcPr>
          <w:p w14:paraId="77E23850">
            <w:pPr>
              <w:pStyle w:val="21"/>
              <w:spacing w:before="0" w:line="360" w:lineRule="exact"/>
              <w:ind w:left="127" w:right="119"/>
              <w:rPr>
                <w:rFonts w:eastAsia="宋体" w:cs="宋体"/>
                <w:color w:val="000000"/>
                <w:sz w:val="20"/>
              </w:rPr>
            </w:pPr>
            <w:r>
              <w:rPr>
                <w:rFonts w:hint="eastAsia" w:eastAsia="宋体" w:cs="宋体"/>
                <w:color w:val="000000"/>
                <w:sz w:val="20"/>
              </w:rPr>
              <w:t>发电机非驱动端径向1</w:t>
            </w:r>
          </w:p>
        </w:tc>
        <w:tc>
          <w:tcPr>
            <w:tcW w:w="929" w:type="pct"/>
          </w:tcPr>
          <w:p w14:paraId="7387E9FA">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ENNDER1</w:t>
            </w:r>
          </w:p>
        </w:tc>
        <w:tc>
          <w:tcPr>
            <w:tcW w:w="1164" w:type="pct"/>
          </w:tcPr>
          <w:p w14:paraId="317186B7">
            <w:pPr>
              <w:pStyle w:val="21"/>
              <w:spacing w:before="0" w:line="360" w:lineRule="exact"/>
              <w:ind w:left="127" w:right="119"/>
              <w:rPr>
                <w:rFonts w:eastAsia="宋体"/>
                <w:color w:val="000000"/>
                <w:sz w:val="20"/>
              </w:rPr>
            </w:pPr>
          </w:p>
        </w:tc>
        <w:tc>
          <w:tcPr>
            <w:tcW w:w="694" w:type="pct"/>
            <w:vMerge w:val="continue"/>
          </w:tcPr>
          <w:p w14:paraId="0FC6427C">
            <w:pPr>
              <w:pStyle w:val="21"/>
              <w:spacing w:before="0" w:line="360" w:lineRule="exact"/>
              <w:ind w:left="127" w:right="119"/>
              <w:rPr>
                <w:rFonts w:eastAsia="宋体"/>
                <w:color w:val="000000"/>
                <w:sz w:val="20"/>
              </w:rPr>
            </w:pPr>
          </w:p>
        </w:tc>
      </w:tr>
      <w:tr w14:paraId="3EE5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1A33E3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112</w:t>
            </w:r>
          </w:p>
        </w:tc>
        <w:tc>
          <w:tcPr>
            <w:tcW w:w="1636" w:type="pct"/>
          </w:tcPr>
          <w:p w14:paraId="17F83BB0">
            <w:pPr>
              <w:pStyle w:val="21"/>
              <w:spacing w:before="0" w:line="360" w:lineRule="exact"/>
              <w:ind w:left="127" w:right="119"/>
              <w:rPr>
                <w:rFonts w:eastAsia="宋体" w:cs="宋体"/>
                <w:color w:val="000000"/>
                <w:sz w:val="20"/>
              </w:rPr>
            </w:pPr>
            <w:r>
              <w:rPr>
                <w:rFonts w:hint="eastAsia" w:eastAsia="宋体" w:cs="宋体"/>
                <w:color w:val="000000"/>
                <w:sz w:val="20"/>
              </w:rPr>
              <w:t>发电机非驱动端径向2</w:t>
            </w:r>
          </w:p>
        </w:tc>
        <w:tc>
          <w:tcPr>
            <w:tcW w:w="929" w:type="pct"/>
          </w:tcPr>
          <w:p w14:paraId="56264AC4">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ENNDER2</w:t>
            </w:r>
          </w:p>
        </w:tc>
        <w:tc>
          <w:tcPr>
            <w:tcW w:w="1164" w:type="pct"/>
          </w:tcPr>
          <w:p w14:paraId="153ED9F3">
            <w:pPr>
              <w:pStyle w:val="21"/>
              <w:spacing w:before="0" w:line="360" w:lineRule="exact"/>
              <w:ind w:left="127" w:right="119"/>
              <w:rPr>
                <w:rFonts w:eastAsia="宋体"/>
                <w:color w:val="000000"/>
                <w:sz w:val="20"/>
              </w:rPr>
            </w:pPr>
          </w:p>
        </w:tc>
        <w:tc>
          <w:tcPr>
            <w:tcW w:w="694" w:type="pct"/>
            <w:vMerge w:val="continue"/>
          </w:tcPr>
          <w:p w14:paraId="6EE53BAB">
            <w:pPr>
              <w:pStyle w:val="21"/>
              <w:spacing w:before="0" w:line="360" w:lineRule="exact"/>
              <w:ind w:left="127" w:right="119"/>
              <w:rPr>
                <w:rFonts w:eastAsia="宋体"/>
                <w:color w:val="000000"/>
                <w:sz w:val="20"/>
              </w:rPr>
            </w:pPr>
          </w:p>
        </w:tc>
      </w:tr>
      <w:tr w14:paraId="044D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E8B2D5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113</w:t>
            </w:r>
          </w:p>
        </w:tc>
        <w:tc>
          <w:tcPr>
            <w:tcW w:w="1636" w:type="pct"/>
          </w:tcPr>
          <w:p w14:paraId="4BD88D03">
            <w:pPr>
              <w:pStyle w:val="21"/>
              <w:spacing w:before="0" w:line="360" w:lineRule="exact"/>
              <w:ind w:left="127" w:right="119"/>
              <w:rPr>
                <w:rFonts w:eastAsia="宋体" w:cs="宋体"/>
                <w:color w:val="000000"/>
                <w:sz w:val="20"/>
              </w:rPr>
            </w:pPr>
            <w:r>
              <w:rPr>
                <w:rFonts w:hint="eastAsia" w:eastAsia="宋体" w:cs="宋体"/>
                <w:color w:val="000000"/>
                <w:sz w:val="20"/>
              </w:rPr>
              <w:t>发电机非驱动端径向3</w:t>
            </w:r>
          </w:p>
        </w:tc>
        <w:tc>
          <w:tcPr>
            <w:tcW w:w="929" w:type="pct"/>
          </w:tcPr>
          <w:p w14:paraId="53B80ED9">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ENNDER3</w:t>
            </w:r>
          </w:p>
        </w:tc>
        <w:tc>
          <w:tcPr>
            <w:tcW w:w="1164" w:type="pct"/>
          </w:tcPr>
          <w:p w14:paraId="5A18D478">
            <w:pPr>
              <w:pStyle w:val="21"/>
              <w:spacing w:before="0" w:line="360" w:lineRule="exact"/>
              <w:ind w:left="127" w:right="119"/>
              <w:rPr>
                <w:rFonts w:eastAsia="宋体"/>
                <w:color w:val="000000"/>
                <w:sz w:val="20"/>
              </w:rPr>
            </w:pPr>
          </w:p>
        </w:tc>
        <w:tc>
          <w:tcPr>
            <w:tcW w:w="694" w:type="pct"/>
            <w:vMerge w:val="continue"/>
          </w:tcPr>
          <w:p w14:paraId="263B741F">
            <w:pPr>
              <w:pStyle w:val="21"/>
              <w:spacing w:before="0" w:line="360" w:lineRule="exact"/>
              <w:ind w:left="127" w:right="119"/>
              <w:rPr>
                <w:rFonts w:eastAsia="宋体"/>
                <w:color w:val="000000"/>
                <w:sz w:val="20"/>
              </w:rPr>
            </w:pPr>
          </w:p>
        </w:tc>
      </w:tr>
      <w:tr w14:paraId="4589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555CD5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114</w:t>
            </w:r>
          </w:p>
        </w:tc>
        <w:tc>
          <w:tcPr>
            <w:tcW w:w="1636" w:type="pct"/>
          </w:tcPr>
          <w:p w14:paraId="72D6A6C2">
            <w:pPr>
              <w:pStyle w:val="21"/>
              <w:spacing w:before="0" w:line="360" w:lineRule="exact"/>
              <w:ind w:left="127" w:right="119"/>
              <w:rPr>
                <w:rFonts w:eastAsia="宋体" w:cs="宋体"/>
                <w:color w:val="000000"/>
                <w:sz w:val="20"/>
              </w:rPr>
            </w:pPr>
            <w:r>
              <w:rPr>
                <w:rFonts w:hint="eastAsia" w:eastAsia="宋体" w:cs="宋体"/>
                <w:color w:val="000000"/>
                <w:sz w:val="20"/>
              </w:rPr>
              <w:t>发电机非驱动端径向4</w:t>
            </w:r>
          </w:p>
        </w:tc>
        <w:tc>
          <w:tcPr>
            <w:tcW w:w="929" w:type="pct"/>
          </w:tcPr>
          <w:p w14:paraId="7FEB9C6A">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ENNDER4</w:t>
            </w:r>
          </w:p>
        </w:tc>
        <w:tc>
          <w:tcPr>
            <w:tcW w:w="1164" w:type="pct"/>
          </w:tcPr>
          <w:p w14:paraId="03062FEF">
            <w:pPr>
              <w:pStyle w:val="21"/>
              <w:spacing w:before="0" w:line="360" w:lineRule="exact"/>
              <w:ind w:left="127" w:right="119"/>
              <w:rPr>
                <w:rFonts w:eastAsia="宋体"/>
                <w:color w:val="000000"/>
                <w:sz w:val="20"/>
              </w:rPr>
            </w:pPr>
          </w:p>
        </w:tc>
        <w:tc>
          <w:tcPr>
            <w:tcW w:w="694" w:type="pct"/>
            <w:vMerge w:val="continue"/>
          </w:tcPr>
          <w:p w14:paraId="6949DC24">
            <w:pPr>
              <w:pStyle w:val="21"/>
              <w:spacing w:before="0" w:line="360" w:lineRule="exact"/>
              <w:ind w:left="127" w:right="119"/>
              <w:rPr>
                <w:rFonts w:eastAsia="宋体"/>
                <w:color w:val="000000"/>
                <w:sz w:val="20"/>
              </w:rPr>
            </w:pPr>
          </w:p>
        </w:tc>
      </w:tr>
      <w:tr w14:paraId="15EC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5645E8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115</w:t>
            </w:r>
          </w:p>
        </w:tc>
        <w:tc>
          <w:tcPr>
            <w:tcW w:w="1636" w:type="pct"/>
          </w:tcPr>
          <w:p w14:paraId="75DDA9D2">
            <w:pPr>
              <w:pStyle w:val="21"/>
              <w:spacing w:before="0" w:line="360" w:lineRule="exact"/>
              <w:ind w:left="127" w:right="119"/>
              <w:rPr>
                <w:rFonts w:eastAsia="宋体" w:cs="宋体"/>
                <w:color w:val="000000"/>
                <w:sz w:val="20"/>
              </w:rPr>
            </w:pPr>
            <w:r>
              <w:rPr>
                <w:rFonts w:hint="eastAsia" w:eastAsia="宋体" w:cs="宋体"/>
                <w:color w:val="000000"/>
                <w:sz w:val="20"/>
              </w:rPr>
              <w:t>发电机非驱动端径向5</w:t>
            </w:r>
          </w:p>
        </w:tc>
        <w:tc>
          <w:tcPr>
            <w:tcW w:w="929" w:type="pct"/>
          </w:tcPr>
          <w:p w14:paraId="7CBBAEFC">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ENNDER5</w:t>
            </w:r>
          </w:p>
        </w:tc>
        <w:tc>
          <w:tcPr>
            <w:tcW w:w="1164" w:type="pct"/>
          </w:tcPr>
          <w:p w14:paraId="0DE0A1F8">
            <w:pPr>
              <w:pStyle w:val="21"/>
              <w:spacing w:before="0" w:line="360" w:lineRule="exact"/>
              <w:ind w:left="127" w:right="119"/>
              <w:rPr>
                <w:rFonts w:eastAsia="宋体"/>
                <w:color w:val="000000"/>
                <w:sz w:val="20"/>
              </w:rPr>
            </w:pPr>
          </w:p>
        </w:tc>
        <w:tc>
          <w:tcPr>
            <w:tcW w:w="694" w:type="pct"/>
            <w:vMerge w:val="continue"/>
          </w:tcPr>
          <w:p w14:paraId="2596F494">
            <w:pPr>
              <w:pStyle w:val="21"/>
              <w:spacing w:before="0" w:line="360" w:lineRule="exact"/>
              <w:ind w:left="127" w:right="119"/>
              <w:rPr>
                <w:rFonts w:eastAsia="宋体"/>
                <w:color w:val="000000"/>
                <w:sz w:val="20"/>
              </w:rPr>
            </w:pPr>
          </w:p>
        </w:tc>
      </w:tr>
      <w:tr w14:paraId="4A48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B535DE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116</w:t>
            </w:r>
          </w:p>
        </w:tc>
        <w:tc>
          <w:tcPr>
            <w:tcW w:w="1636" w:type="pct"/>
          </w:tcPr>
          <w:p w14:paraId="0F3E1630">
            <w:pPr>
              <w:pStyle w:val="21"/>
              <w:spacing w:before="0" w:line="360" w:lineRule="exact"/>
              <w:ind w:left="127" w:right="119"/>
              <w:rPr>
                <w:rFonts w:eastAsia="宋体" w:cs="宋体"/>
                <w:color w:val="000000"/>
                <w:sz w:val="20"/>
              </w:rPr>
            </w:pPr>
            <w:r>
              <w:rPr>
                <w:rFonts w:hint="eastAsia" w:eastAsia="宋体" w:cs="宋体"/>
                <w:color w:val="000000"/>
                <w:sz w:val="20"/>
              </w:rPr>
              <w:t>发电机非驱动端径向6</w:t>
            </w:r>
          </w:p>
        </w:tc>
        <w:tc>
          <w:tcPr>
            <w:tcW w:w="929" w:type="pct"/>
          </w:tcPr>
          <w:p w14:paraId="423097C1">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ENNDER6</w:t>
            </w:r>
          </w:p>
        </w:tc>
        <w:tc>
          <w:tcPr>
            <w:tcW w:w="1164" w:type="pct"/>
          </w:tcPr>
          <w:p w14:paraId="6871FF8B">
            <w:pPr>
              <w:pStyle w:val="21"/>
              <w:spacing w:before="0" w:line="360" w:lineRule="exact"/>
              <w:ind w:left="127" w:right="119"/>
              <w:rPr>
                <w:rFonts w:eastAsia="宋体"/>
                <w:color w:val="000000"/>
                <w:sz w:val="20"/>
              </w:rPr>
            </w:pPr>
          </w:p>
        </w:tc>
        <w:tc>
          <w:tcPr>
            <w:tcW w:w="694" w:type="pct"/>
            <w:vMerge w:val="continue"/>
          </w:tcPr>
          <w:p w14:paraId="5823EC6E">
            <w:pPr>
              <w:pStyle w:val="21"/>
              <w:spacing w:before="0" w:line="360" w:lineRule="exact"/>
              <w:ind w:left="127" w:right="119"/>
              <w:rPr>
                <w:rFonts w:eastAsia="宋体"/>
                <w:color w:val="000000"/>
                <w:sz w:val="20"/>
              </w:rPr>
            </w:pPr>
          </w:p>
        </w:tc>
      </w:tr>
      <w:tr w14:paraId="3E22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73BFD6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117</w:t>
            </w:r>
          </w:p>
        </w:tc>
        <w:tc>
          <w:tcPr>
            <w:tcW w:w="1636" w:type="pct"/>
          </w:tcPr>
          <w:p w14:paraId="6105DABC">
            <w:pPr>
              <w:pStyle w:val="21"/>
              <w:spacing w:before="0" w:line="360" w:lineRule="exact"/>
              <w:ind w:left="127" w:right="119"/>
              <w:rPr>
                <w:rFonts w:eastAsia="宋体" w:cs="宋体"/>
                <w:color w:val="000000"/>
                <w:sz w:val="20"/>
              </w:rPr>
            </w:pPr>
            <w:r>
              <w:rPr>
                <w:rFonts w:hint="eastAsia" w:eastAsia="宋体" w:cs="宋体"/>
                <w:color w:val="000000"/>
                <w:sz w:val="20"/>
              </w:rPr>
              <w:t>发电机非驱动端轴向1</w:t>
            </w:r>
          </w:p>
        </w:tc>
        <w:tc>
          <w:tcPr>
            <w:tcW w:w="929" w:type="pct"/>
          </w:tcPr>
          <w:p w14:paraId="7E1C3FCB">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ENNDEA1</w:t>
            </w:r>
          </w:p>
        </w:tc>
        <w:tc>
          <w:tcPr>
            <w:tcW w:w="1164" w:type="pct"/>
          </w:tcPr>
          <w:p w14:paraId="6D81FBF6">
            <w:pPr>
              <w:pStyle w:val="21"/>
              <w:spacing w:before="0" w:line="360" w:lineRule="exact"/>
              <w:ind w:left="127" w:right="119"/>
              <w:rPr>
                <w:rFonts w:eastAsia="宋体"/>
                <w:color w:val="000000"/>
                <w:sz w:val="20"/>
              </w:rPr>
            </w:pPr>
          </w:p>
        </w:tc>
        <w:tc>
          <w:tcPr>
            <w:tcW w:w="694" w:type="pct"/>
            <w:vMerge w:val="continue"/>
          </w:tcPr>
          <w:p w14:paraId="194E0981">
            <w:pPr>
              <w:pStyle w:val="21"/>
              <w:spacing w:before="0" w:line="360" w:lineRule="exact"/>
              <w:ind w:left="127" w:right="119"/>
              <w:rPr>
                <w:rFonts w:eastAsia="宋体"/>
                <w:color w:val="000000"/>
                <w:sz w:val="20"/>
              </w:rPr>
            </w:pPr>
          </w:p>
        </w:tc>
      </w:tr>
      <w:tr w14:paraId="350B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C82ED9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118</w:t>
            </w:r>
          </w:p>
        </w:tc>
        <w:tc>
          <w:tcPr>
            <w:tcW w:w="1636" w:type="pct"/>
          </w:tcPr>
          <w:p w14:paraId="32DC74CF">
            <w:pPr>
              <w:pStyle w:val="21"/>
              <w:spacing w:before="0" w:line="360" w:lineRule="exact"/>
              <w:ind w:left="127" w:right="119"/>
              <w:rPr>
                <w:rFonts w:eastAsia="宋体" w:cs="宋体"/>
                <w:color w:val="000000"/>
                <w:sz w:val="20"/>
              </w:rPr>
            </w:pPr>
            <w:r>
              <w:rPr>
                <w:rFonts w:hint="eastAsia" w:eastAsia="宋体" w:cs="宋体"/>
                <w:color w:val="000000"/>
                <w:sz w:val="20"/>
              </w:rPr>
              <w:t>发电机非驱动端轴向2</w:t>
            </w:r>
          </w:p>
        </w:tc>
        <w:tc>
          <w:tcPr>
            <w:tcW w:w="929" w:type="pct"/>
          </w:tcPr>
          <w:p w14:paraId="730693DE">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ENNDEA2</w:t>
            </w:r>
          </w:p>
        </w:tc>
        <w:tc>
          <w:tcPr>
            <w:tcW w:w="1164" w:type="pct"/>
          </w:tcPr>
          <w:p w14:paraId="096A4317">
            <w:pPr>
              <w:pStyle w:val="21"/>
              <w:spacing w:before="0" w:line="360" w:lineRule="exact"/>
              <w:ind w:left="127" w:right="119"/>
              <w:rPr>
                <w:rFonts w:eastAsia="宋体"/>
                <w:color w:val="000000"/>
                <w:sz w:val="20"/>
              </w:rPr>
            </w:pPr>
          </w:p>
        </w:tc>
        <w:tc>
          <w:tcPr>
            <w:tcW w:w="694" w:type="pct"/>
            <w:vMerge w:val="continue"/>
          </w:tcPr>
          <w:p w14:paraId="0F3D30F5">
            <w:pPr>
              <w:pStyle w:val="21"/>
              <w:spacing w:before="0" w:line="360" w:lineRule="exact"/>
              <w:ind w:left="127" w:right="119"/>
              <w:rPr>
                <w:rFonts w:eastAsia="宋体"/>
                <w:color w:val="000000"/>
                <w:sz w:val="20"/>
              </w:rPr>
            </w:pPr>
          </w:p>
        </w:tc>
      </w:tr>
      <w:tr w14:paraId="066B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AEC6D2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119</w:t>
            </w:r>
          </w:p>
        </w:tc>
        <w:tc>
          <w:tcPr>
            <w:tcW w:w="1636" w:type="pct"/>
          </w:tcPr>
          <w:p w14:paraId="7C7A638E">
            <w:pPr>
              <w:pStyle w:val="21"/>
              <w:spacing w:before="0" w:line="360" w:lineRule="exact"/>
              <w:ind w:left="127" w:right="119"/>
              <w:rPr>
                <w:rFonts w:eastAsia="宋体" w:cs="宋体"/>
                <w:color w:val="000000"/>
                <w:sz w:val="20"/>
              </w:rPr>
            </w:pPr>
            <w:r>
              <w:rPr>
                <w:rFonts w:hint="eastAsia" w:eastAsia="宋体" w:cs="宋体"/>
                <w:color w:val="000000"/>
                <w:sz w:val="20"/>
              </w:rPr>
              <w:t>发电机非驱动端轴向3</w:t>
            </w:r>
          </w:p>
        </w:tc>
        <w:tc>
          <w:tcPr>
            <w:tcW w:w="929" w:type="pct"/>
          </w:tcPr>
          <w:p w14:paraId="465393FD">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ENNDEA3</w:t>
            </w:r>
          </w:p>
        </w:tc>
        <w:tc>
          <w:tcPr>
            <w:tcW w:w="1164" w:type="pct"/>
          </w:tcPr>
          <w:p w14:paraId="42D7E501">
            <w:pPr>
              <w:pStyle w:val="21"/>
              <w:spacing w:before="0" w:line="360" w:lineRule="exact"/>
              <w:ind w:left="127" w:right="119"/>
              <w:rPr>
                <w:rFonts w:eastAsia="宋体"/>
                <w:color w:val="000000"/>
                <w:sz w:val="20"/>
              </w:rPr>
            </w:pPr>
          </w:p>
        </w:tc>
        <w:tc>
          <w:tcPr>
            <w:tcW w:w="694" w:type="pct"/>
            <w:vMerge w:val="continue"/>
          </w:tcPr>
          <w:p w14:paraId="2ED726D5">
            <w:pPr>
              <w:pStyle w:val="21"/>
              <w:spacing w:before="0" w:line="360" w:lineRule="exact"/>
              <w:ind w:left="127" w:right="119"/>
              <w:rPr>
                <w:rFonts w:eastAsia="宋体"/>
                <w:color w:val="000000"/>
                <w:sz w:val="20"/>
              </w:rPr>
            </w:pPr>
          </w:p>
        </w:tc>
      </w:tr>
      <w:tr w14:paraId="7FCA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6192C2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120</w:t>
            </w:r>
          </w:p>
        </w:tc>
        <w:tc>
          <w:tcPr>
            <w:tcW w:w="1636" w:type="pct"/>
          </w:tcPr>
          <w:p w14:paraId="345B2C17">
            <w:pPr>
              <w:pStyle w:val="21"/>
              <w:spacing w:before="0" w:line="360" w:lineRule="exact"/>
              <w:ind w:left="127" w:right="119"/>
              <w:rPr>
                <w:rFonts w:eastAsia="宋体" w:cs="宋体"/>
                <w:color w:val="000000"/>
                <w:sz w:val="20"/>
              </w:rPr>
            </w:pPr>
            <w:r>
              <w:rPr>
                <w:rFonts w:hint="eastAsia" w:eastAsia="宋体" w:cs="宋体"/>
                <w:color w:val="000000"/>
                <w:sz w:val="20"/>
              </w:rPr>
              <w:t>发电机非驱动端轴向4</w:t>
            </w:r>
          </w:p>
        </w:tc>
        <w:tc>
          <w:tcPr>
            <w:tcW w:w="929" w:type="pct"/>
          </w:tcPr>
          <w:p w14:paraId="4DDDF88D">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ENNDEA4</w:t>
            </w:r>
          </w:p>
        </w:tc>
        <w:tc>
          <w:tcPr>
            <w:tcW w:w="1164" w:type="pct"/>
          </w:tcPr>
          <w:p w14:paraId="55676A91">
            <w:pPr>
              <w:pStyle w:val="21"/>
              <w:spacing w:before="0" w:line="360" w:lineRule="exact"/>
              <w:ind w:left="127" w:right="119"/>
              <w:rPr>
                <w:rFonts w:eastAsia="宋体"/>
                <w:color w:val="000000"/>
                <w:sz w:val="20"/>
              </w:rPr>
            </w:pPr>
          </w:p>
        </w:tc>
        <w:tc>
          <w:tcPr>
            <w:tcW w:w="694" w:type="pct"/>
            <w:vMerge w:val="continue"/>
          </w:tcPr>
          <w:p w14:paraId="2DB5D636">
            <w:pPr>
              <w:pStyle w:val="21"/>
              <w:spacing w:before="0" w:line="360" w:lineRule="exact"/>
              <w:ind w:left="127" w:right="119"/>
              <w:rPr>
                <w:rFonts w:eastAsia="宋体"/>
                <w:color w:val="000000"/>
                <w:sz w:val="20"/>
              </w:rPr>
            </w:pPr>
          </w:p>
        </w:tc>
      </w:tr>
      <w:tr w14:paraId="4F25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1395F7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121</w:t>
            </w:r>
          </w:p>
        </w:tc>
        <w:tc>
          <w:tcPr>
            <w:tcW w:w="1636" w:type="pct"/>
          </w:tcPr>
          <w:p w14:paraId="4A0D0A20">
            <w:pPr>
              <w:pStyle w:val="21"/>
              <w:spacing w:before="0" w:line="360" w:lineRule="exact"/>
              <w:ind w:left="127" w:right="119"/>
              <w:rPr>
                <w:rFonts w:eastAsia="宋体" w:cs="宋体"/>
                <w:color w:val="000000"/>
                <w:sz w:val="20"/>
              </w:rPr>
            </w:pPr>
            <w:r>
              <w:rPr>
                <w:rFonts w:hint="eastAsia" w:eastAsia="宋体" w:cs="宋体"/>
                <w:color w:val="000000"/>
                <w:sz w:val="20"/>
              </w:rPr>
              <w:t>发电机定子径向1</w:t>
            </w:r>
          </w:p>
        </w:tc>
        <w:tc>
          <w:tcPr>
            <w:tcW w:w="929" w:type="pct"/>
          </w:tcPr>
          <w:p w14:paraId="10701EBB">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ENSTRR1</w:t>
            </w:r>
          </w:p>
        </w:tc>
        <w:tc>
          <w:tcPr>
            <w:tcW w:w="1164" w:type="pct"/>
          </w:tcPr>
          <w:p w14:paraId="2C802E2C">
            <w:pPr>
              <w:pStyle w:val="21"/>
              <w:spacing w:before="0" w:line="360" w:lineRule="exact"/>
              <w:ind w:left="127" w:right="119"/>
              <w:rPr>
                <w:rFonts w:eastAsia="宋体"/>
                <w:color w:val="000000"/>
                <w:sz w:val="20"/>
              </w:rPr>
            </w:pPr>
          </w:p>
        </w:tc>
        <w:tc>
          <w:tcPr>
            <w:tcW w:w="694" w:type="pct"/>
            <w:vMerge w:val="continue"/>
          </w:tcPr>
          <w:p w14:paraId="37B61E93">
            <w:pPr>
              <w:pStyle w:val="21"/>
              <w:spacing w:before="0" w:line="360" w:lineRule="exact"/>
              <w:ind w:left="127" w:right="119"/>
              <w:rPr>
                <w:rFonts w:eastAsia="宋体"/>
                <w:color w:val="000000"/>
                <w:sz w:val="20"/>
              </w:rPr>
            </w:pPr>
          </w:p>
        </w:tc>
      </w:tr>
      <w:tr w14:paraId="405C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968971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122</w:t>
            </w:r>
          </w:p>
        </w:tc>
        <w:tc>
          <w:tcPr>
            <w:tcW w:w="1636" w:type="pct"/>
          </w:tcPr>
          <w:p w14:paraId="51B2B5F1">
            <w:pPr>
              <w:pStyle w:val="21"/>
              <w:spacing w:before="0" w:line="360" w:lineRule="exact"/>
              <w:ind w:left="127" w:right="119"/>
              <w:rPr>
                <w:rFonts w:eastAsia="宋体" w:cs="宋体"/>
                <w:color w:val="000000"/>
                <w:sz w:val="20"/>
              </w:rPr>
            </w:pPr>
            <w:r>
              <w:rPr>
                <w:rFonts w:hint="eastAsia" w:eastAsia="宋体" w:cs="宋体"/>
                <w:color w:val="000000"/>
                <w:sz w:val="20"/>
              </w:rPr>
              <w:t>发电机定子径向2</w:t>
            </w:r>
          </w:p>
        </w:tc>
        <w:tc>
          <w:tcPr>
            <w:tcW w:w="929" w:type="pct"/>
          </w:tcPr>
          <w:p w14:paraId="783925CB">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ENSTRR2</w:t>
            </w:r>
          </w:p>
        </w:tc>
        <w:tc>
          <w:tcPr>
            <w:tcW w:w="1164" w:type="pct"/>
          </w:tcPr>
          <w:p w14:paraId="380FDCCA">
            <w:pPr>
              <w:pStyle w:val="21"/>
              <w:spacing w:before="0" w:line="360" w:lineRule="exact"/>
              <w:ind w:left="127" w:right="119"/>
              <w:rPr>
                <w:rFonts w:eastAsia="宋体"/>
                <w:color w:val="000000"/>
                <w:sz w:val="20"/>
              </w:rPr>
            </w:pPr>
          </w:p>
        </w:tc>
        <w:tc>
          <w:tcPr>
            <w:tcW w:w="694" w:type="pct"/>
            <w:vMerge w:val="continue"/>
          </w:tcPr>
          <w:p w14:paraId="56E6F60D">
            <w:pPr>
              <w:pStyle w:val="21"/>
              <w:spacing w:before="0" w:line="360" w:lineRule="exact"/>
              <w:ind w:left="127" w:right="119"/>
              <w:rPr>
                <w:rFonts w:eastAsia="宋体"/>
                <w:color w:val="000000"/>
                <w:sz w:val="20"/>
              </w:rPr>
            </w:pPr>
          </w:p>
        </w:tc>
      </w:tr>
      <w:tr w14:paraId="7603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F0EBA2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123</w:t>
            </w:r>
          </w:p>
        </w:tc>
        <w:tc>
          <w:tcPr>
            <w:tcW w:w="1636" w:type="pct"/>
          </w:tcPr>
          <w:p w14:paraId="796D1DFF">
            <w:pPr>
              <w:pStyle w:val="21"/>
              <w:spacing w:before="0" w:line="360" w:lineRule="exact"/>
              <w:ind w:left="127" w:right="119"/>
              <w:rPr>
                <w:rFonts w:eastAsia="宋体" w:cs="宋体"/>
                <w:color w:val="000000"/>
                <w:sz w:val="20"/>
              </w:rPr>
            </w:pPr>
            <w:r>
              <w:rPr>
                <w:rFonts w:hint="eastAsia" w:eastAsia="宋体" w:cs="宋体"/>
                <w:color w:val="000000"/>
                <w:sz w:val="20"/>
              </w:rPr>
              <w:t>发电机定子径向3</w:t>
            </w:r>
          </w:p>
        </w:tc>
        <w:tc>
          <w:tcPr>
            <w:tcW w:w="929" w:type="pct"/>
          </w:tcPr>
          <w:p w14:paraId="1FB8B194">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ENSTRR3</w:t>
            </w:r>
          </w:p>
        </w:tc>
        <w:tc>
          <w:tcPr>
            <w:tcW w:w="1164" w:type="pct"/>
          </w:tcPr>
          <w:p w14:paraId="2B4575F7">
            <w:pPr>
              <w:pStyle w:val="21"/>
              <w:spacing w:before="0" w:line="360" w:lineRule="exact"/>
              <w:ind w:left="127" w:right="119"/>
              <w:rPr>
                <w:rFonts w:eastAsia="宋体"/>
                <w:color w:val="000000"/>
                <w:sz w:val="20"/>
              </w:rPr>
            </w:pPr>
          </w:p>
        </w:tc>
        <w:tc>
          <w:tcPr>
            <w:tcW w:w="694" w:type="pct"/>
            <w:vMerge w:val="continue"/>
          </w:tcPr>
          <w:p w14:paraId="4C923918">
            <w:pPr>
              <w:pStyle w:val="21"/>
              <w:spacing w:before="0" w:line="360" w:lineRule="exact"/>
              <w:ind w:left="127" w:right="119"/>
              <w:rPr>
                <w:rFonts w:eastAsia="宋体"/>
                <w:color w:val="000000"/>
                <w:sz w:val="20"/>
              </w:rPr>
            </w:pPr>
          </w:p>
        </w:tc>
      </w:tr>
      <w:tr w14:paraId="46F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C9EC09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124</w:t>
            </w:r>
          </w:p>
        </w:tc>
        <w:tc>
          <w:tcPr>
            <w:tcW w:w="1636" w:type="pct"/>
          </w:tcPr>
          <w:p w14:paraId="590F773F">
            <w:pPr>
              <w:pStyle w:val="21"/>
              <w:spacing w:before="0" w:line="360" w:lineRule="exact"/>
              <w:ind w:left="127" w:right="119"/>
              <w:rPr>
                <w:rFonts w:eastAsia="宋体"/>
                <w:color w:val="000000"/>
                <w:sz w:val="20"/>
              </w:rPr>
            </w:pPr>
            <w:r>
              <w:rPr>
                <w:rFonts w:hint="eastAsia" w:eastAsia="宋体" w:cs="宋体"/>
                <w:color w:val="000000"/>
                <w:sz w:val="20"/>
              </w:rPr>
              <w:t>发电机定子径向4</w:t>
            </w:r>
          </w:p>
        </w:tc>
        <w:tc>
          <w:tcPr>
            <w:tcW w:w="929" w:type="pct"/>
          </w:tcPr>
          <w:p w14:paraId="553DBF5D">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ENSTRR4</w:t>
            </w:r>
          </w:p>
        </w:tc>
        <w:tc>
          <w:tcPr>
            <w:tcW w:w="1164" w:type="pct"/>
          </w:tcPr>
          <w:p w14:paraId="1EDFFC3B">
            <w:pPr>
              <w:pStyle w:val="21"/>
              <w:spacing w:before="0" w:line="360" w:lineRule="exact"/>
              <w:ind w:left="125" w:right="119"/>
              <w:rPr>
                <w:rFonts w:eastAsia="宋体"/>
                <w:color w:val="000000"/>
                <w:sz w:val="20"/>
              </w:rPr>
            </w:pPr>
          </w:p>
        </w:tc>
        <w:tc>
          <w:tcPr>
            <w:tcW w:w="694" w:type="pct"/>
            <w:vMerge w:val="continue"/>
          </w:tcPr>
          <w:p w14:paraId="0B38EA64">
            <w:pPr>
              <w:pStyle w:val="21"/>
              <w:spacing w:before="0" w:line="360" w:lineRule="exact"/>
              <w:ind w:left="125" w:right="119"/>
              <w:rPr>
                <w:rFonts w:eastAsia="宋体"/>
                <w:color w:val="000000"/>
                <w:sz w:val="20"/>
              </w:rPr>
            </w:pPr>
          </w:p>
        </w:tc>
      </w:tr>
      <w:tr w14:paraId="5347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F3B56B5">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125</w:t>
            </w:r>
          </w:p>
        </w:tc>
        <w:tc>
          <w:tcPr>
            <w:tcW w:w="1636" w:type="pct"/>
          </w:tcPr>
          <w:p w14:paraId="6D1001F3">
            <w:pPr>
              <w:pStyle w:val="21"/>
              <w:spacing w:before="0" w:line="360" w:lineRule="exact"/>
              <w:ind w:left="127" w:right="119"/>
              <w:rPr>
                <w:rFonts w:eastAsia="宋体"/>
                <w:color w:val="000000"/>
                <w:sz w:val="20"/>
              </w:rPr>
            </w:pPr>
            <w:r>
              <w:rPr>
                <w:rFonts w:hint="eastAsia" w:eastAsia="宋体" w:cs="宋体"/>
                <w:color w:val="000000"/>
                <w:sz w:val="20"/>
              </w:rPr>
              <w:t>发电机定子径向5</w:t>
            </w:r>
          </w:p>
        </w:tc>
        <w:tc>
          <w:tcPr>
            <w:tcW w:w="929" w:type="pct"/>
          </w:tcPr>
          <w:p w14:paraId="4A16EAFF">
            <w:pPr>
              <w:pStyle w:val="21"/>
              <w:spacing w:before="0" w:line="360" w:lineRule="exact"/>
              <w:ind w:left="125" w:right="119"/>
              <w:rPr>
                <w:rFonts w:eastAsia="宋体"/>
                <w:color w:val="000000"/>
                <w:sz w:val="20"/>
              </w:rPr>
            </w:pPr>
            <w:r>
              <w:rPr>
                <w:rFonts w:hint="eastAsia" w:eastAsia="宋体"/>
                <w:color w:val="000000"/>
                <w:sz w:val="20"/>
              </w:rPr>
              <w:t>G</w:t>
            </w:r>
            <w:r>
              <w:rPr>
                <w:rFonts w:eastAsia="宋体"/>
                <w:color w:val="000000"/>
                <w:sz w:val="20"/>
              </w:rPr>
              <w:t>ENSTRR5</w:t>
            </w:r>
          </w:p>
        </w:tc>
        <w:tc>
          <w:tcPr>
            <w:tcW w:w="1164" w:type="pct"/>
          </w:tcPr>
          <w:p w14:paraId="4A59C88C">
            <w:pPr>
              <w:pStyle w:val="21"/>
              <w:spacing w:before="0" w:line="360" w:lineRule="exact"/>
              <w:ind w:left="125" w:right="119"/>
              <w:rPr>
                <w:rFonts w:eastAsia="宋体"/>
                <w:color w:val="000000"/>
                <w:sz w:val="20"/>
              </w:rPr>
            </w:pPr>
          </w:p>
        </w:tc>
        <w:tc>
          <w:tcPr>
            <w:tcW w:w="694" w:type="pct"/>
            <w:vMerge w:val="continue"/>
          </w:tcPr>
          <w:p w14:paraId="61800506">
            <w:pPr>
              <w:pStyle w:val="21"/>
              <w:spacing w:before="0" w:line="360" w:lineRule="exact"/>
              <w:ind w:left="125" w:right="119"/>
              <w:rPr>
                <w:rFonts w:eastAsia="宋体"/>
                <w:color w:val="000000"/>
                <w:sz w:val="20"/>
              </w:rPr>
            </w:pPr>
          </w:p>
        </w:tc>
      </w:tr>
      <w:tr w14:paraId="522D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77" w:type="pct"/>
          </w:tcPr>
          <w:p w14:paraId="092510F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126</w:t>
            </w:r>
          </w:p>
        </w:tc>
        <w:tc>
          <w:tcPr>
            <w:tcW w:w="1636" w:type="pct"/>
          </w:tcPr>
          <w:p w14:paraId="43D77E51">
            <w:pPr>
              <w:pStyle w:val="21"/>
              <w:spacing w:before="0" w:line="360" w:lineRule="exact"/>
              <w:ind w:left="127" w:right="119"/>
              <w:rPr>
                <w:rFonts w:eastAsia="宋体"/>
                <w:color w:val="000000"/>
                <w:sz w:val="20"/>
              </w:rPr>
            </w:pPr>
            <w:r>
              <w:rPr>
                <w:rFonts w:hint="eastAsia" w:eastAsia="宋体" w:cs="宋体"/>
                <w:color w:val="000000"/>
                <w:sz w:val="20"/>
              </w:rPr>
              <w:t>发电机定子径向6</w:t>
            </w:r>
          </w:p>
        </w:tc>
        <w:tc>
          <w:tcPr>
            <w:tcW w:w="929" w:type="pct"/>
          </w:tcPr>
          <w:p w14:paraId="40AC66C4">
            <w:pPr>
              <w:pStyle w:val="21"/>
              <w:spacing w:before="0" w:line="360" w:lineRule="exact"/>
              <w:ind w:left="127" w:right="119"/>
              <w:rPr>
                <w:rFonts w:eastAsia="宋体"/>
                <w:color w:val="000000"/>
                <w:sz w:val="20"/>
              </w:rPr>
            </w:pPr>
            <w:r>
              <w:rPr>
                <w:rFonts w:hint="eastAsia" w:eastAsia="宋体"/>
                <w:color w:val="000000"/>
                <w:sz w:val="20"/>
              </w:rPr>
              <w:t>G</w:t>
            </w:r>
            <w:r>
              <w:rPr>
                <w:rFonts w:eastAsia="宋体"/>
                <w:color w:val="000000"/>
                <w:sz w:val="20"/>
              </w:rPr>
              <w:t>ENSTRR6</w:t>
            </w:r>
          </w:p>
        </w:tc>
        <w:tc>
          <w:tcPr>
            <w:tcW w:w="1164" w:type="pct"/>
          </w:tcPr>
          <w:p w14:paraId="7FD57F03">
            <w:pPr>
              <w:pStyle w:val="21"/>
              <w:spacing w:before="0" w:line="360" w:lineRule="exact"/>
              <w:ind w:left="125" w:right="119"/>
              <w:rPr>
                <w:rFonts w:eastAsia="宋体"/>
                <w:color w:val="000000"/>
                <w:sz w:val="20"/>
              </w:rPr>
            </w:pPr>
          </w:p>
        </w:tc>
        <w:tc>
          <w:tcPr>
            <w:tcW w:w="694" w:type="pct"/>
            <w:vMerge w:val="continue"/>
          </w:tcPr>
          <w:p w14:paraId="3CE270F8">
            <w:pPr>
              <w:pStyle w:val="21"/>
              <w:spacing w:before="0" w:line="360" w:lineRule="exact"/>
              <w:ind w:left="125" w:right="119"/>
              <w:rPr>
                <w:rFonts w:eastAsia="宋体"/>
                <w:color w:val="000000"/>
                <w:sz w:val="20"/>
              </w:rPr>
            </w:pPr>
          </w:p>
        </w:tc>
      </w:tr>
      <w:tr w14:paraId="4843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77" w:type="pct"/>
          </w:tcPr>
          <w:p w14:paraId="0E79D88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127</w:t>
            </w:r>
          </w:p>
        </w:tc>
        <w:tc>
          <w:tcPr>
            <w:tcW w:w="1636" w:type="pct"/>
          </w:tcPr>
          <w:p w14:paraId="390C9F73">
            <w:pPr>
              <w:pStyle w:val="21"/>
              <w:spacing w:before="0" w:line="360" w:lineRule="exact"/>
              <w:ind w:left="127" w:right="119"/>
              <w:rPr>
                <w:rFonts w:eastAsia="宋体"/>
                <w:color w:val="000000"/>
                <w:sz w:val="20"/>
              </w:rPr>
            </w:pPr>
            <w:r>
              <w:rPr>
                <w:rFonts w:hint="eastAsia" w:eastAsia="宋体" w:cs="宋体"/>
                <w:color w:val="000000"/>
                <w:sz w:val="20"/>
              </w:rPr>
              <w:t>发电机定子轴向1</w:t>
            </w:r>
          </w:p>
        </w:tc>
        <w:tc>
          <w:tcPr>
            <w:tcW w:w="929" w:type="pct"/>
          </w:tcPr>
          <w:p w14:paraId="0D8B2B13">
            <w:pPr>
              <w:pStyle w:val="21"/>
              <w:spacing w:before="0" w:line="360" w:lineRule="exact"/>
              <w:ind w:left="125" w:right="122"/>
              <w:rPr>
                <w:rFonts w:eastAsia="宋体"/>
                <w:color w:val="000000"/>
                <w:sz w:val="20"/>
              </w:rPr>
            </w:pPr>
            <w:r>
              <w:rPr>
                <w:rFonts w:hint="eastAsia" w:eastAsia="宋体"/>
                <w:color w:val="000000"/>
                <w:sz w:val="20"/>
              </w:rPr>
              <w:t>G</w:t>
            </w:r>
            <w:r>
              <w:rPr>
                <w:rFonts w:eastAsia="宋体"/>
                <w:color w:val="000000"/>
                <w:sz w:val="20"/>
              </w:rPr>
              <w:t>ENSTRA1</w:t>
            </w:r>
          </w:p>
        </w:tc>
        <w:tc>
          <w:tcPr>
            <w:tcW w:w="1164" w:type="pct"/>
          </w:tcPr>
          <w:p w14:paraId="4256E64E">
            <w:pPr>
              <w:pStyle w:val="21"/>
              <w:spacing w:before="0" w:line="360" w:lineRule="exact"/>
              <w:ind w:left="127" w:right="119"/>
              <w:rPr>
                <w:rFonts w:eastAsia="宋体"/>
                <w:color w:val="000000"/>
                <w:sz w:val="20"/>
              </w:rPr>
            </w:pPr>
          </w:p>
        </w:tc>
        <w:tc>
          <w:tcPr>
            <w:tcW w:w="694" w:type="pct"/>
            <w:vMerge w:val="continue"/>
          </w:tcPr>
          <w:p w14:paraId="7353F5E7">
            <w:pPr>
              <w:pStyle w:val="21"/>
              <w:spacing w:before="0" w:line="360" w:lineRule="exact"/>
              <w:ind w:left="127" w:right="119"/>
              <w:rPr>
                <w:rFonts w:eastAsia="宋体"/>
                <w:color w:val="000000"/>
                <w:sz w:val="20"/>
              </w:rPr>
            </w:pPr>
          </w:p>
        </w:tc>
      </w:tr>
      <w:tr w14:paraId="1D5D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8C7C8B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128</w:t>
            </w:r>
          </w:p>
        </w:tc>
        <w:tc>
          <w:tcPr>
            <w:tcW w:w="1636" w:type="pct"/>
          </w:tcPr>
          <w:p w14:paraId="46D15683">
            <w:pPr>
              <w:pStyle w:val="21"/>
              <w:spacing w:before="0" w:line="360" w:lineRule="exact"/>
              <w:ind w:left="127" w:right="119"/>
              <w:rPr>
                <w:rFonts w:eastAsia="宋体"/>
                <w:color w:val="000000"/>
                <w:sz w:val="20"/>
              </w:rPr>
            </w:pPr>
            <w:r>
              <w:rPr>
                <w:rFonts w:hint="eastAsia" w:eastAsia="宋体" w:cs="宋体"/>
                <w:color w:val="000000"/>
                <w:sz w:val="20"/>
              </w:rPr>
              <w:t>发电机定子轴向2</w:t>
            </w:r>
          </w:p>
        </w:tc>
        <w:tc>
          <w:tcPr>
            <w:tcW w:w="929" w:type="pct"/>
          </w:tcPr>
          <w:p w14:paraId="5919F8DA">
            <w:pPr>
              <w:pStyle w:val="21"/>
              <w:spacing w:before="0" w:line="360" w:lineRule="exact"/>
              <w:ind w:left="125" w:right="122"/>
              <w:rPr>
                <w:rFonts w:eastAsia="宋体"/>
                <w:color w:val="000000"/>
                <w:sz w:val="20"/>
              </w:rPr>
            </w:pPr>
            <w:r>
              <w:rPr>
                <w:rFonts w:hint="eastAsia" w:eastAsia="宋体"/>
                <w:color w:val="000000"/>
                <w:sz w:val="20"/>
              </w:rPr>
              <w:t>G</w:t>
            </w:r>
            <w:r>
              <w:rPr>
                <w:rFonts w:eastAsia="宋体"/>
                <w:color w:val="000000"/>
                <w:sz w:val="20"/>
              </w:rPr>
              <w:t>ENSTRA2</w:t>
            </w:r>
          </w:p>
        </w:tc>
        <w:tc>
          <w:tcPr>
            <w:tcW w:w="1164" w:type="pct"/>
          </w:tcPr>
          <w:p w14:paraId="3BD483A4">
            <w:pPr>
              <w:pStyle w:val="21"/>
              <w:spacing w:before="0" w:line="360" w:lineRule="exact"/>
              <w:ind w:left="125" w:right="122"/>
              <w:rPr>
                <w:rFonts w:eastAsia="宋体"/>
                <w:color w:val="000000"/>
                <w:sz w:val="20"/>
              </w:rPr>
            </w:pPr>
          </w:p>
        </w:tc>
        <w:tc>
          <w:tcPr>
            <w:tcW w:w="694" w:type="pct"/>
            <w:vMerge w:val="continue"/>
          </w:tcPr>
          <w:p w14:paraId="7A3FB444">
            <w:pPr>
              <w:pStyle w:val="21"/>
              <w:spacing w:before="0" w:line="360" w:lineRule="exact"/>
              <w:ind w:left="125" w:right="122"/>
              <w:rPr>
                <w:rFonts w:eastAsia="宋体"/>
                <w:color w:val="000000"/>
                <w:sz w:val="20"/>
              </w:rPr>
            </w:pPr>
          </w:p>
        </w:tc>
      </w:tr>
      <w:tr w14:paraId="694F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DAAF23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129</w:t>
            </w:r>
          </w:p>
        </w:tc>
        <w:tc>
          <w:tcPr>
            <w:tcW w:w="1636" w:type="pct"/>
          </w:tcPr>
          <w:p w14:paraId="004F17B7">
            <w:pPr>
              <w:pStyle w:val="21"/>
              <w:spacing w:before="0" w:line="360" w:lineRule="exact"/>
              <w:ind w:left="127" w:right="119"/>
              <w:rPr>
                <w:rFonts w:eastAsia="宋体"/>
                <w:color w:val="000000"/>
                <w:sz w:val="20"/>
              </w:rPr>
            </w:pPr>
            <w:r>
              <w:rPr>
                <w:rFonts w:hint="eastAsia" w:eastAsia="宋体" w:cs="宋体"/>
                <w:color w:val="000000"/>
                <w:sz w:val="20"/>
              </w:rPr>
              <w:t>发电机定子轴向3</w:t>
            </w:r>
          </w:p>
        </w:tc>
        <w:tc>
          <w:tcPr>
            <w:tcW w:w="929" w:type="pct"/>
          </w:tcPr>
          <w:p w14:paraId="202F5908">
            <w:pPr>
              <w:pStyle w:val="21"/>
              <w:spacing w:before="0" w:line="360" w:lineRule="exact"/>
              <w:ind w:left="125" w:right="122"/>
              <w:rPr>
                <w:rFonts w:eastAsia="宋体"/>
                <w:color w:val="000000"/>
                <w:sz w:val="20"/>
              </w:rPr>
            </w:pPr>
            <w:r>
              <w:rPr>
                <w:rFonts w:hint="eastAsia" w:eastAsia="宋体"/>
                <w:color w:val="000000"/>
                <w:sz w:val="20"/>
              </w:rPr>
              <w:t>G</w:t>
            </w:r>
            <w:r>
              <w:rPr>
                <w:rFonts w:eastAsia="宋体"/>
                <w:color w:val="000000"/>
                <w:sz w:val="20"/>
              </w:rPr>
              <w:t>ENSTRA3</w:t>
            </w:r>
          </w:p>
        </w:tc>
        <w:tc>
          <w:tcPr>
            <w:tcW w:w="1164" w:type="pct"/>
          </w:tcPr>
          <w:p w14:paraId="0F8E0C26">
            <w:pPr>
              <w:pStyle w:val="21"/>
              <w:spacing w:before="0" w:line="360" w:lineRule="exact"/>
              <w:ind w:left="125" w:right="122"/>
              <w:rPr>
                <w:rFonts w:eastAsia="宋体"/>
                <w:color w:val="000000"/>
                <w:sz w:val="20"/>
              </w:rPr>
            </w:pPr>
          </w:p>
        </w:tc>
        <w:tc>
          <w:tcPr>
            <w:tcW w:w="694" w:type="pct"/>
            <w:vMerge w:val="continue"/>
          </w:tcPr>
          <w:p w14:paraId="08D264CB">
            <w:pPr>
              <w:pStyle w:val="21"/>
              <w:spacing w:before="0" w:line="360" w:lineRule="exact"/>
              <w:ind w:left="125" w:right="122"/>
              <w:rPr>
                <w:rFonts w:eastAsia="宋体"/>
                <w:color w:val="000000"/>
                <w:sz w:val="20"/>
              </w:rPr>
            </w:pPr>
          </w:p>
        </w:tc>
      </w:tr>
      <w:tr w14:paraId="1A52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181CC5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130</w:t>
            </w:r>
          </w:p>
        </w:tc>
        <w:tc>
          <w:tcPr>
            <w:tcW w:w="1636" w:type="pct"/>
          </w:tcPr>
          <w:p w14:paraId="3125EA86">
            <w:pPr>
              <w:pStyle w:val="21"/>
              <w:spacing w:before="0" w:line="360" w:lineRule="exact"/>
              <w:ind w:left="127" w:right="119"/>
              <w:rPr>
                <w:rFonts w:eastAsia="宋体"/>
                <w:color w:val="000000"/>
                <w:sz w:val="20"/>
              </w:rPr>
            </w:pPr>
            <w:r>
              <w:rPr>
                <w:rFonts w:hint="eastAsia" w:eastAsia="宋体" w:cs="宋体"/>
                <w:color w:val="000000"/>
                <w:sz w:val="20"/>
              </w:rPr>
              <w:t>发电机定子轴向4</w:t>
            </w:r>
          </w:p>
        </w:tc>
        <w:tc>
          <w:tcPr>
            <w:tcW w:w="929" w:type="pct"/>
          </w:tcPr>
          <w:p w14:paraId="572FF259">
            <w:pPr>
              <w:pStyle w:val="21"/>
              <w:spacing w:before="0" w:line="360" w:lineRule="exact"/>
              <w:ind w:left="127" w:right="122"/>
              <w:rPr>
                <w:rFonts w:eastAsia="宋体"/>
                <w:color w:val="000000"/>
                <w:sz w:val="20"/>
              </w:rPr>
            </w:pPr>
            <w:r>
              <w:rPr>
                <w:rFonts w:hint="eastAsia" w:eastAsia="宋体"/>
                <w:color w:val="000000"/>
                <w:sz w:val="20"/>
              </w:rPr>
              <w:t>G</w:t>
            </w:r>
            <w:r>
              <w:rPr>
                <w:rFonts w:eastAsia="宋体"/>
                <w:color w:val="000000"/>
                <w:sz w:val="20"/>
              </w:rPr>
              <w:t>ENSTRA4</w:t>
            </w:r>
          </w:p>
        </w:tc>
        <w:tc>
          <w:tcPr>
            <w:tcW w:w="1164" w:type="pct"/>
          </w:tcPr>
          <w:p w14:paraId="6852876C">
            <w:pPr>
              <w:pStyle w:val="21"/>
              <w:spacing w:before="0" w:line="360" w:lineRule="exact"/>
              <w:ind w:left="125" w:right="122"/>
              <w:rPr>
                <w:rFonts w:eastAsia="宋体"/>
                <w:color w:val="000000"/>
                <w:sz w:val="20"/>
              </w:rPr>
            </w:pPr>
          </w:p>
        </w:tc>
        <w:tc>
          <w:tcPr>
            <w:tcW w:w="694" w:type="pct"/>
            <w:vMerge w:val="continue"/>
          </w:tcPr>
          <w:p w14:paraId="5B9FE3EF">
            <w:pPr>
              <w:pStyle w:val="21"/>
              <w:spacing w:before="0" w:line="360" w:lineRule="exact"/>
              <w:ind w:left="125" w:right="122"/>
              <w:rPr>
                <w:rFonts w:eastAsia="宋体"/>
                <w:color w:val="000000"/>
                <w:sz w:val="20"/>
              </w:rPr>
            </w:pPr>
          </w:p>
        </w:tc>
      </w:tr>
      <w:tr w14:paraId="7A85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F9AE73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131</w:t>
            </w:r>
          </w:p>
        </w:tc>
        <w:tc>
          <w:tcPr>
            <w:tcW w:w="1636" w:type="pct"/>
          </w:tcPr>
          <w:p w14:paraId="4B0A56A1">
            <w:pPr>
              <w:pStyle w:val="21"/>
              <w:spacing w:before="0" w:line="360" w:lineRule="exact"/>
              <w:ind w:left="127" w:right="119"/>
              <w:rPr>
                <w:rFonts w:eastAsia="宋体"/>
                <w:color w:val="000000"/>
                <w:sz w:val="20"/>
              </w:rPr>
            </w:pPr>
            <w:r>
              <w:rPr>
                <w:rFonts w:hint="eastAsia" w:eastAsia="宋体" w:cs="宋体"/>
                <w:color w:val="000000"/>
                <w:sz w:val="20"/>
              </w:rPr>
              <w:t>机舱径向1</w:t>
            </w:r>
          </w:p>
        </w:tc>
        <w:tc>
          <w:tcPr>
            <w:tcW w:w="929" w:type="pct"/>
          </w:tcPr>
          <w:p w14:paraId="0BC4F603">
            <w:pPr>
              <w:pStyle w:val="21"/>
              <w:spacing w:before="0" w:line="360" w:lineRule="exact"/>
              <w:ind w:right="122"/>
              <w:rPr>
                <w:rFonts w:eastAsia="宋体"/>
                <w:color w:val="000000"/>
                <w:sz w:val="20"/>
              </w:rPr>
            </w:pPr>
            <w:r>
              <w:rPr>
                <w:rFonts w:eastAsia="宋体"/>
                <w:color w:val="000000"/>
                <w:sz w:val="20"/>
              </w:rPr>
              <w:t>NACR1</w:t>
            </w:r>
          </w:p>
        </w:tc>
        <w:tc>
          <w:tcPr>
            <w:tcW w:w="1164" w:type="pct"/>
          </w:tcPr>
          <w:p w14:paraId="062EAB6A">
            <w:pPr>
              <w:pStyle w:val="21"/>
              <w:spacing w:before="0" w:line="360" w:lineRule="exact"/>
              <w:ind w:left="127" w:right="122"/>
              <w:rPr>
                <w:rFonts w:eastAsia="宋体"/>
                <w:color w:val="000000"/>
                <w:sz w:val="20"/>
              </w:rPr>
            </w:pPr>
          </w:p>
        </w:tc>
        <w:tc>
          <w:tcPr>
            <w:tcW w:w="694" w:type="pct"/>
            <w:vMerge w:val="continue"/>
          </w:tcPr>
          <w:p w14:paraId="3199D0F0">
            <w:pPr>
              <w:pStyle w:val="21"/>
              <w:spacing w:before="0" w:line="360" w:lineRule="exact"/>
              <w:ind w:left="127" w:right="122"/>
              <w:rPr>
                <w:rFonts w:eastAsia="宋体"/>
                <w:color w:val="000000"/>
                <w:sz w:val="20"/>
              </w:rPr>
            </w:pPr>
          </w:p>
        </w:tc>
      </w:tr>
      <w:tr w14:paraId="7DBA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7" w:type="pct"/>
          </w:tcPr>
          <w:p w14:paraId="2EF0D07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132</w:t>
            </w:r>
          </w:p>
        </w:tc>
        <w:tc>
          <w:tcPr>
            <w:tcW w:w="1636" w:type="pct"/>
          </w:tcPr>
          <w:p w14:paraId="3FF9F3A7">
            <w:pPr>
              <w:pStyle w:val="21"/>
              <w:spacing w:before="0" w:line="360" w:lineRule="exact"/>
              <w:ind w:left="127" w:right="119"/>
              <w:rPr>
                <w:rFonts w:eastAsia="宋体"/>
                <w:color w:val="000000"/>
                <w:sz w:val="20"/>
              </w:rPr>
            </w:pPr>
            <w:r>
              <w:rPr>
                <w:rFonts w:hint="eastAsia" w:eastAsia="宋体" w:cs="宋体"/>
                <w:color w:val="000000"/>
                <w:sz w:val="20"/>
              </w:rPr>
              <w:t>机舱径向2</w:t>
            </w:r>
          </w:p>
        </w:tc>
        <w:tc>
          <w:tcPr>
            <w:tcW w:w="929" w:type="pct"/>
          </w:tcPr>
          <w:p w14:paraId="4D008C73">
            <w:pPr>
              <w:pStyle w:val="21"/>
              <w:spacing w:before="0" w:line="360" w:lineRule="exact"/>
              <w:ind w:left="125" w:right="122"/>
              <w:rPr>
                <w:rFonts w:eastAsia="宋体"/>
                <w:color w:val="000000"/>
                <w:sz w:val="20"/>
              </w:rPr>
            </w:pPr>
            <w:r>
              <w:rPr>
                <w:rFonts w:eastAsia="宋体"/>
                <w:color w:val="000000"/>
                <w:sz w:val="20"/>
              </w:rPr>
              <w:t>NACR2</w:t>
            </w:r>
          </w:p>
        </w:tc>
        <w:tc>
          <w:tcPr>
            <w:tcW w:w="1164" w:type="pct"/>
          </w:tcPr>
          <w:p w14:paraId="5E081DA3">
            <w:pPr>
              <w:pStyle w:val="21"/>
              <w:spacing w:before="0" w:line="360" w:lineRule="exact"/>
              <w:ind w:left="125" w:right="122"/>
              <w:rPr>
                <w:rFonts w:eastAsia="宋体"/>
                <w:color w:val="000000"/>
                <w:sz w:val="20"/>
              </w:rPr>
            </w:pPr>
          </w:p>
        </w:tc>
        <w:tc>
          <w:tcPr>
            <w:tcW w:w="694" w:type="pct"/>
            <w:vMerge w:val="continue"/>
          </w:tcPr>
          <w:p w14:paraId="3F5B4BA9">
            <w:pPr>
              <w:pStyle w:val="21"/>
              <w:spacing w:before="0" w:line="360" w:lineRule="exact"/>
              <w:ind w:left="125" w:right="122"/>
              <w:rPr>
                <w:rFonts w:eastAsia="宋体"/>
                <w:color w:val="000000"/>
                <w:sz w:val="20"/>
              </w:rPr>
            </w:pPr>
          </w:p>
        </w:tc>
      </w:tr>
      <w:tr w14:paraId="6F6F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96AFBF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133</w:t>
            </w:r>
          </w:p>
        </w:tc>
        <w:tc>
          <w:tcPr>
            <w:tcW w:w="1636" w:type="pct"/>
          </w:tcPr>
          <w:p w14:paraId="5CA0D05B">
            <w:pPr>
              <w:pStyle w:val="21"/>
              <w:spacing w:before="0" w:line="360" w:lineRule="exact"/>
              <w:ind w:left="127" w:right="119"/>
              <w:rPr>
                <w:rFonts w:eastAsia="宋体"/>
                <w:color w:val="000000"/>
                <w:sz w:val="20"/>
              </w:rPr>
            </w:pPr>
            <w:r>
              <w:rPr>
                <w:rFonts w:hint="eastAsia" w:eastAsia="宋体" w:cs="宋体"/>
                <w:color w:val="000000"/>
                <w:sz w:val="20"/>
              </w:rPr>
              <w:t>机舱径向3</w:t>
            </w:r>
          </w:p>
        </w:tc>
        <w:tc>
          <w:tcPr>
            <w:tcW w:w="929" w:type="pct"/>
          </w:tcPr>
          <w:p w14:paraId="72B3D5B7">
            <w:pPr>
              <w:pStyle w:val="21"/>
              <w:spacing w:before="0" w:line="360" w:lineRule="exact"/>
              <w:ind w:left="125" w:right="122"/>
              <w:rPr>
                <w:rFonts w:eastAsia="宋体"/>
                <w:color w:val="000000"/>
                <w:sz w:val="20"/>
              </w:rPr>
            </w:pPr>
            <w:r>
              <w:rPr>
                <w:rFonts w:eastAsia="宋体"/>
                <w:color w:val="000000"/>
                <w:sz w:val="20"/>
              </w:rPr>
              <w:t>NACR3</w:t>
            </w:r>
          </w:p>
        </w:tc>
        <w:tc>
          <w:tcPr>
            <w:tcW w:w="1164" w:type="pct"/>
          </w:tcPr>
          <w:p w14:paraId="0964018E">
            <w:pPr>
              <w:pStyle w:val="21"/>
              <w:spacing w:before="0" w:line="360" w:lineRule="exact"/>
              <w:ind w:left="125" w:right="122"/>
              <w:rPr>
                <w:rFonts w:eastAsia="宋体"/>
                <w:color w:val="000000"/>
                <w:sz w:val="20"/>
              </w:rPr>
            </w:pPr>
          </w:p>
        </w:tc>
        <w:tc>
          <w:tcPr>
            <w:tcW w:w="694" w:type="pct"/>
            <w:vMerge w:val="continue"/>
          </w:tcPr>
          <w:p w14:paraId="2067AB37">
            <w:pPr>
              <w:pStyle w:val="21"/>
              <w:spacing w:before="0" w:line="360" w:lineRule="exact"/>
              <w:ind w:left="125" w:right="122"/>
              <w:rPr>
                <w:rFonts w:eastAsia="宋体"/>
                <w:color w:val="000000"/>
                <w:sz w:val="20"/>
              </w:rPr>
            </w:pPr>
          </w:p>
        </w:tc>
      </w:tr>
      <w:tr w14:paraId="49EF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5A955A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134</w:t>
            </w:r>
          </w:p>
        </w:tc>
        <w:tc>
          <w:tcPr>
            <w:tcW w:w="1636" w:type="pct"/>
          </w:tcPr>
          <w:p w14:paraId="34050916">
            <w:pPr>
              <w:pStyle w:val="21"/>
              <w:spacing w:before="0" w:line="360" w:lineRule="exact"/>
              <w:ind w:left="127" w:right="119"/>
              <w:rPr>
                <w:rFonts w:eastAsia="宋体"/>
                <w:color w:val="000000"/>
                <w:sz w:val="20"/>
              </w:rPr>
            </w:pPr>
            <w:r>
              <w:rPr>
                <w:rFonts w:hint="eastAsia" w:eastAsia="宋体" w:cs="宋体"/>
                <w:color w:val="000000"/>
                <w:sz w:val="20"/>
              </w:rPr>
              <w:t>机舱径向4</w:t>
            </w:r>
          </w:p>
        </w:tc>
        <w:tc>
          <w:tcPr>
            <w:tcW w:w="929" w:type="pct"/>
          </w:tcPr>
          <w:p w14:paraId="7BC211A4">
            <w:pPr>
              <w:pStyle w:val="21"/>
              <w:spacing w:before="0" w:line="360" w:lineRule="exact"/>
              <w:ind w:left="127" w:right="122"/>
              <w:rPr>
                <w:rFonts w:eastAsia="宋体"/>
                <w:color w:val="000000"/>
                <w:sz w:val="20"/>
              </w:rPr>
            </w:pPr>
            <w:r>
              <w:rPr>
                <w:rFonts w:eastAsia="宋体"/>
                <w:color w:val="000000"/>
                <w:sz w:val="20"/>
              </w:rPr>
              <w:t>NACR4</w:t>
            </w:r>
          </w:p>
        </w:tc>
        <w:tc>
          <w:tcPr>
            <w:tcW w:w="1164" w:type="pct"/>
          </w:tcPr>
          <w:p w14:paraId="48DE04D3">
            <w:pPr>
              <w:pStyle w:val="21"/>
              <w:spacing w:before="0" w:line="360" w:lineRule="exact"/>
              <w:ind w:left="125" w:right="122"/>
              <w:rPr>
                <w:rFonts w:eastAsia="宋体"/>
                <w:color w:val="000000"/>
                <w:sz w:val="20"/>
              </w:rPr>
            </w:pPr>
          </w:p>
        </w:tc>
        <w:tc>
          <w:tcPr>
            <w:tcW w:w="694" w:type="pct"/>
            <w:vMerge w:val="continue"/>
          </w:tcPr>
          <w:p w14:paraId="1FE99426">
            <w:pPr>
              <w:pStyle w:val="21"/>
              <w:spacing w:before="0" w:line="360" w:lineRule="exact"/>
              <w:ind w:left="125" w:right="122"/>
              <w:rPr>
                <w:rFonts w:eastAsia="宋体"/>
                <w:color w:val="000000"/>
                <w:sz w:val="20"/>
              </w:rPr>
            </w:pPr>
          </w:p>
        </w:tc>
      </w:tr>
    </w:tbl>
    <w:p w14:paraId="54423C91">
      <w:pPr>
        <w:widowControl/>
        <w:jc w:val="left"/>
      </w:pPr>
      <w:r>
        <w:br w:type="page"/>
      </w:r>
    </w:p>
    <w:p w14:paraId="652FB37E">
      <w:pPr>
        <w:spacing w:line="360" w:lineRule="exact"/>
        <w:jc w:val="center"/>
        <w:rPr>
          <w:b/>
          <w:bCs/>
        </w:rPr>
      </w:pPr>
      <w:r>
        <w:rPr>
          <w:rFonts w:hint="eastAsia"/>
          <w:b/>
          <w:bCs/>
        </w:rPr>
        <w:t>表A.1（续）</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788"/>
        <w:gridCol w:w="1583"/>
        <w:gridCol w:w="1983"/>
        <w:gridCol w:w="1183"/>
      </w:tblGrid>
      <w:tr w14:paraId="321C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97AB2BC">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测点ID</w:t>
            </w:r>
          </w:p>
        </w:tc>
        <w:tc>
          <w:tcPr>
            <w:tcW w:w="1636" w:type="pct"/>
          </w:tcPr>
          <w:p w14:paraId="59916602">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测点位置</w:t>
            </w:r>
          </w:p>
        </w:tc>
        <w:tc>
          <w:tcPr>
            <w:tcW w:w="929" w:type="pct"/>
          </w:tcPr>
          <w:p w14:paraId="7F56A6D0">
            <w:pPr>
              <w:pStyle w:val="21"/>
              <w:spacing w:before="0" w:line="360" w:lineRule="exact"/>
              <w:ind w:left="127" w:right="122"/>
              <w:rPr>
                <w:rFonts w:eastAsia="宋体" w:cs="宋体"/>
                <w:b/>
                <w:bCs/>
                <w:sz w:val="20"/>
                <w:szCs w:val="21"/>
              </w:rPr>
            </w:pPr>
            <w:r>
              <w:rPr>
                <w:rFonts w:hint="eastAsia" w:eastAsia="宋体" w:cs="宋体"/>
                <w:b/>
                <w:bCs/>
                <w:sz w:val="20"/>
                <w:szCs w:val="21"/>
              </w:rPr>
              <w:t>英文代码</w:t>
            </w:r>
          </w:p>
        </w:tc>
        <w:tc>
          <w:tcPr>
            <w:tcW w:w="1164" w:type="pct"/>
          </w:tcPr>
          <w:p w14:paraId="7116ACCD">
            <w:pPr>
              <w:pStyle w:val="21"/>
              <w:spacing w:before="0" w:line="360" w:lineRule="exact"/>
              <w:ind w:left="127" w:right="122"/>
              <w:rPr>
                <w:rFonts w:eastAsia="宋体"/>
                <w:b/>
                <w:bCs/>
                <w:sz w:val="20"/>
                <w:szCs w:val="21"/>
              </w:rPr>
            </w:pPr>
            <w:r>
              <w:rPr>
                <w:rFonts w:hint="eastAsia" w:eastAsia="宋体" w:cs="宋体"/>
                <w:b/>
                <w:bCs/>
                <w:sz w:val="20"/>
                <w:szCs w:val="21"/>
              </w:rPr>
              <w:t>该测点是否有数据计入（是/否）</w:t>
            </w:r>
          </w:p>
        </w:tc>
        <w:tc>
          <w:tcPr>
            <w:tcW w:w="694" w:type="pct"/>
          </w:tcPr>
          <w:p w14:paraId="7423D3EB">
            <w:pPr>
              <w:pStyle w:val="21"/>
              <w:spacing w:before="0" w:line="360" w:lineRule="exact"/>
              <w:ind w:left="127" w:right="122"/>
              <w:rPr>
                <w:rFonts w:eastAsia="宋体" w:cs="宋体"/>
                <w:b/>
                <w:bCs/>
                <w:sz w:val="20"/>
                <w:szCs w:val="21"/>
              </w:rPr>
            </w:pPr>
            <w:r>
              <w:rPr>
                <w:rFonts w:hint="eastAsia" w:eastAsia="宋体" w:cs="宋体"/>
                <w:b/>
                <w:bCs/>
                <w:sz w:val="20"/>
                <w:szCs w:val="21"/>
              </w:rPr>
              <w:t>备注</w:t>
            </w:r>
          </w:p>
        </w:tc>
      </w:tr>
      <w:tr w14:paraId="1405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7418E6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135</w:t>
            </w:r>
          </w:p>
        </w:tc>
        <w:tc>
          <w:tcPr>
            <w:tcW w:w="1636" w:type="pct"/>
          </w:tcPr>
          <w:p w14:paraId="57301580">
            <w:pPr>
              <w:pStyle w:val="21"/>
              <w:spacing w:before="0" w:line="360" w:lineRule="exact"/>
              <w:ind w:left="127" w:right="119"/>
              <w:rPr>
                <w:rFonts w:eastAsia="宋体"/>
                <w:color w:val="000000"/>
                <w:sz w:val="20"/>
              </w:rPr>
            </w:pPr>
            <w:r>
              <w:rPr>
                <w:rFonts w:hint="eastAsia" w:eastAsia="宋体" w:cs="宋体"/>
                <w:color w:val="000000"/>
                <w:sz w:val="20"/>
              </w:rPr>
              <w:t>机舱轴向1</w:t>
            </w:r>
          </w:p>
        </w:tc>
        <w:tc>
          <w:tcPr>
            <w:tcW w:w="929" w:type="pct"/>
          </w:tcPr>
          <w:p w14:paraId="177F37E7">
            <w:pPr>
              <w:pStyle w:val="21"/>
              <w:spacing w:before="0" w:line="360" w:lineRule="exact"/>
              <w:ind w:left="127" w:right="122"/>
              <w:rPr>
                <w:rFonts w:eastAsia="宋体"/>
                <w:color w:val="000000"/>
                <w:sz w:val="20"/>
              </w:rPr>
            </w:pPr>
            <w:r>
              <w:rPr>
                <w:rFonts w:eastAsia="宋体"/>
                <w:color w:val="000000"/>
                <w:sz w:val="20"/>
              </w:rPr>
              <w:t>NACA1</w:t>
            </w:r>
          </w:p>
        </w:tc>
        <w:tc>
          <w:tcPr>
            <w:tcW w:w="1164" w:type="pct"/>
          </w:tcPr>
          <w:p w14:paraId="77741ACC">
            <w:pPr>
              <w:pStyle w:val="21"/>
              <w:spacing w:before="0" w:line="360" w:lineRule="exact"/>
              <w:ind w:left="127" w:right="122"/>
              <w:rPr>
                <w:rFonts w:eastAsia="宋体"/>
                <w:color w:val="000000"/>
                <w:sz w:val="20"/>
              </w:rPr>
            </w:pPr>
          </w:p>
        </w:tc>
        <w:tc>
          <w:tcPr>
            <w:tcW w:w="694" w:type="pct"/>
            <w:vMerge w:val="restart"/>
          </w:tcPr>
          <w:p w14:paraId="1DE48FDB">
            <w:pPr>
              <w:pStyle w:val="21"/>
              <w:spacing w:before="0" w:line="360" w:lineRule="exact"/>
              <w:ind w:left="127" w:right="122"/>
              <w:rPr>
                <w:rFonts w:eastAsia="宋体"/>
                <w:color w:val="000000"/>
                <w:sz w:val="20"/>
              </w:rPr>
            </w:pPr>
            <w:r>
              <w:rPr>
                <w:rFonts w:hint="eastAsia" w:eastAsia="宋体"/>
                <w:color w:val="000000"/>
                <w:sz w:val="20"/>
              </w:rPr>
              <w:t>传动链状态监测系统，上风向顺时针依次计算顺序</w:t>
            </w:r>
          </w:p>
        </w:tc>
      </w:tr>
      <w:tr w14:paraId="5C5A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4AD81E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136</w:t>
            </w:r>
          </w:p>
        </w:tc>
        <w:tc>
          <w:tcPr>
            <w:tcW w:w="1636" w:type="pct"/>
          </w:tcPr>
          <w:p w14:paraId="455CF4E1">
            <w:pPr>
              <w:pStyle w:val="21"/>
              <w:spacing w:before="0" w:line="360" w:lineRule="exact"/>
              <w:ind w:left="127" w:right="119"/>
              <w:rPr>
                <w:rFonts w:eastAsia="宋体"/>
                <w:color w:val="000000"/>
                <w:sz w:val="20"/>
              </w:rPr>
            </w:pPr>
            <w:r>
              <w:rPr>
                <w:rFonts w:hint="eastAsia" w:eastAsia="宋体" w:cs="宋体"/>
                <w:color w:val="000000"/>
                <w:sz w:val="20"/>
              </w:rPr>
              <w:t>机舱轴向2</w:t>
            </w:r>
          </w:p>
        </w:tc>
        <w:tc>
          <w:tcPr>
            <w:tcW w:w="929" w:type="pct"/>
          </w:tcPr>
          <w:p w14:paraId="0117EDC1">
            <w:pPr>
              <w:pStyle w:val="21"/>
              <w:spacing w:before="0" w:line="360" w:lineRule="exact"/>
              <w:ind w:left="127" w:right="122"/>
              <w:rPr>
                <w:rFonts w:eastAsia="宋体"/>
                <w:color w:val="000000"/>
                <w:sz w:val="20"/>
              </w:rPr>
            </w:pPr>
            <w:r>
              <w:rPr>
                <w:rFonts w:eastAsia="宋体"/>
                <w:color w:val="000000"/>
                <w:sz w:val="20"/>
              </w:rPr>
              <w:t>NACA2</w:t>
            </w:r>
          </w:p>
        </w:tc>
        <w:tc>
          <w:tcPr>
            <w:tcW w:w="1164" w:type="pct"/>
          </w:tcPr>
          <w:p w14:paraId="1F8DC018">
            <w:pPr>
              <w:pStyle w:val="21"/>
              <w:spacing w:before="0" w:line="360" w:lineRule="exact"/>
              <w:ind w:left="127" w:right="122"/>
              <w:rPr>
                <w:rFonts w:eastAsia="宋体"/>
                <w:color w:val="000000"/>
                <w:sz w:val="20"/>
              </w:rPr>
            </w:pPr>
          </w:p>
        </w:tc>
        <w:tc>
          <w:tcPr>
            <w:tcW w:w="694" w:type="pct"/>
            <w:vMerge w:val="continue"/>
          </w:tcPr>
          <w:p w14:paraId="428BFE28">
            <w:pPr>
              <w:pStyle w:val="21"/>
              <w:spacing w:before="0" w:line="360" w:lineRule="exact"/>
              <w:ind w:left="127" w:right="122"/>
              <w:rPr>
                <w:rFonts w:eastAsia="宋体"/>
                <w:color w:val="000000"/>
                <w:sz w:val="20"/>
              </w:rPr>
            </w:pPr>
          </w:p>
        </w:tc>
      </w:tr>
      <w:tr w14:paraId="202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3EB596B">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137</w:t>
            </w:r>
          </w:p>
        </w:tc>
        <w:tc>
          <w:tcPr>
            <w:tcW w:w="1636" w:type="pct"/>
          </w:tcPr>
          <w:p w14:paraId="4FBB4958">
            <w:pPr>
              <w:pStyle w:val="21"/>
              <w:spacing w:before="0" w:line="360" w:lineRule="exact"/>
              <w:ind w:left="127" w:right="119"/>
              <w:rPr>
                <w:rFonts w:eastAsia="宋体"/>
                <w:color w:val="000000"/>
                <w:sz w:val="20"/>
              </w:rPr>
            </w:pPr>
            <w:r>
              <w:rPr>
                <w:rFonts w:hint="eastAsia" w:eastAsia="宋体" w:cs="宋体"/>
                <w:color w:val="000000"/>
                <w:sz w:val="20"/>
              </w:rPr>
              <w:t>塔架径向1</w:t>
            </w:r>
          </w:p>
        </w:tc>
        <w:tc>
          <w:tcPr>
            <w:tcW w:w="929" w:type="pct"/>
          </w:tcPr>
          <w:p w14:paraId="13A32179">
            <w:pPr>
              <w:pStyle w:val="21"/>
              <w:spacing w:before="0" w:line="360" w:lineRule="exact"/>
              <w:ind w:left="127" w:right="122"/>
              <w:rPr>
                <w:rFonts w:eastAsia="宋体"/>
                <w:color w:val="000000"/>
                <w:sz w:val="20"/>
              </w:rPr>
            </w:pPr>
            <w:r>
              <w:rPr>
                <w:rFonts w:eastAsia="宋体"/>
                <w:color w:val="000000"/>
                <w:sz w:val="20"/>
              </w:rPr>
              <w:t>TOWR1</w:t>
            </w:r>
          </w:p>
        </w:tc>
        <w:tc>
          <w:tcPr>
            <w:tcW w:w="1164" w:type="pct"/>
          </w:tcPr>
          <w:p w14:paraId="7CDFF9D0">
            <w:pPr>
              <w:pStyle w:val="21"/>
              <w:spacing w:before="0" w:line="360" w:lineRule="exact"/>
              <w:ind w:left="127" w:right="122"/>
              <w:rPr>
                <w:rFonts w:eastAsia="宋体"/>
                <w:color w:val="000000"/>
                <w:sz w:val="20"/>
              </w:rPr>
            </w:pPr>
          </w:p>
        </w:tc>
        <w:tc>
          <w:tcPr>
            <w:tcW w:w="694" w:type="pct"/>
            <w:vMerge w:val="continue"/>
          </w:tcPr>
          <w:p w14:paraId="0B548026">
            <w:pPr>
              <w:pStyle w:val="21"/>
              <w:spacing w:before="0" w:line="360" w:lineRule="exact"/>
              <w:ind w:left="127" w:right="122"/>
              <w:rPr>
                <w:rFonts w:eastAsia="宋体"/>
                <w:color w:val="000000"/>
                <w:sz w:val="20"/>
              </w:rPr>
            </w:pPr>
          </w:p>
        </w:tc>
      </w:tr>
      <w:tr w14:paraId="3281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F34254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138</w:t>
            </w:r>
          </w:p>
        </w:tc>
        <w:tc>
          <w:tcPr>
            <w:tcW w:w="1636" w:type="pct"/>
          </w:tcPr>
          <w:p w14:paraId="001F19C0">
            <w:pPr>
              <w:pStyle w:val="21"/>
              <w:spacing w:before="0" w:line="360" w:lineRule="exact"/>
              <w:ind w:left="127" w:right="119"/>
              <w:rPr>
                <w:rFonts w:eastAsia="宋体"/>
                <w:color w:val="000000"/>
                <w:sz w:val="20"/>
              </w:rPr>
            </w:pPr>
            <w:r>
              <w:rPr>
                <w:rFonts w:hint="eastAsia" w:eastAsia="宋体" w:cs="宋体"/>
                <w:color w:val="000000"/>
                <w:sz w:val="20"/>
              </w:rPr>
              <w:t>塔架径向2</w:t>
            </w:r>
          </w:p>
        </w:tc>
        <w:tc>
          <w:tcPr>
            <w:tcW w:w="929" w:type="pct"/>
          </w:tcPr>
          <w:p w14:paraId="398ECA72">
            <w:pPr>
              <w:pStyle w:val="21"/>
              <w:spacing w:before="0" w:line="360" w:lineRule="exact"/>
              <w:ind w:left="127" w:right="122"/>
              <w:rPr>
                <w:rFonts w:eastAsia="宋体"/>
                <w:color w:val="000000"/>
                <w:sz w:val="20"/>
              </w:rPr>
            </w:pPr>
            <w:r>
              <w:rPr>
                <w:rFonts w:eastAsia="宋体"/>
                <w:color w:val="000000"/>
                <w:sz w:val="20"/>
              </w:rPr>
              <w:t>TOWR</w:t>
            </w:r>
          </w:p>
        </w:tc>
        <w:tc>
          <w:tcPr>
            <w:tcW w:w="1164" w:type="pct"/>
          </w:tcPr>
          <w:p w14:paraId="1D55AC51">
            <w:pPr>
              <w:pStyle w:val="21"/>
              <w:spacing w:before="0" w:line="360" w:lineRule="exact"/>
              <w:ind w:left="127" w:right="122"/>
              <w:rPr>
                <w:rFonts w:eastAsia="宋体"/>
                <w:color w:val="000000"/>
                <w:sz w:val="20"/>
              </w:rPr>
            </w:pPr>
          </w:p>
        </w:tc>
        <w:tc>
          <w:tcPr>
            <w:tcW w:w="694" w:type="pct"/>
            <w:vMerge w:val="continue"/>
          </w:tcPr>
          <w:p w14:paraId="2973AC75">
            <w:pPr>
              <w:pStyle w:val="21"/>
              <w:spacing w:before="0" w:line="360" w:lineRule="exact"/>
              <w:ind w:left="127" w:right="122"/>
              <w:rPr>
                <w:rFonts w:eastAsia="宋体"/>
                <w:color w:val="000000"/>
                <w:sz w:val="20"/>
              </w:rPr>
            </w:pPr>
          </w:p>
        </w:tc>
      </w:tr>
      <w:tr w14:paraId="1ADA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8187EE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139</w:t>
            </w:r>
          </w:p>
        </w:tc>
        <w:tc>
          <w:tcPr>
            <w:tcW w:w="1636" w:type="pct"/>
          </w:tcPr>
          <w:p w14:paraId="2AC309D9">
            <w:pPr>
              <w:pStyle w:val="21"/>
              <w:spacing w:before="0" w:line="360" w:lineRule="exact"/>
              <w:ind w:left="127" w:right="119"/>
              <w:rPr>
                <w:rFonts w:eastAsia="宋体"/>
                <w:color w:val="000000"/>
                <w:sz w:val="20"/>
              </w:rPr>
            </w:pPr>
            <w:r>
              <w:rPr>
                <w:rFonts w:hint="eastAsia" w:eastAsia="宋体" w:cs="宋体"/>
                <w:color w:val="000000"/>
                <w:sz w:val="20"/>
              </w:rPr>
              <w:t>塔架径向3</w:t>
            </w:r>
          </w:p>
        </w:tc>
        <w:tc>
          <w:tcPr>
            <w:tcW w:w="929" w:type="pct"/>
          </w:tcPr>
          <w:p w14:paraId="7A713388">
            <w:pPr>
              <w:pStyle w:val="21"/>
              <w:spacing w:before="0" w:line="360" w:lineRule="exact"/>
              <w:ind w:left="127" w:right="122"/>
              <w:rPr>
                <w:rFonts w:eastAsia="宋体"/>
                <w:color w:val="000000"/>
                <w:sz w:val="20"/>
              </w:rPr>
            </w:pPr>
            <w:r>
              <w:rPr>
                <w:rFonts w:eastAsia="宋体"/>
                <w:color w:val="000000"/>
                <w:sz w:val="20"/>
              </w:rPr>
              <w:t>TOWR</w:t>
            </w:r>
          </w:p>
        </w:tc>
        <w:tc>
          <w:tcPr>
            <w:tcW w:w="1164" w:type="pct"/>
          </w:tcPr>
          <w:p w14:paraId="68CAB75E">
            <w:pPr>
              <w:pStyle w:val="21"/>
              <w:spacing w:before="0" w:line="360" w:lineRule="exact"/>
              <w:ind w:left="127" w:right="122"/>
              <w:rPr>
                <w:rFonts w:eastAsia="宋体"/>
                <w:color w:val="000000"/>
                <w:sz w:val="20"/>
              </w:rPr>
            </w:pPr>
          </w:p>
        </w:tc>
        <w:tc>
          <w:tcPr>
            <w:tcW w:w="694" w:type="pct"/>
            <w:vMerge w:val="continue"/>
          </w:tcPr>
          <w:p w14:paraId="5AC3D03B">
            <w:pPr>
              <w:pStyle w:val="21"/>
              <w:spacing w:before="0" w:line="360" w:lineRule="exact"/>
              <w:ind w:left="127" w:right="122"/>
              <w:rPr>
                <w:rFonts w:eastAsia="宋体"/>
                <w:color w:val="000000"/>
                <w:sz w:val="20"/>
              </w:rPr>
            </w:pPr>
          </w:p>
        </w:tc>
      </w:tr>
      <w:tr w14:paraId="1BB5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B7960A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140</w:t>
            </w:r>
          </w:p>
        </w:tc>
        <w:tc>
          <w:tcPr>
            <w:tcW w:w="1636" w:type="pct"/>
          </w:tcPr>
          <w:p w14:paraId="6FB62D89">
            <w:pPr>
              <w:pStyle w:val="21"/>
              <w:spacing w:before="0" w:line="360" w:lineRule="exact"/>
              <w:ind w:left="127" w:right="119"/>
              <w:rPr>
                <w:rFonts w:eastAsia="宋体"/>
                <w:color w:val="000000"/>
                <w:sz w:val="20"/>
              </w:rPr>
            </w:pPr>
            <w:r>
              <w:rPr>
                <w:rFonts w:hint="eastAsia" w:eastAsia="宋体" w:cs="宋体"/>
                <w:color w:val="000000"/>
                <w:sz w:val="20"/>
              </w:rPr>
              <w:t>塔架径向4</w:t>
            </w:r>
          </w:p>
        </w:tc>
        <w:tc>
          <w:tcPr>
            <w:tcW w:w="929" w:type="pct"/>
          </w:tcPr>
          <w:p w14:paraId="0BC31D5B">
            <w:pPr>
              <w:pStyle w:val="21"/>
              <w:spacing w:before="0" w:line="360" w:lineRule="exact"/>
              <w:ind w:left="127" w:right="122"/>
              <w:rPr>
                <w:rFonts w:eastAsia="宋体"/>
                <w:color w:val="000000"/>
                <w:sz w:val="20"/>
              </w:rPr>
            </w:pPr>
            <w:r>
              <w:rPr>
                <w:rFonts w:eastAsia="宋体"/>
                <w:color w:val="000000"/>
                <w:sz w:val="20"/>
              </w:rPr>
              <w:t>TOWR</w:t>
            </w:r>
          </w:p>
        </w:tc>
        <w:tc>
          <w:tcPr>
            <w:tcW w:w="1164" w:type="pct"/>
          </w:tcPr>
          <w:p w14:paraId="0F537851">
            <w:pPr>
              <w:pStyle w:val="21"/>
              <w:spacing w:before="0" w:line="360" w:lineRule="exact"/>
              <w:ind w:left="127" w:right="122"/>
              <w:rPr>
                <w:rFonts w:eastAsia="宋体"/>
                <w:color w:val="000000"/>
                <w:sz w:val="20"/>
              </w:rPr>
            </w:pPr>
          </w:p>
        </w:tc>
        <w:tc>
          <w:tcPr>
            <w:tcW w:w="694" w:type="pct"/>
            <w:vMerge w:val="continue"/>
          </w:tcPr>
          <w:p w14:paraId="2984A614">
            <w:pPr>
              <w:pStyle w:val="21"/>
              <w:spacing w:before="0" w:line="360" w:lineRule="exact"/>
              <w:ind w:left="127" w:right="122"/>
              <w:rPr>
                <w:rFonts w:eastAsia="宋体"/>
                <w:color w:val="000000"/>
                <w:sz w:val="20"/>
              </w:rPr>
            </w:pPr>
          </w:p>
        </w:tc>
      </w:tr>
      <w:tr w14:paraId="274C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6A1C9C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141</w:t>
            </w:r>
          </w:p>
        </w:tc>
        <w:tc>
          <w:tcPr>
            <w:tcW w:w="1636" w:type="pct"/>
          </w:tcPr>
          <w:p w14:paraId="23928028">
            <w:pPr>
              <w:pStyle w:val="21"/>
              <w:spacing w:before="0" w:line="360" w:lineRule="exact"/>
              <w:ind w:left="127" w:right="119"/>
              <w:rPr>
                <w:rFonts w:eastAsia="宋体"/>
                <w:color w:val="000000"/>
                <w:sz w:val="20"/>
              </w:rPr>
            </w:pPr>
            <w:r>
              <w:rPr>
                <w:rFonts w:hint="eastAsia" w:eastAsia="宋体" w:cs="宋体"/>
                <w:color w:val="000000"/>
                <w:sz w:val="20"/>
              </w:rPr>
              <w:t>塔架轴向1</w:t>
            </w:r>
          </w:p>
        </w:tc>
        <w:tc>
          <w:tcPr>
            <w:tcW w:w="929" w:type="pct"/>
          </w:tcPr>
          <w:p w14:paraId="11593D57">
            <w:pPr>
              <w:pStyle w:val="21"/>
              <w:spacing w:before="0" w:line="360" w:lineRule="exact"/>
              <w:ind w:left="127" w:right="122"/>
              <w:rPr>
                <w:rFonts w:eastAsia="宋体"/>
                <w:color w:val="000000"/>
                <w:sz w:val="20"/>
              </w:rPr>
            </w:pPr>
            <w:r>
              <w:rPr>
                <w:rFonts w:eastAsia="宋体"/>
                <w:color w:val="000000"/>
                <w:sz w:val="20"/>
              </w:rPr>
              <w:t>TOWA1</w:t>
            </w:r>
          </w:p>
        </w:tc>
        <w:tc>
          <w:tcPr>
            <w:tcW w:w="1164" w:type="pct"/>
          </w:tcPr>
          <w:p w14:paraId="0926FA4C">
            <w:pPr>
              <w:pStyle w:val="21"/>
              <w:spacing w:before="0" w:line="360" w:lineRule="exact"/>
              <w:ind w:left="127" w:right="122"/>
              <w:rPr>
                <w:rFonts w:eastAsia="宋体"/>
                <w:color w:val="000000"/>
                <w:sz w:val="20"/>
              </w:rPr>
            </w:pPr>
          </w:p>
        </w:tc>
        <w:tc>
          <w:tcPr>
            <w:tcW w:w="694" w:type="pct"/>
            <w:vMerge w:val="continue"/>
          </w:tcPr>
          <w:p w14:paraId="5D76E35A">
            <w:pPr>
              <w:pStyle w:val="21"/>
              <w:spacing w:before="0" w:line="360" w:lineRule="exact"/>
              <w:ind w:left="127" w:right="122"/>
              <w:rPr>
                <w:rFonts w:eastAsia="宋体"/>
                <w:color w:val="000000"/>
                <w:sz w:val="20"/>
              </w:rPr>
            </w:pPr>
          </w:p>
        </w:tc>
      </w:tr>
      <w:tr w14:paraId="0B53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1C0CE72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142</w:t>
            </w:r>
          </w:p>
        </w:tc>
        <w:tc>
          <w:tcPr>
            <w:tcW w:w="1636" w:type="pct"/>
          </w:tcPr>
          <w:p w14:paraId="4794F518">
            <w:pPr>
              <w:pStyle w:val="21"/>
              <w:spacing w:before="0" w:line="360" w:lineRule="exact"/>
              <w:ind w:left="127" w:right="119"/>
              <w:rPr>
                <w:rFonts w:eastAsia="宋体"/>
                <w:color w:val="000000"/>
                <w:sz w:val="20"/>
              </w:rPr>
            </w:pPr>
            <w:r>
              <w:rPr>
                <w:rFonts w:hint="eastAsia" w:eastAsia="宋体" w:cs="宋体"/>
                <w:color w:val="000000"/>
                <w:sz w:val="20"/>
              </w:rPr>
              <w:t>塔架轴向2</w:t>
            </w:r>
          </w:p>
        </w:tc>
        <w:tc>
          <w:tcPr>
            <w:tcW w:w="929" w:type="pct"/>
          </w:tcPr>
          <w:p w14:paraId="2F0AD912">
            <w:pPr>
              <w:pStyle w:val="21"/>
              <w:spacing w:before="0" w:line="360" w:lineRule="exact"/>
              <w:ind w:left="127" w:right="122"/>
              <w:rPr>
                <w:rFonts w:eastAsia="宋体"/>
                <w:color w:val="000000"/>
                <w:sz w:val="20"/>
              </w:rPr>
            </w:pPr>
            <w:r>
              <w:rPr>
                <w:rFonts w:eastAsia="宋体"/>
                <w:color w:val="000000"/>
                <w:sz w:val="20"/>
              </w:rPr>
              <w:t>TOWA2</w:t>
            </w:r>
          </w:p>
        </w:tc>
        <w:tc>
          <w:tcPr>
            <w:tcW w:w="1164" w:type="pct"/>
          </w:tcPr>
          <w:p w14:paraId="090CA72A">
            <w:pPr>
              <w:pStyle w:val="21"/>
              <w:spacing w:before="0" w:line="360" w:lineRule="exact"/>
              <w:ind w:left="127" w:right="122"/>
              <w:rPr>
                <w:rFonts w:eastAsia="宋体"/>
                <w:color w:val="000000"/>
                <w:sz w:val="20"/>
              </w:rPr>
            </w:pPr>
          </w:p>
        </w:tc>
        <w:tc>
          <w:tcPr>
            <w:tcW w:w="694" w:type="pct"/>
            <w:vMerge w:val="continue"/>
          </w:tcPr>
          <w:p w14:paraId="0C1B5D2F">
            <w:pPr>
              <w:pStyle w:val="21"/>
              <w:spacing w:before="0" w:line="360" w:lineRule="exact"/>
              <w:ind w:left="127" w:right="122"/>
              <w:rPr>
                <w:rFonts w:eastAsia="宋体"/>
                <w:color w:val="000000"/>
                <w:sz w:val="20"/>
              </w:rPr>
            </w:pPr>
          </w:p>
        </w:tc>
      </w:tr>
      <w:tr w14:paraId="3DBC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2168752">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143</w:t>
            </w:r>
          </w:p>
        </w:tc>
        <w:tc>
          <w:tcPr>
            <w:tcW w:w="1636" w:type="pct"/>
          </w:tcPr>
          <w:p w14:paraId="1A46BCCA">
            <w:pPr>
              <w:pStyle w:val="21"/>
              <w:spacing w:before="0" w:line="360" w:lineRule="exact"/>
              <w:ind w:left="127" w:right="119"/>
              <w:rPr>
                <w:rFonts w:eastAsia="宋体" w:cs="宋体"/>
                <w:color w:val="000000"/>
                <w:sz w:val="20"/>
              </w:rPr>
            </w:pPr>
            <w:r>
              <w:rPr>
                <w:rFonts w:hint="eastAsia" w:eastAsia="宋体" w:cs="宋体"/>
                <w:color w:val="000000"/>
                <w:sz w:val="20"/>
              </w:rPr>
              <w:t>#1变桨轴承径向1</w:t>
            </w:r>
          </w:p>
        </w:tc>
        <w:tc>
          <w:tcPr>
            <w:tcW w:w="929" w:type="pct"/>
          </w:tcPr>
          <w:p w14:paraId="2C344E7F">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HB1R1</w:t>
            </w:r>
          </w:p>
        </w:tc>
        <w:tc>
          <w:tcPr>
            <w:tcW w:w="1164" w:type="pct"/>
          </w:tcPr>
          <w:p w14:paraId="27AA4225">
            <w:pPr>
              <w:pStyle w:val="21"/>
              <w:spacing w:before="0" w:line="360" w:lineRule="exact"/>
              <w:ind w:left="127" w:right="122"/>
              <w:rPr>
                <w:rFonts w:eastAsia="宋体"/>
                <w:color w:val="000000"/>
                <w:sz w:val="20"/>
              </w:rPr>
            </w:pPr>
          </w:p>
        </w:tc>
        <w:tc>
          <w:tcPr>
            <w:tcW w:w="694" w:type="pct"/>
            <w:vMerge w:val="restart"/>
            <w:vAlign w:val="center"/>
          </w:tcPr>
          <w:p w14:paraId="2CED564E">
            <w:pPr>
              <w:pStyle w:val="21"/>
              <w:spacing w:before="0" w:line="360" w:lineRule="exact"/>
              <w:ind w:left="127" w:right="122"/>
              <w:rPr>
                <w:rFonts w:eastAsia="宋体"/>
                <w:color w:val="000000"/>
                <w:sz w:val="20"/>
              </w:rPr>
            </w:pPr>
            <w:r>
              <w:rPr>
                <w:rFonts w:hint="eastAsia" w:eastAsia="宋体"/>
                <w:color w:val="000000"/>
                <w:sz w:val="20"/>
              </w:rPr>
              <w:t>叶轮状态监测系统，上风向零位角顺时针依次计算顺序</w:t>
            </w:r>
          </w:p>
        </w:tc>
      </w:tr>
      <w:tr w14:paraId="4BF5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A8D3A5B">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144</w:t>
            </w:r>
          </w:p>
        </w:tc>
        <w:tc>
          <w:tcPr>
            <w:tcW w:w="1636" w:type="pct"/>
          </w:tcPr>
          <w:p w14:paraId="4B433982">
            <w:pPr>
              <w:pStyle w:val="21"/>
              <w:spacing w:before="0" w:line="360" w:lineRule="exact"/>
              <w:ind w:left="127" w:right="119"/>
              <w:rPr>
                <w:rFonts w:eastAsia="宋体"/>
                <w:color w:val="000000"/>
                <w:sz w:val="20"/>
              </w:rPr>
            </w:pPr>
            <w:r>
              <w:rPr>
                <w:rFonts w:hint="eastAsia" w:eastAsia="宋体" w:cs="宋体"/>
                <w:color w:val="000000"/>
                <w:sz w:val="20"/>
              </w:rPr>
              <w:t>#1变桨轴承径向2</w:t>
            </w:r>
          </w:p>
        </w:tc>
        <w:tc>
          <w:tcPr>
            <w:tcW w:w="929" w:type="pct"/>
          </w:tcPr>
          <w:p w14:paraId="3EC3B64F">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HB1R2</w:t>
            </w:r>
          </w:p>
        </w:tc>
        <w:tc>
          <w:tcPr>
            <w:tcW w:w="1164" w:type="pct"/>
          </w:tcPr>
          <w:p w14:paraId="335A45BF">
            <w:pPr>
              <w:pStyle w:val="21"/>
              <w:spacing w:before="0" w:line="360" w:lineRule="exact"/>
              <w:ind w:left="127" w:right="122"/>
              <w:rPr>
                <w:rFonts w:eastAsia="宋体"/>
                <w:color w:val="000000"/>
                <w:sz w:val="20"/>
              </w:rPr>
            </w:pPr>
          </w:p>
        </w:tc>
        <w:tc>
          <w:tcPr>
            <w:tcW w:w="694" w:type="pct"/>
            <w:vMerge w:val="continue"/>
          </w:tcPr>
          <w:p w14:paraId="661CB336">
            <w:pPr>
              <w:pStyle w:val="21"/>
              <w:spacing w:before="0" w:line="360" w:lineRule="exact"/>
              <w:ind w:left="127" w:right="122"/>
              <w:rPr>
                <w:rFonts w:eastAsia="宋体"/>
                <w:color w:val="000000"/>
                <w:sz w:val="20"/>
              </w:rPr>
            </w:pPr>
          </w:p>
        </w:tc>
      </w:tr>
      <w:tr w14:paraId="3E3E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09D996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145</w:t>
            </w:r>
          </w:p>
        </w:tc>
        <w:tc>
          <w:tcPr>
            <w:tcW w:w="1636" w:type="pct"/>
          </w:tcPr>
          <w:p w14:paraId="156CA964">
            <w:pPr>
              <w:pStyle w:val="21"/>
              <w:spacing w:before="0" w:line="360" w:lineRule="exact"/>
              <w:ind w:left="127" w:right="119"/>
              <w:rPr>
                <w:rFonts w:eastAsia="宋体"/>
                <w:color w:val="000000"/>
                <w:sz w:val="20"/>
              </w:rPr>
            </w:pPr>
            <w:r>
              <w:rPr>
                <w:rFonts w:hint="eastAsia" w:eastAsia="宋体" w:cs="宋体"/>
                <w:color w:val="000000"/>
                <w:sz w:val="20"/>
              </w:rPr>
              <w:t>#1变桨轴承径向3</w:t>
            </w:r>
          </w:p>
        </w:tc>
        <w:tc>
          <w:tcPr>
            <w:tcW w:w="929" w:type="pct"/>
          </w:tcPr>
          <w:p w14:paraId="60142DE5">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HB1R3</w:t>
            </w:r>
          </w:p>
        </w:tc>
        <w:tc>
          <w:tcPr>
            <w:tcW w:w="1164" w:type="pct"/>
          </w:tcPr>
          <w:p w14:paraId="08E385C5">
            <w:pPr>
              <w:pStyle w:val="21"/>
              <w:spacing w:before="0" w:line="360" w:lineRule="exact"/>
              <w:ind w:left="127" w:right="122"/>
              <w:rPr>
                <w:rFonts w:eastAsia="宋体"/>
                <w:color w:val="000000"/>
                <w:sz w:val="20"/>
              </w:rPr>
            </w:pPr>
          </w:p>
        </w:tc>
        <w:tc>
          <w:tcPr>
            <w:tcW w:w="694" w:type="pct"/>
            <w:vMerge w:val="continue"/>
          </w:tcPr>
          <w:p w14:paraId="1B9DACC8">
            <w:pPr>
              <w:pStyle w:val="21"/>
              <w:spacing w:before="0" w:line="360" w:lineRule="exact"/>
              <w:ind w:left="127" w:right="122"/>
              <w:rPr>
                <w:rFonts w:eastAsia="宋体"/>
                <w:color w:val="000000"/>
                <w:sz w:val="20"/>
              </w:rPr>
            </w:pPr>
          </w:p>
        </w:tc>
      </w:tr>
      <w:tr w14:paraId="45FC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6DDDED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146</w:t>
            </w:r>
          </w:p>
        </w:tc>
        <w:tc>
          <w:tcPr>
            <w:tcW w:w="1636" w:type="pct"/>
          </w:tcPr>
          <w:p w14:paraId="7714EEBE">
            <w:pPr>
              <w:pStyle w:val="21"/>
              <w:spacing w:before="0" w:line="360" w:lineRule="exact"/>
              <w:ind w:left="127" w:right="119"/>
              <w:rPr>
                <w:rFonts w:eastAsia="宋体"/>
                <w:color w:val="000000"/>
                <w:sz w:val="20"/>
              </w:rPr>
            </w:pPr>
            <w:r>
              <w:rPr>
                <w:rFonts w:hint="eastAsia" w:eastAsia="宋体" w:cs="宋体"/>
                <w:color w:val="000000"/>
                <w:sz w:val="20"/>
              </w:rPr>
              <w:t>#1变桨轴承径向4</w:t>
            </w:r>
          </w:p>
        </w:tc>
        <w:tc>
          <w:tcPr>
            <w:tcW w:w="929" w:type="pct"/>
          </w:tcPr>
          <w:p w14:paraId="755DEBEA">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HB1R4</w:t>
            </w:r>
          </w:p>
        </w:tc>
        <w:tc>
          <w:tcPr>
            <w:tcW w:w="1164" w:type="pct"/>
          </w:tcPr>
          <w:p w14:paraId="067D35CA">
            <w:pPr>
              <w:pStyle w:val="21"/>
              <w:spacing w:before="0" w:line="360" w:lineRule="exact"/>
              <w:ind w:left="127" w:right="122"/>
              <w:rPr>
                <w:rFonts w:eastAsia="宋体"/>
                <w:color w:val="000000"/>
                <w:sz w:val="20"/>
              </w:rPr>
            </w:pPr>
          </w:p>
        </w:tc>
        <w:tc>
          <w:tcPr>
            <w:tcW w:w="694" w:type="pct"/>
            <w:vMerge w:val="continue"/>
          </w:tcPr>
          <w:p w14:paraId="59F54D7C">
            <w:pPr>
              <w:pStyle w:val="21"/>
              <w:spacing w:before="0" w:line="360" w:lineRule="exact"/>
              <w:ind w:left="127" w:right="122"/>
              <w:rPr>
                <w:rFonts w:eastAsia="宋体"/>
                <w:color w:val="000000"/>
                <w:sz w:val="20"/>
              </w:rPr>
            </w:pPr>
          </w:p>
        </w:tc>
      </w:tr>
      <w:tr w14:paraId="0830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EBC3B8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147</w:t>
            </w:r>
          </w:p>
        </w:tc>
        <w:tc>
          <w:tcPr>
            <w:tcW w:w="1636" w:type="pct"/>
          </w:tcPr>
          <w:p w14:paraId="22DEAAF3">
            <w:pPr>
              <w:pStyle w:val="21"/>
              <w:spacing w:before="0" w:line="360" w:lineRule="exact"/>
              <w:ind w:left="127" w:right="119"/>
              <w:rPr>
                <w:rFonts w:eastAsia="宋体"/>
                <w:color w:val="000000"/>
                <w:sz w:val="20"/>
              </w:rPr>
            </w:pPr>
            <w:r>
              <w:rPr>
                <w:rFonts w:hint="eastAsia" w:eastAsia="宋体" w:cs="宋体"/>
                <w:color w:val="000000"/>
                <w:sz w:val="20"/>
              </w:rPr>
              <w:t>#1变桨轴承径向5</w:t>
            </w:r>
          </w:p>
        </w:tc>
        <w:tc>
          <w:tcPr>
            <w:tcW w:w="929" w:type="pct"/>
          </w:tcPr>
          <w:p w14:paraId="1F5F31A1">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HB1R5</w:t>
            </w:r>
          </w:p>
        </w:tc>
        <w:tc>
          <w:tcPr>
            <w:tcW w:w="1164" w:type="pct"/>
          </w:tcPr>
          <w:p w14:paraId="6394D284">
            <w:pPr>
              <w:pStyle w:val="21"/>
              <w:spacing w:before="0" w:line="360" w:lineRule="exact"/>
              <w:ind w:left="127" w:right="122"/>
              <w:rPr>
                <w:rFonts w:eastAsia="宋体"/>
                <w:color w:val="000000"/>
                <w:sz w:val="20"/>
              </w:rPr>
            </w:pPr>
          </w:p>
        </w:tc>
        <w:tc>
          <w:tcPr>
            <w:tcW w:w="694" w:type="pct"/>
            <w:vMerge w:val="continue"/>
          </w:tcPr>
          <w:p w14:paraId="098EFE03">
            <w:pPr>
              <w:pStyle w:val="21"/>
              <w:spacing w:before="0" w:line="360" w:lineRule="exact"/>
              <w:ind w:left="127" w:right="122"/>
              <w:rPr>
                <w:rFonts w:eastAsia="宋体"/>
                <w:color w:val="000000"/>
                <w:sz w:val="20"/>
              </w:rPr>
            </w:pPr>
          </w:p>
        </w:tc>
      </w:tr>
      <w:tr w14:paraId="4946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BD46A45">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148</w:t>
            </w:r>
          </w:p>
        </w:tc>
        <w:tc>
          <w:tcPr>
            <w:tcW w:w="1636" w:type="pct"/>
          </w:tcPr>
          <w:p w14:paraId="1763927C">
            <w:pPr>
              <w:pStyle w:val="21"/>
              <w:spacing w:before="0" w:line="360" w:lineRule="exact"/>
              <w:ind w:left="127" w:right="119"/>
              <w:rPr>
                <w:rFonts w:eastAsia="宋体"/>
                <w:color w:val="000000"/>
                <w:sz w:val="20"/>
              </w:rPr>
            </w:pPr>
            <w:r>
              <w:rPr>
                <w:rFonts w:hint="eastAsia" w:eastAsia="宋体" w:cs="宋体"/>
                <w:color w:val="000000"/>
                <w:sz w:val="20"/>
              </w:rPr>
              <w:t>#1变桨轴承径向6</w:t>
            </w:r>
          </w:p>
        </w:tc>
        <w:tc>
          <w:tcPr>
            <w:tcW w:w="929" w:type="pct"/>
          </w:tcPr>
          <w:p w14:paraId="324EC22E">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HB1R6</w:t>
            </w:r>
          </w:p>
        </w:tc>
        <w:tc>
          <w:tcPr>
            <w:tcW w:w="1164" w:type="pct"/>
          </w:tcPr>
          <w:p w14:paraId="10E1A5E6">
            <w:pPr>
              <w:pStyle w:val="21"/>
              <w:spacing w:before="0" w:line="360" w:lineRule="exact"/>
              <w:ind w:left="127" w:right="122"/>
              <w:rPr>
                <w:rFonts w:eastAsia="宋体"/>
                <w:color w:val="000000"/>
                <w:sz w:val="20"/>
              </w:rPr>
            </w:pPr>
          </w:p>
        </w:tc>
        <w:tc>
          <w:tcPr>
            <w:tcW w:w="694" w:type="pct"/>
            <w:vMerge w:val="continue"/>
          </w:tcPr>
          <w:p w14:paraId="02E9DA30">
            <w:pPr>
              <w:pStyle w:val="21"/>
              <w:spacing w:before="0" w:line="360" w:lineRule="exact"/>
              <w:ind w:left="127" w:right="122"/>
              <w:rPr>
                <w:rFonts w:eastAsia="宋体"/>
                <w:color w:val="000000"/>
                <w:sz w:val="20"/>
              </w:rPr>
            </w:pPr>
          </w:p>
        </w:tc>
      </w:tr>
      <w:tr w14:paraId="42F9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98EA2A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149</w:t>
            </w:r>
          </w:p>
        </w:tc>
        <w:tc>
          <w:tcPr>
            <w:tcW w:w="1636" w:type="pct"/>
          </w:tcPr>
          <w:p w14:paraId="2F70B65E">
            <w:pPr>
              <w:pStyle w:val="21"/>
              <w:spacing w:before="0" w:line="360" w:lineRule="exact"/>
              <w:ind w:left="127" w:right="119"/>
              <w:rPr>
                <w:rFonts w:eastAsia="宋体"/>
                <w:color w:val="000000"/>
                <w:sz w:val="20"/>
              </w:rPr>
            </w:pPr>
            <w:r>
              <w:rPr>
                <w:rFonts w:hint="eastAsia" w:eastAsia="宋体" w:cs="宋体"/>
                <w:color w:val="000000"/>
                <w:sz w:val="20"/>
              </w:rPr>
              <w:t>#1变桨轴承径向7</w:t>
            </w:r>
          </w:p>
        </w:tc>
        <w:tc>
          <w:tcPr>
            <w:tcW w:w="929" w:type="pct"/>
          </w:tcPr>
          <w:p w14:paraId="11E61C4C">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HB1R7</w:t>
            </w:r>
          </w:p>
        </w:tc>
        <w:tc>
          <w:tcPr>
            <w:tcW w:w="1164" w:type="pct"/>
          </w:tcPr>
          <w:p w14:paraId="54885588">
            <w:pPr>
              <w:pStyle w:val="21"/>
              <w:spacing w:before="0" w:line="360" w:lineRule="exact"/>
              <w:ind w:left="127" w:right="122"/>
              <w:rPr>
                <w:rFonts w:eastAsia="宋体"/>
                <w:color w:val="000000"/>
                <w:sz w:val="20"/>
              </w:rPr>
            </w:pPr>
          </w:p>
        </w:tc>
        <w:tc>
          <w:tcPr>
            <w:tcW w:w="694" w:type="pct"/>
            <w:vMerge w:val="continue"/>
          </w:tcPr>
          <w:p w14:paraId="50C94CF1">
            <w:pPr>
              <w:pStyle w:val="21"/>
              <w:spacing w:before="0" w:line="360" w:lineRule="exact"/>
              <w:ind w:left="127" w:right="122"/>
              <w:rPr>
                <w:rFonts w:eastAsia="宋体"/>
                <w:color w:val="000000"/>
                <w:sz w:val="20"/>
              </w:rPr>
            </w:pPr>
          </w:p>
        </w:tc>
      </w:tr>
      <w:tr w14:paraId="0DE5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C54686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150</w:t>
            </w:r>
          </w:p>
        </w:tc>
        <w:tc>
          <w:tcPr>
            <w:tcW w:w="1636" w:type="pct"/>
          </w:tcPr>
          <w:p w14:paraId="40A8335E">
            <w:pPr>
              <w:pStyle w:val="21"/>
              <w:spacing w:before="0" w:line="360" w:lineRule="exact"/>
              <w:ind w:left="127" w:right="119"/>
              <w:rPr>
                <w:rFonts w:eastAsia="宋体"/>
                <w:color w:val="000000"/>
                <w:sz w:val="20"/>
              </w:rPr>
            </w:pPr>
            <w:r>
              <w:rPr>
                <w:rFonts w:hint="eastAsia" w:eastAsia="宋体" w:cs="宋体"/>
                <w:color w:val="000000"/>
                <w:sz w:val="20"/>
              </w:rPr>
              <w:t>#1变桨轴承径向8</w:t>
            </w:r>
          </w:p>
        </w:tc>
        <w:tc>
          <w:tcPr>
            <w:tcW w:w="929" w:type="pct"/>
          </w:tcPr>
          <w:p w14:paraId="3A25A06A">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HB1R8</w:t>
            </w:r>
          </w:p>
        </w:tc>
        <w:tc>
          <w:tcPr>
            <w:tcW w:w="1164" w:type="pct"/>
          </w:tcPr>
          <w:p w14:paraId="1974CF32">
            <w:pPr>
              <w:pStyle w:val="21"/>
              <w:spacing w:before="0" w:line="360" w:lineRule="exact"/>
              <w:ind w:left="127" w:right="122"/>
              <w:rPr>
                <w:rFonts w:eastAsia="宋体"/>
                <w:color w:val="000000"/>
                <w:sz w:val="20"/>
              </w:rPr>
            </w:pPr>
          </w:p>
        </w:tc>
        <w:tc>
          <w:tcPr>
            <w:tcW w:w="694" w:type="pct"/>
            <w:vMerge w:val="continue"/>
          </w:tcPr>
          <w:p w14:paraId="726A21DD">
            <w:pPr>
              <w:pStyle w:val="21"/>
              <w:spacing w:before="0" w:line="360" w:lineRule="exact"/>
              <w:ind w:left="127" w:right="122"/>
              <w:rPr>
                <w:rFonts w:eastAsia="宋体"/>
                <w:color w:val="000000"/>
                <w:sz w:val="20"/>
              </w:rPr>
            </w:pPr>
          </w:p>
        </w:tc>
      </w:tr>
      <w:tr w14:paraId="4172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8CF354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151</w:t>
            </w:r>
          </w:p>
        </w:tc>
        <w:tc>
          <w:tcPr>
            <w:tcW w:w="1636" w:type="pct"/>
          </w:tcPr>
          <w:p w14:paraId="28338263">
            <w:pPr>
              <w:pStyle w:val="21"/>
              <w:spacing w:before="0" w:line="360" w:lineRule="exact"/>
              <w:ind w:left="127" w:right="119"/>
              <w:rPr>
                <w:rFonts w:eastAsia="宋体"/>
                <w:color w:val="000000"/>
                <w:sz w:val="20"/>
              </w:rPr>
            </w:pPr>
            <w:r>
              <w:rPr>
                <w:rFonts w:hint="eastAsia" w:eastAsia="宋体"/>
                <w:color w:val="000000"/>
                <w:sz w:val="20"/>
              </w:rPr>
              <w:t>#1变桨轴承轴向1</w:t>
            </w:r>
          </w:p>
        </w:tc>
        <w:tc>
          <w:tcPr>
            <w:tcW w:w="929" w:type="pct"/>
          </w:tcPr>
          <w:p w14:paraId="6729BCEF">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HB1A1</w:t>
            </w:r>
          </w:p>
        </w:tc>
        <w:tc>
          <w:tcPr>
            <w:tcW w:w="1164" w:type="pct"/>
          </w:tcPr>
          <w:p w14:paraId="264622AA">
            <w:pPr>
              <w:pStyle w:val="21"/>
              <w:spacing w:before="0" w:line="360" w:lineRule="exact"/>
              <w:ind w:left="127" w:right="122"/>
              <w:rPr>
                <w:rFonts w:eastAsia="宋体"/>
                <w:color w:val="000000"/>
                <w:sz w:val="20"/>
              </w:rPr>
            </w:pPr>
          </w:p>
        </w:tc>
        <w:tc>
          <w:tcPr>
            <w:tcW w:w="694" w:type="pct"/>
            <w:vMerge w:val="continue"/>
          </w:tcPr>
          <w:p w14:paraId="252274FC">
            <w:pPr>
              <w:pStyle w:val="21"/>
              <w:spacing w:before="0" w:line="360" w:lineRule="exact"/>
              <w:ind w:left="127" w:right="122"/>
              <w:rPr>
                <w:rFonts w:eastAsia="宋体"/>
                <w:color w:val="000000"/>
                <w:sz w:val="20"/>
              </w:rPr>
            </w:pPr>
          </w:p>
        </w:tc>
      </w:tr>
      <w:tr w14:paraId="4486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46112A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152</w:t>
            </w:r>
          </w:p>
        </w:tc>
        <w:tc>
          <w:tcPr>
            <w:tcW w:w="1636" w:type="pct"/>
          </w:tcPr>
          <w:p w14:paraId="39C04F47">
            <w:pPr>
              <w:pStyle w:val="21"/>
              <w:spacing w:before="0" w:line="360" w:lineRule="exact"/>
              <w:ind w:left="127" w:right="119"/>
              <w:rPr>
                <w:rFonts w:eastAsia="宋体"/>
                <w:color w:val="000000"/>
                <w:sz w:val="20"/>
              </w:rPr>
            </w:pPr>
            <w:r>
              <w:rPr>
                <w:rFonts w:hint="eastAsia" w:eastAsia="宋体"/>
                <w:color w:val="000000"/>
                <w:sz w:val="20"/>
              </w:rPr>
              <w:t>#1变桨轴承轴向2</w:t>
            </w:r>
          </w:p>
        </w:tc>
        <w:tc>
          <w:tcPr>
            <w:tcW w:w="929" w:type="pct"/>
          </w:tcPr>
          <w:p w14:paraId="5C180BB7">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HB1A2</w:t>
            </w:r>
          </w:p>
        </w:tc>
        <w:tc>
          <w:tcPr>
            <w:tcW w:w="1164" w:type="pct"/>
          </w:tcPr>
          <w:p w14:paraId="13EECDCB">
            <w:pPr>
              <w:pStyle w:val="21"/>
              <w:spacing w:before="0" w:line="360" w:lineRule="exact"/>
              <w:ind w:left="127" w:right="122"/>
              <w:rPr>
                <w:rFonts w:eastAsia="宋体"/>
                <w:color w:val="000000"/>
                <w:sz w:val="20"/>
              </w:rPr>
            </w:pPr>
          </w:p>
        </w:tc>
        <w:tc>
          <w:tcPr>
            <w:tcW w:w="694" w:type="pct"/>
            <w:vMerge w:val="continue"/>
          </w:tcPr>
          <w:p w14:paraId="7EFBB2FE">
            <w:pPr>
              <w:pStyle w:val="21"/>
              <w:spacing w:before="0" w:line="360" w:lineRule="exact"/>
              <w:ind w:left="127" w:right="122"/>
              <w:rPr>
                <w:rFonts w:eastAsia="宋体"/>
                <w:color w:val="000000"/>
                <w:sz w:val="20"/>
              </w:rPr>
            </w:pPr>
          </w:p>
        </w:tc>
      </w:tr>
      <w:tr w14:paraId="51E8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7AC549F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153</w:t>
            </w:r>
          </w:p>
        </w:tc>
        <w:tc>
          <w:tcPr>
            <w:tcW w:w="1636" w:type="pct"/>
          </w:tcPr>
          <w:p w14:paraId="53A03217">
            <w:pPr>
              <w:pStyle w:val="21"/>
              <w:spacing w:before="0" w:line="360" w:lineRule="exact"/>
              <w:ind w:left="127" w:right="119"/>
              <w:rPr>
                <w:rFonts w:eastAsia="宋体"/>
                <w:color w:val="000000"/>
                <w:sz w:val="20"/>
              </w:rPr>
            </w:pPr>
            <w:r>
              <w:rPr>
                <w:rFonts w:hint="eastAsia" w:eastAsia="宋体"/>
                <w:color w:val="000000"/>
                <w:sz w:val="20"/>
              </w:rPr>
              <w:t>#1变桨轴承轴向3</w:t>
            </w:r>
          </w:p>
        </w:tc>
        <w:tc>
          <w:tcPr>
            <w:tcW w:w="929" w:type="pct"/>
          </w:tcPr>
          <w:p w14:paraId="424B2BD3">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HB1A3</w:t>
            </w:r>
          </w:p>
        </w:tc>
        <w:tc>
          <w:tcPr>
            <w:tcW w:w="1164" w:type="pct"/>
          </w:tcPr>
          <w:p w14:paraId="0AD2CEF7">
            <w:pPr>
              <w:pStyle w:val="21"/>
              <w:spacing w:before="0" w:line="360" w:lineRule="exact"/>
              <w:ind w:left="127" w:right="122"/>
              <w:rPr>
                <w:rFonts w:eastAsia="宋体"/>
                <w:color w:val="000000"/>
                <w:sz w:val="20"/>
              </w:rPr>
            </w:pPr>
          </w:p>
        </w:tc>
        <w:tc>
          <w:tcPr>
            <w:tcW w:w="694" w:type="pct"/>
            <w:vMerge w:val="continue"/>
          </w:tcPr>
          <w:p w14:paraId="5CD013F8">
            <w:pPr>
              <w:pStyle w:val="21"/>
              <w:spacing w:before="0" w:line="360" w:lineRule="exact"/>
              <w:ind w:left="127" w:right="122"/>
              <w:rPr>
                <w:rFonts w:eastAsia="宋体"/>
                <w:color w:val="000000"/>
                <w:sz w:val="20"/>
              </w:rPr>
            </w:pPr>
          </w:p>
        </w:tc>
      </w:tr>
      <w:tr w14:paraId="08C9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D915A7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154</w:t>
            </w:r>
          </w:p>
        </w:tc>
        <w:tc>
          <w:tcPr>
            <w:tcW w:w="1636" w:type="pct"/>
          </w:tcPr>
          <w:p w14:paraId="5B3AF605">
            <w:pPr>
              <w:pStyle w:val="21"/>
              <w:spacing w:before="0" w:line="360" w:lineRule="exact"/>
              <w:ind w:left="127" w:right="119"/>
              <w:rPr>
                <w:rFonts w:eastAsia="宋体"/>
                <w:color w:val="000000"/>
                <w:sz w:val="20"/>
              </w:rPr>
            </w:pPr>
            <w:r>
              <w:rPr>
                <w:rFonts w:hint="eastAsia" w:eastAsia="宋体"/>
                <w:color w:val="000000"/>
                <w:sz w:val="20"/>
              </w:rPr>
              <w:t>#1变桨轴承轴向4</w:t>
            </w:r>
          </w:p>
        </w:tc>
        <w:tc>
          <w:tcPr>
            <w:tcW w:w="929" w:type="pct"/>
          </w:tcPr>
          <w:p w14:paraId="6E341D8A">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HB1A4</w:t>
            </w:r>
          </w:p>
        </w:tc>
        <w:tc>
          <w:tcPr>
            <w:tcW w:w="1164" w:type="pct"/>
          </w:tcPr>
          <w:p w14:paraId="424B6D29">
            <w:pPr>
              <w:pStyle w:val="21"/>
              <w:spacing w:before="0" w:line="360" w:lineRule="exact"/>
              <w:ind w:left="127" w:right="122"/>
              <w:rPr>
                <w:rFonts w:eastAsia="宋体"/>
                <w:color w:val="000000"/>
                <w:sz w:val="20"/>
              </w:rPr>
            </w:pPr>
          </w:p>
        </w:tc>
        <w:tc>
          <w:tcPr>
            <w:tcW w:w="694" w:type="pct"/>
            <w:vMerge w:val="continue"/>
          </w:tcPr>
          <w:p w14:paraId="7422823D">
            <w:pPr>
              <w:pStyle w:val="21"/>
              <w:spacing w:before="0" w:line="360" w:lineRule="exact"/>
              <w:ind w:left="127" w:right="122"/>
              <w:rPr>
                <w:rFonts w:eastAsia="宋体"/>
                <w:color w:val="000000"/>
                <w:sz w:val="20"/>
              </w:rPr>
            </w:pPr>
          </w:p>
        </w:tc>
      </w:tr>
      <w:tr w14:paraId="2A84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5EDB9E8">
            <w:pPr>
              <w:pStyle w:val="21"/>
              <w:spacing w:before="0" w:line="360" w:lineRule="exact"/>
              <w:ind w:left="127" w:right="119"/>
              <w:rPr>
                <w:rFonts w:hint="eastAsia" w:ascii="Times New Roman" w:hAnsi="Times New Roman" w:eastAsia="宋体" w:cs="Times New Roman"/>
                <w:b w:val="0"/>
                <w:bCs w:val="0"/>
                <w:color w:val="000000"/>
                <w:sz w:val="20"/>
              </w:rPr>
            </w:pPr>
            <w:bookmarkStart w:id="48" w:name="_Hlk78118413"/>
            <w:r>
              <w:rPr>
                <w:rFonts w:hint="eastAsia" w:ascii="Times New Roman" w:hAnsi="Times New Roman" w:eastAsia="宋体" w:cs="Times New Roman"/>
                <w:b w:val="0"/>
                <w:bCs w:val="0"/>
                <w:color w:val="000000"/>
                <w:sz w:val="20"/>
              </w:rPr>
              <w:t>155</w:t>
            </w:r>
          </w:p>
        </w:tc>
        <w:tc>
          <w:tcPr>
            <w:tcW w:w="1636" w:type="pct"/>
          </w:tcPr>
          <w:p w14:paraId="4DBA1F4D">
            <w:pPr>
              <w:pStyle w:val="21"/>
              <w:spacing w:before="0" w:line="360" w:lineRule="exact"/>
              <w:ind w:left="127" w:right="119"/>
              <w:rPr>
                <w:rFonts w:eastAsia="宋体"/>
                <w:color w:val="000000"/>
                <w:sz w:val="20"/>
              </w:rPr>
            </w:pPr>
            <w:r>
              <w:rPr>
                <w:rFonts w:hint="eastAsia" w:eastAsia="宋体" w:cs="宋体"/>
                <w:color w:val="000000"/>
                <w:sz w:val="20"/>
              </w:rPr>
              <w:t>#2变桨轴承径向1</w:t>
            </w:r>
          </w:p>
        </w:tc>
        <w:tc>
          <w:tcPr>
            <w:tcW w:w="929" w:type="pct"/>
          </w:tcPr>
          <w:p w14:paraId="3C06994D">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HB2R1</w:t>
            </w:r>
          </w:p>
        </w:tc>
        <w:tc>
          <w:tcPr>
            <w:tcW w:w="1164" w:type="pct"/>
          </w:tcPr>
          <w:p w14:paraId="2324C6A3">
            <w:pPr>
              <w:pStyle w:val="21"/>
              <w:spacing w:before="0" w:line="360" w:lineRule="exact"/>
              <w:ind w:left="127" w:right="122"/>
              <w:rPr>
                <w:rFonts w:eastAsia="宋体"/>
                <w:color w:val="000000"/>
                <w:sz w:val="20"/>
              </w:rPr>
            </w:pPr>
          </w:p>
        </w:tc>
        <w:tc>
          <w:tcPr>
            <w:tcW w:w="694" w:type="pct"/>
            <w:vMerge w:val="continue"/>
          </w:tcPr>
          <w:p w14:paraId="5E003FE2">
            <w:pPr>
              <w:pStyle w:val="21"/>
              <w:spacing w:before="0" w:line="360" w:lineRule="exact"/>
              <w:ind w:left="127" w:right="122"/>
              <w:rPr>
                <w:rFonts w:eastAsia="宋体"/>
                <w:color w:val="000000"/>
                <w:sz w:val="20"/>
              </w:rPr>
            </w:pPr>
          </w:p>
        </w:tc>
      </w:tr>
      <w:bookmarkEnd w:id="48"/>
      <w:tr w14:paraId="316A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53860E0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156</w:t>
            </w:r>
          </w:p>
        </w:tc>
        <w:tc>
          <w:tcPr>
            <w:tcW w:w="1636" w:type="pct"/>
          </w:tcPr>
          <w:p w14:paraId="2C802287">
            <w:pPr>
              <w:pStyle w:val="21"/>
              <w:spacing w:before="0" w:line="360" w:lineRule="exact"/>
              <w:ind w:left="127" w:right="119"/>
              <w:rPr>
                <w:rFonts w:eastAsia="宋体"/>
                <w:color w:val="000000"/>
                <w:sz w:val="20"/>
              </w:rPr>
            </w:pPr>
            <w:r>
              <w:rPr>
                <w:rFonts w:hint="eastAsia" w:eastAsia="宋体" w:cs="宋体"/>
                <w:color w:val="000000"/>
                <w:sz w:val="20"/>
              </w:rPr>
              <w:t>#2变桨轴承径向2</w:t>
            </w:r>
          </w:p>
        </w:tc>
        <w:tc>
          <w:tcPr>
            <w:tcW w:w="929" w:type="pct"/>
          </w:tcPr>
          <w:p w14:paraId="68A038AC">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HB2R2</w:t>
            </w:r>
          </w:p>
        </w:tc>
        <w:tc>
          <w:tcPr>
            <w:tcW w:w="1164" w:type="pct"/>
          </w:tcPr>
          <w:p w14:paraId="63FA638A">
            <w:pPr>
              <w:pStyle w:val="21"/>
              <w:spacing w:before="0" w:line="360" w:lineRule="exact"/>
              <w:ind w:left="127" w:right="122"/>
              <w:rPr>
                <w:rFonts w:eastAsia="宋体"/>
                <w:color w:val="000000"/>
                <w:sz w:val="20"/>
              </w:rPr>
            </w:pPr>
          </w:p>
        </w:tc>
        <w:tc>
          <w:tcPr>
            <w:tcW w:w="694" w:type="pct"/>
            <w:vMerge w:val="continue"/>
          </w:tcPr>
          <w:p w14:paraId="254C2901">
            <w:pPr>
              <w:pStyle w:val="21"/>
              <w:spacing w:before="0" w:line="360" w:lineRule="exact"/>
              <w:ind w:left="127" w:right="122"/>
              <w:rPr>
                <w:rFonts w:eastAsia="宋体"/>
                <w:color w:val="000000"/>
                <w:sz w:val="20"/>
              </w:rPr>
            </w:pPr>
          </w:p>
        </w:tc>
      </w:tr>
      <w:tr w14:paraId="1946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4C3158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157</w:t>
            </w:r>
          </w:p>
        </w:tc>
        <w:tc>
          <w:tcPr>
            <w:tcW w:w="1636" w:type="pct"/>
          </w:tcPr>
          <w:p w14:paraId="35701920">
            <w:pPr>
              <w:pStyle w:val="21"/>
              <w:spacing w:before="0" w:line="360" w:lineRule="exact"/>
              <w:ind w:left="127" w:right="119"/>
              <w:rPr>
                <w:rFonts w:eastAsia="宋体"/>
                <w:color w:val="000000"/>
                <w:sz w:val="20"/>
              </w:rPr>
            </w:pPr>
            <w:r>
              <w:rPr>
                <w:rFonts w:hint="eastAsia" w:eastAsia="宋体" w:cs="宋体"/>
                <w:color w:val="000000"/>
                <w:sz w:val="20"/>
              </w:rPr>
              <w:t>#2变桨轴承径向3</w:t>
            </w:r>
          </w:p>
        </w:tc>
        <w:tc>
          <w:tcPr>
            <w:tcW w:w="929" w:type="pct"/>
          </w:tcPr>
          <w:p w14:paraId="6354B90C">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HB2R3</w:t>
            </w:r>
          </w:p>
        </w:tc>
        <w:tc>
          <w:tcPr>
            <w:tcW w:w="1164" w:type="pct"/>
          </w:tcPr>
          <w:p w14:paraId="7EEFA227">
            <w:pPr>
              <w:pStyle w:val="21"/>
              <w:spacing w:before="0" w:line="360" w:lineRule="exact"/>
              <w:ind w:left="127" w:right="122"/>
              <w:rPr>
                <w:rFonts w:eastAsia="宋体"/>
                <w:color w:val="000000"/>
                <w:sz w:val="20"/>
              </w:rPr>
            </w:pPr>
          </w:p>
        </w:tc>
        <w:tc>
          <w:tcPr>
            <w:tcW w:w="694" w:type="pct"/>
            <w:vMerge w:val="continue"/>
          </w:tcPr>
          <w:p w14:paraId="74258FE9">
            <w:pPr>
              <w:pStyle w:val="21"/>
              <w:spacing w:before="0" w:line="360" w:lineRule="exact"/>
              <w:ind w:left="127" w:right="122"/>
              <w:rPr>
                <w:rFonts w:eastAsia="宋体"/>
                <w:color w:val="000000"/>
                <w:sz w:val="20"/>
              </w:rPr>
            </w:pPr>
          </w:p>
        </w:tc>
      </w:tr>
      <w:tr w14:paraId="05FF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1EE0A1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158</w:t>
            </w:r>
          </w:p>
        </w:tc>
        <w:tc>
          <w:tcPr>
            <w:tcW w:w="1636" w:type="pct"/>
          </w:tcPr>
          <w:p w14:paraId="1A7267FA">
            <w:pPr>
              <w:pStyle w:val="21"/>
              <w:spacing w:before="0" w:line="360" w:lineRule="exact"/>
              <w:ind w:left="127" w:right="119"/>
              <w:rPr>
                <w:rFonts w:eastAsia="宋体"/>
                <w:color w:val="000000"/>
                <w:sz w:val="20"/>
              </w:rPr>
            </w:pPr>
            <w:r>
              <w:rPr>
                <w:rFonts w:hint="eastAsia" w:eastAsia="宋体" w:cs="宋体"/>
                <w:color w:val="000000"/>
                <w:sz w:val="20"/>
              </w:rPr>
              <w:t>#2变桨轴承径向4</w:t>
            </w:r>
          </w:p>
        </w:tc>
        <w:tc>
          <w:tcPr>
            <w:tcW w:w="929" w:type="pct"/>
          </w:tcPr>
          <w:p w14:paraId="012F4340">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HB2R4</w:t>
            </w:r>
          </w:p>
        </w:tc>
        <w:tc>
          <w:tcPr>
            <w:tcW w:w="1164" w:type="pct"/>
          </w:tcPr>
          <w:p w14:paraId="03681BDB">
            <w:pPr>
              <w:pStyle w:val="21"/>
              <w:spacing w:before="0" w:line="360" w:lineRule="exact"/>
              <w:ind w:left="127" w:right="122"/>
              <w:rPr>
                <w:rFonts w:eastAsia="宋体"/>
                <w:color w:val="000000"/>
                <w:sz w:val="20"/>
              </w:rPr>
            </w:pPr>
          </w:p>
        </w:tc>
        <w:tc>
          <w:tcPr>
            <w:tcW w:w="694" w:type="pct"/>
            <w:vMerge w:val="continue"/>
          </w:tcPr>
          <w:p w14:paraId="77318AD2">
            <w:pPr>
              <w:pStyle w:val="21"/>
              <w:spacing w:before="0" w:line="360" w:lineRule="exact"/>
              <w:ind w:left="127" w:right="122"/>
              <w:rPr>
                <w:rFonts w:eastAsia="宋体"/>
                <w:color w:val="000000"/>
                <w:sz w:val="20"/>
              </w:rPr>
            </w:pPr>
          </w:p>
        </w:tc>
      </w:tr>
      <w:tr w14:paraId="1204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77" w:type="pct"/>
          </w:tcPr>
          <w:p w14:paraId="6B207012">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159</w:t>
            </w:r>
          </w:p>
        </w:tc>
        <w:tc>
          <w:tcPr>
            <w:tcW w:w="1636" w:type="pct"/>
          </w:tcPr>
          <w:p w14:paraId="4ED16567">
            <w:pPr>
              <w:pStyle w:val="21"/>
              <w:spacing w:before="0" w:line="360" w:lineRule="exact"/>
              <w:ind w:left="127" w:right="119"/>
              <w:rPr>
                <w:rFonts w:eastAsia="宋体"/>
                <w:color w:val="000000"/>
                <w:sz w:val="20"/>
              </w:rPr>
            </w:pPr>
            <w:r>
              <w:rPr>
                <w:rFonts w:hint="eastAsia" w:eastAsia="宋体" w:cs="宋体"/>
                <w:color w:val="000000"/>
                <w:sz w:val="20"/>
              </w:rPr>
              <w:t>#2变桨轴承径向5</w:t>
            </w:r>
          </w:p>
        </w:tc>
        <w:tc>
          <w:tcPr>
            <w:tcW w:w="929" w:type="pct"/>
          </w:tcPr>
          <w:p w14:paraId="0DD714DA">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HB2R5</w:t>
            </w:r>
          </w:p>
        </w:tc>
        <w:tc>
          <w:tcPr>
            <w:tcW w:w="1164" w:type="pct"/>
          </w:tcPr>
          <w:p w14:paraId="1914E41C">
            <w:pPr>
              <w:pStyle w:val="21"/>
              <w:spacing w:before="0" w:line="360" w:lineRule="exact"/>
              <w:ind w:left="127" w:right="122"/>
              <w:rPr>
                <w:rFonts w:eastAsia="宋体"/>
                <w:color w:val="000000"/>
                <w:sz w:val="20"/>
              </w:rPr>
            </w:pPr>
          </w:p>
        </w:tc>
        <w:tc>
          <w:tcPr>
            <w:tcW w:w="694" w:type="pct"/>
            <w:vMerge w:val="continue"/>
          </w:tcPr>
          <w:p w14:paraId="05DE3498">
            <w:pPr>
              <w:pStyle w:val="21"/>
              <w:spacing w:before="0" w:line="360" w:lineRule="exact"/>
              <w:ind w:left="127" w:right="122"/>
              <w:rPr>
                <w:rFonts w:eastAsia="宋体"/>
                <w:color w:val="000000"/>
                <w:sz w:val="20"/>
              </w:rPr>
            </w:pPr>
          </w:p>
        </w:tc>
      </w:tr>
      <w:tr w14:paraId="54B2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75CB8B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160</w:t>
            </w:r>
          </w:p>
        </w:tc>
        <w:tc>
          <w:tcPr>
            <w:tcW w:w="1636" w:type="pct"/>
          </w:tcPr>
          <w:p w14:paraId="49316384">
            <w:pPr>
              <w:pStyle w:val="21"/>
              <w:spacing w:before="0" w:line="360" w:lineRule="exact"/>
              <w:ind w:left="127" w:right="119"/>
              <w:rPr>
                <w:rFonts w:eastAsia="宋体"/>
                <w:color w:val="000000"/>
                <w:sz w:val="20"/>
              </w:rPr>
            </w:pPr>
            <w:r>
              <w:rPr>
                <w:rFonts w:hint="eastAsia" w:eastAsia="宋体" w:cs="宋体"/>
                <w:color w:val="000000"/>
                <w:sz w:val="20"/>
              </w:rPr>
              <w:t>#2变桨轴承径向6</w:t>
            </w:r>
          </w:p>
        </w:tc>
        <w:tc>
          <w:tcPr>
            <w:tcW w:w="929" w:type="pct"/>
          </w:tcPr>
          <w:p w14:paraId="5A31AFA6">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HB2R6</w:t>
            </w:r>
          </w:p>
        </w:tc>
        <w:tc>
          <w:tcPr>
            <w:tcW w:w="1164" w:type="pct"/>
          </w:tcPr>
          <w:p w14:paraId="41A49C0F">
            <w:pPr>
              <w:pStyle w:val="21"/>
              <w:spacing w:before="0" w:line="360" w:lineRule="exact"/>
              <w:ind w:left="127" w:right="122"/>
              <w:rPr>
                <w:rFonts w:eastAsia="宋体"/>
                <w:color w:val="000000"/>
                <w:sz w:val="20"/>
              </w:rPr>
            </w:pPr>
          </w:p>
        </w:tc>
        <w:tc>
          <w:tcPr>
            <w:tcW w:w="694" w:type="pct"/>
            <w:vMerge w:val="continue"/>
          </w:tcPr>
          <w:p w14:paraId="03A16E1A">
            <w:pPr>
              <w:pStyle w:val="21"/>
              <w:spacing w:before="0" w:line="360" w:lineRule="exact"/>
              <w:ind w:left="127" w:right="122"/>
              <w:rPr>
                <w:rFonts w:eastAsia="宋体"/>
                <w:color w:val="000000"/>
                <w:sz w:val="20"/>
              </w:rPr>
            </w:pPr>
          </w:p>
        </w:tc>
      </w:tr>
      <w:tr w14:paraId="02A0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41142EF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161</w:t>
            </w:r>
          </w:p>
        </w:tc>
        <w:tc>
          <w:tcPr>
            <w:tcW w:w="1636" w:type="pct"/>
          </w:tcPr>
          <w:p w14:paraId="5AD54AD1">
            <w:pPr>
              <w:pStyle w:val="21"/>
              <w:spacing w:before="0" w:line="360" w:lineRule="exact"/>
              <w:ind w:left="127" w:right="119"/>
              <w:rPr>
                <w:rFonts w:eastAsia="宋体"/>
                <w:color w:val="000000"/>
                <w:sz w:val="20"/>
              </w:rPr>
            </w:pPr>
            <w:r>
              <w:rPr>
                <w:rFonts w:hint="eastAsia" w:eastAsia="宋体" w:cs="宋体"/>
                <w:color w:val="000000"/>
                <w:sz w:val="20"/>
              </w:rPr>
              <w:t>#2变桨轴承径向7</w:t>
            </w:r>
          </w:p>
        </w:tc>
        <w:tc>
          <w:tcPr>
            <w:tcW w:w="929" w:type="pct"/>
          </w:tcPr>
          <w:p w14:paraId="3D571343">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HB2R7</w:t>
            </w:r>
          </w:p>
        </w:tc>
        <w:tc>
          <w:tcPr>
            <w:tcW w:w="1164" w:type="pct"/>
          </w:tcPr>
          <w:p w14:paraId="599429B6">
            <w:pPr>
              <w:pStyle w:val="21"/>
              <w:spacing w:before="0" w:line="360" w:lineRule="exact"/>
              <w:ind w:left="127" w:right="122"/>
              <w:rPr>
                <w:rFonts w:eastAsia="宋体"/>
                <w:color w:val="000000"/>
                <w:sz w:val="20"/>
              </w:rPr>
            </w:pPr>
          </w:p>
        </w:tc>
        <w:tc>
          <w:tcPr>
            <w:tcW w:w="694" w:type="pct"/>
            <w:vMerge w:val="continue"/>
          </w:tcPr>
          <w:p w14:paraId="3958CD12">
            <w:pPr>
              <w:pStyle w:val="21"/>
              <w:spacing w:before="0" w:line="360" w:lineRule="exact"/>
              <w:ind w:left="127" w:right="122"/>
              <w:rPr>
                <w:rFonts w:eastAsia="宋体"/>
                <w:color w:val="000000"/>
                <w:sz w:val="20"/>
              </w:rPr>
            </w:pPr>
          </w:p>
        </w:tc>
      </w:tr>
      <w:tr w14:paraId="57CE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5AB6CE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162</w:t>
            </w:r>
          </w:p>
        </w:tc>
        <w:tc>
          <w:tcPr>
            <w:tcW w:w="1636" w:type="pct"/>
          </w:tcPr>
          <w:p w14:paraId="1420343D">
            <w:pPr>
              <w:pStyle w:val="21"/>
              <w:spacing w:before="0" w:line="360" w:lineRule="exact"/>
              <w:ind w:left="127" w:right="119"/>
              <w:rPr>
                <w:rFonts w:eastAsia="宋体"/>
                <w:color w:val="000000"/>
                <w:sz w:val="20"/>
              </w:rPr>
            </w:pPr>
            <w:r>
              <w:rPr>
                <w:rFonts w:hint="eastAsia" w:eastAsia="宋体" w:cs="宋体"/>
                <w:color w:val="000000"/>
                <w:sz w:val="20"/>
              </w:rPr>
              <w:t>#2变桨轴承径向8</w:t>
            </w:r>
          </w:p>
        </w:tc>
        <w:tc>
          <w:tcPr>
            <w:tcW w:w="929" w:type="pct"/>
          </w:tcPr>
          <w:p w14:paraId="5CA907B0">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HB2R8</w:t>
            </w:r>
          </w:p>
        </w:tc>
        <w:tc>
          <w:tcPr>
            <w:tcW w:w="1164" w:type="pct"/>
          </w:tcPr>
          <w:p w14:paraId="66B3B351">
            <w:pPr>
              <w:pStyle w:val="21"/>
              <w:spacing w:before="0" w:line="360" w:lineRule="exact"/>
              <w:ind w:left="127" w:right="122"/>
              <w:rPr>
                <w:rFonts w:eastAsia="宋体"/>
                <w:color w:val="000000"/>
                <w:sz w:val="20"/>
              </w:rPr>
            </w:pPr>
          </w:p>
        </w:tc>
        <w:tc>
          <w:tcPr>
            <w:tcW w:w="694" w:type="pct"/>
            <w:vMerge w:val="continue"/>
          </w:tcPr>
          <w:p w14:paraId="1D3DA038">
            <w:pPr>
              <w:pStyle w:val="21"/>
              <w:spacing w:before="0" w:line="360" w:lineRule="exact"/>
              <w:ind w:left="127" w:right="122"/>
              <w:rPr>
                <w:rFonts w:eastAsia="宋体"/>
                <w:color w:val="000000"/>
                <w:sz w:val="20"/>
              </w:rPr>
            </w:pPr>
          </w:p>
        </w:tc>
      </w:tr>
      <w:tr w14:paraId="3A00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3A3A62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163</w:t>
            </w:r>
          </w:p>
        </w:tc>
        <w:tc>
          <w:tcPr>
            <w:tcW w:w="1636" w:type="pct"/>
          </w:tcPr>
          <w:p w14:paraId="2370C769">
            <w:pPr>
              <w:pStyle w:val="21"/>
              <w:spacing w:before="0" w:line="360" w:lineRule="exact"/>
              <w:ind w:left="127" w:right="119"/>
              <w:rPr>
                <w:rFonts w:eastAsia="宋体"/>
                <w:color w:val="000000"/>
                <w:sz w:val="20"/>
              </w:rPr>
            </w:pPr>
            <w:r>
              <w:rPr>
                <w:rFonts w:hint="eastAsia" w:eastAsia="宋体"/>
                <w:color w:val="000000"/>
                <w:sz w:val="20"/>
              </w:rPr>
              <w:t>#2变桨轴承轴向1</w:t>
            </w:r>
          </w:p>
        </w:tc>
        <w:tc>
          <w:tcPr>
            <w:tcW w:w="929" w:type="pct"/>
          </w:tcPr>
          <w:p w14:paraId="4B996FC7">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HB2A1</w:t>
            </w:r>
          </w:p>
        </w:tc>
        <w:tc>
          <w:tcPr>
            <w:tcW w:w="1164" w:type="pct"/>
          </w:tcPr>
          <w:p w14:paraId="08432B7B">
            <w:pPr>
              <w:pStyle w:val="21"/>
              <w:spacing w:before="0" w:line="360" w:lineRule="exact"/>
              <w:ind w:left="127" w:right="122"/>
              <w:rPr>
                <w:rFonts w:eastAsia="宋体"/>
                <w:color w:val="000000"/>
                <w:sz w:val="20"/>
              </w:rPr>
            </w:pPr>
          </w:p>
        </w:tc>
        <w:tc>
          <w:tcPr>
            <w:tcW w:w="694" w:type="pct"/>
            <w:vMerge w:val="continue"/>
          </w:tcPr>
          <w:p w14:paraId="29B25974">
            <w:pPr>
              <w:pStyle w:val="21"/>
              <w:spacing w:before="0" w:line="360" w:lineRule="exact"/>
              <w:ind w:left="127" w:right="122"/>
              <w:rPr>
                <w:rFonts w:eastAsia="宋体"/>
                <w:color w:val="000000"/>
                <w:sz w:val="20"/>
              </w:rPr>
            </w:pPr>
          </w:p>
        </w:tc>
      </w:tr>
      <w:tr w14:paraId="40AD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0641AF3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164</w:t>
            </w:r>
          </w:p>
        </w:tc>
        <w:tc>
          <w:tcPr>
            <w:tcW w:w="1636" w:type="pct"/>
          </w:tcPr>
          <w:p w14:paraId="68963496">
            <w:pPr>
              <w:pStyle w:val="21"/>
              <w:spacing w:before="0" w:line="360" w:lineRule="exact"/>
              <w:ind w:left="127" w:right="119"/>
              <w:rPr>
                <w:rFonts w:eastAsia="宋体"/>
                <w:color w:val="000000"/>
                <w:sz w:val="20"/>
              </w:rPr>
            </w:pPr>
            <w:r>
              <w:rPr>
                <w:rFonts w:hint="eastAsia" w:eastAsia="宋体"/>
                <w:color w:val="000000"/>
                <w:sz w:val="20"/>
              </w:rPr>
              <w:t>#2变桨轴承轴向2</w:t>
            </w:r>
          </w:p>
        </w:tc>
        <w:tc>
          <w:tcPr>
            <w:tcW w:w="929" w:type="pct"/>
          </w:tcPr>
          <w:p w14:paraId="4401A46B">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HB2A2</w:t>
            </w:r>
          </w:p>
        </w:tc>
        <w:tc>
          <w:tcPr>
            <w:tcW w:w="1164" w:type="pct"/>
          </w:tcPr>
          <w:p w14:paraId="192C06C4">
            <w:pPr>
              <w:pStyle w:val="21"/>
              <w:spacing w:before="0" w:line="360" w:lineRule="exact"/>
              <w:ind w:left="127" w:right="122"/>
              <w:rPr>
                <w:rFonts w:eastAsia="宋体"/>
                <w:color w:val="000000"/>
                <w:sz w:val="20"/>
              </w:rPr>
            </w:pPr>
          </w:p>
        </w:tc>
        <w:tc>
          <w:tcPr>
            <w:tcW w:w="694" w:type="pct"/>
            <w:vMerge w:val="continue"/>
          </w:tcPr>
          <w:p w14:paraId="443CF098">
            <w:pPr>
              <w:pStyle w:val="21"/>
              <w:spacing w:before="0" w:line="360" w:lineRule="exact"/>
              <w:ind w:left="127" w:right="122"/>
              <w:rPr>
                <w:rFonts w:eastAsia="宋体"/>
                <w:color w:val="000000"/>
                <w:sz w:val="20"/>
              </w:rPr>
            </w:pPr>
          </w:p>
        </w:tc>
      </w:tr>
      <w:tr w14:paraId="1C72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6F0864AF">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165</w:t>
            </w:r>
          </w:p>
        </w:tc>
        <w:tc>
          <w:tcPr>
            <w:tcW w:w="1636" w:type="pct"/>
          </w:tcPr>
          <w:p w14:paraId="473AE24A">
            <w:pPr>
              <w:pStyle w:val="21"/>
              <w:spacing w:before="0" w:line="360" w:lineRule="exact"/>
              <w:ind w:left="127" w:right="119"/>
              <w:rPr>
                <w:rFonts w:eastAsia="宋体"/>
                <w:color w:val="000000"/>
                <w:sz w:val="20"/>
              </w:rPr>
            </w:pPr>
            <w:r>
              <w:rPr>
                <w:rFonts w:hint="eastAsia" w:eastAsia="宋体"/>
                <w:color w:val="000000"/>
                <w:sz w:val="20"/>
              </w:rPr>
              <w:t>#2变桨轴承轴向3</w:t>
            </w:r>
          </w:p>
        </w:tc>
        <w:tc>
          <w:tcPr>
            <w:tcW w:w="929" w:type="pct"/>
          </w:tcPr>
          <w:p w14:paraId="7768867F">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HB2A3</w:t>
            </w:r>
          </w:p>
        </w:tc>
        <w:tc>
          <w:tcPr>
            <w:tcW w:w="1164" w:type="pct"/>
          </w:tcPr>
          <w:p w14:paraId="606BCB2B">
            <w:pPr>
              <w:pStyle w:val="21"/>
              <w:spacing w:before="0" w:line="360" w:lineRule="exact"/>
              <w:ind w:left="127" w:right="122"/>
              <w:rPr>
                <w:rFonts w:eastAsia="宋体"/>
                <w:color w:val="000000"/>
                <w:sz w:val="20"/>
              </w:rPr>
            </w:pPr>
          </w:p>
        </w:tc>
        <w:tc>
          <w:tcPr>
            <w:tcW w:w="694" w:type="pct"/>
            <w:vMerge w:val="continue"/>
          </w:tcPr>
          <w:p w14:paraId="42CDFDB7">
            <w:pPr>
              <w:pStyle w:val="21"/>
              <w:spacing w:before="0" w:line="360" w:lineRule="exact"/>
              <w:ind w:left="127" w:right="122"/>
              <w:rPr>
                <w:rFonts w:eastAsia="宋体"/>
                <w:color w:val="000000"/>
                <w:sz w:val="20"/>
              </w:rPr>
            </w:pPr>
          </w:p>
        </w:tc>
      </w:tr>
      <w:tr w14:paraId="4693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6E5287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166</w:t>
            </w:r>
          </w:p>
        </w:tc>
        <w:tc>
          <w:tcPr>
            <w:tcW w:w="1636" w:type="pct"/>
          </w:tcPr>
          <w:p w14:paraId="6F405332">
            <w:pPr>
              <w:pStyle w:val="21"/>
              <w:spacing w:before="0" w:line="360" w:lineRule="exact"/>
              <w:ind w:left="127" w:right="119"/>
              <w:rPr>
                <w:rFonts w:eastAsia="宋体"/>
                <w:color w:val="000000"/>
                <w:sz w:val="20"/>
              </w:rPr>
            </w:pPr>
            <w:r>
              <w:rPr>
                <w:rFonts w:hint="eastAsia" w:eastAsia="宋体"/>
                <w:color w:val="000000"/>
                <w:sz w:val="20"/>
              </w:rPr>
              <w:t>#2变桨轴承轴向4</w:t>
            </w:r>
          </w:p>
        </w:tc>
        <w:tc>
          <w:tcPr>
            <w:tcW w:w="929" w:type="pct"/>
          </w:tcPr>
          <w:p w14:paraId="3A3CE1E1">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HB2A4</w:t>
            </w:r>
          </w:p>
        </w:tc>
        <w:tc>
          <w:tcPr>
            <w:tcW w:w="1164" w:type="pct"/>
          </w:tcPr>
          <w:p w14:paraId="40EC5371">
            <w:pPr>
              <w:pStyle w:val="21"/>
              <w:spacing w:before="0" w:line="360" w:lineRule="exact"/>
              <w:ind w:left="127" w:right="122"/>
              <w:rPr>
                <w:rFonts w:eastAsia="宋体"/>
                <w:color w:val="000000"/>
                <w:sz w:val="20"/>
              </w:rPr>
            </w:pPr>
          </w:p>
        </w:tc>
        <w:tc>
          <w:tcPr>
            <w:tcW w:w="694" w:type="pct"/>
            <w:vMerge w:val="continue"/>
          </w:tcPr>
          <w:p w14:paraId="3F49C628">
            <w:pPr>
              <w:pStyle w:val="21"/>
              <w:spacing w:before="0" w:line="360" w:lineRule="exact"/>
              <w:ind w:left="127" w:right="122"/>
              <w:rPr>
                <w:rFonts w:eastAsia="宋体"/>
                <w:color w:val="000000"/>
                <w:sz w:val="20"/>
              </w:rPr>
            </w:pPr>
          </w:p>
        </w:tc>
      </w:tr>
      <w:tr w14:paraId="3FEB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3E6E2C8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167</w:t>
            </w:r>
          </w:p>
        </w:tc>
        <w:tc>
          <w:tcPr>
            <w:tcW w:w="1636" w:type="pct"/>
          </w:tcPr>
          <w:p w14:paraId="25D7E14C">
            <w:pPr>
              <w:pStyle w:val="21"/>
              <w:spacing w:before="0" w:line="360" w:lineRule="exact"/>
              <w:ind w:left="127" w:right="119"/>
              <w:rPr>
                <w:rFonts w:eastAsia="宋体"/>
                <w:color w:val="000000"/>
                <w:sz w:val="20"/>
              </w:rPr>
            </w:pPr>
            <w:r>
              <w:rPr>
                <w:rFonts w:hint="eastAsia" w:eastAsia="宋体" w:cs="宋体"/>
                <w:color w:val="000000"/>
                <w:sz w:val="20"/>
              </w:rPr>
              <w:t>#3变桨轴承径向1</w:t>
            </w:r>
          </w:p>
        </w:tc>
        <w:tc>
          <w:tcPr>
            <w:tcW w:w="929" w:type="pct"/>
          </w:tcPr>
          <w:p w14:paraId="2908D611">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HB3R1</w:t>
            </w:r>
          </w:p>
        </w:tc>
        <w:tc>
          <w:tcPr>
            <w:tcW w:w="1164" w:type="pct"/>
          </w:tcPr>
          <w:p w14:paraId="6CE35774">
            <w:pPr>
              <w:pStyle w:val="21"/>
              <w:spacing w:before="0" w:line="360" w:lineRule="exact"/>
              <w:ind w:left="127" w:right="122"/>
              <w:rPr>
                <w:rFonts w:eastAsia="宋体"/>
                <w:color w:val="000000"/>
                <w:sz w:val="20"/>
              </w:rPr>
            </w:pPr>
          </w:p>
        </w:tc>
        <w:tc>
          <w:tcPr>
            <w:tcW w:w="694" w:type="pct"/>
            <w:vMerge w:val="continue"/>
          </w:tcPr>
          <w:p w14:paraId="20F4D045">
            <w:pPr>
              <w:pStyle w:val="21"/>
              <w:spacing w:before="0" w:line="360" w:lineRule="exact"/>
              <w:ind w:left="127" w:right="122"/>
              <w:rPr>
                <w:rFonts w:eastAsia="宋体"/>
                <w:color w:val="000000"/>
                <w:sz w:val="20"/>
              </w:rPr>
            </w:pPr>
          </w:p>
        </w:tc>
      </w:tr>
      <w:tr w14:paraId="6646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7" w:type="pct"/>
          </w:tcPr>
          <w:p w14:paraId="29DBDD7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168</w:t>
            </w:r>
          </w:p>
        </w:tc>
        <w:tc>
          <w:tcPr>
            <w:tcW w:w="1636" w:type="pct"/>
          </w:tcPr>
          <w:p w14:paraId="07395A18">
            <w:pPr>
              <w:pStyle w:val="21"/>
              <w:spacing w:before="0" w:line="360" w:lineRule="exact"/>
              <w:ind w:left="127" w:right="119"/>
              <w:rPr>
                <w:rFonts w:eastAsia="宋体"/>
                <w:color w:val="000000"/>
                <w:sz w:val="20"/>
              </w:rPr>
            </w:pPr>
            <w:r>
              <w:rPr>
                <w:rFonts w:hint="eastAsia" w:eastAsia="宋体" w:cs="宋体"/>
                <w:color w:val="000000"/>
                <w:sz w:val="20"/>
              </w:rPr>
              <w:t>#3变桨轴承径向2</w:t>
            </w:r>
          </w:p>
        </w:tc>
        <w:tc>
          <w:tcPr>
            <w:tcW w:w="929" w:type="pct"/>
          </w:tcPr>
          <w:p w14:paraId="28589663">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HB3R2</w:t>
            </w:r>
          </w:p>
        </w:tc>
        <w:tc>
          <w:tcPr>
            <w:tcW w:w="1164" w:type="pct"/>
          </w:tcPr>
          <w:p w14:paraId="0D0AF5B8">
            <w:pPr>
              <w:pStyle w:val="21"/>
              <w:spacing w:before="0" w:line="360" w:lineRule="exact"/>
              <w:ind w:left="127" w:right="122"/>
              <w:rPr>
                <w:rFonts w:eastAsia="宋体"/>
                <w:color w:val="000000"/>
                <w:sz w:val="20"/>
              </w:rPr>
            </w:pPr>
          </w:p>
        </w:tc>
        <w:tc>
          <w:tcPr>
            <w:tcW w:w="694" w:type="pct"/>
            <w:vMerge w:val="continue"/>
          </w:tcPr>
          <w:p w14:paraId="6DFC30B3">
            <w:pPr>
              <w:pStyle w:val="21"/>
              <w:spacing w:before="0" w:line="360" w:lineRule="exact"/>
              <w:ind w:left="127" w:right="122"/>
              <w:rPr>
                <w:rFonts w:eastAsia="宋体"/>
                <w:color w:val="000000"/>
                <w:sz w:val="20"/>
              </w:rPr>
            </w:pPr>
          </w:p>
        </w:tc>
      </w:tr>
    </w:tbl>
    <w:p w14:paraId="4E6DD3BF">
      <w:pPr>
        <w:widowControl/>
        <w:jc w:val="left"/>
      </w:pPr>
      <w:r>
        <w:br w:type="page"/>
      </w:r>
    </w:p>
    <w:p w14:paraId="5EF889CF">
      <w:pPr>
        <w:spacing w:line="360" w:lineRule="exact"/>
        <w:jc w:val="center"/>
        <w:rPr>
          <w:b/>
          <w:bCs/>
        </w:rPr>
      </w:pPr>
      <w:r>
        <w:rPr>
          <w:rFonts w:hint="eastAsia"/>
          <w:b/>
          <w:bCs/>
        </w:rPr>
        <w:t>表A.1（续）</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789"/>
        <w:gridCol w:w="1582"/>
        <w:gridCol w:w="1983"/>
        <w:gridCol w:w="1183"/>
      </w:tblGrid>
      <w:tr w14:paraId="0B04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7B841066">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测点ID</w:t>
            </w:r>
          </w:p>
        </w:tc>
        <w:tc>
          <w:tcPr>
            <w:tcW w:w="1636" w:type="pct"/>
          </w:tcPr>
          <w:p w14:paraId="1DC08142">
            <w:pPr>
              <w:pStyle w:val="21"/>
              <w:spacing w:before="0" w:line="360" w:lineRule="exact"/>
              <w:ind w:left="127" w:right="120"/>
              <w:rPr>
                <w:rFonts w:hint="eastAsia" w:ascii="Times New Roman" w:hAnsi="Times New Roman" w:eastAsia="宋体" w:cs="宋体"/>
                <w:b/>
                <w:bCs w:val="0"/>
                <w:color w:val="auto"/>
                <w:sz w:val="20"/>
                <w:szCs w:val="21"/>
              </w:rPr>
            </w:pPr>
            <w:r>
              <w:rPr>
                <w:rFonts w:hint="eastAsia" w:ascii="Times New Roman" w:hAnsi="Times New Roman" w:eastAsia="宋体" w:cs="宋体"/>
                <w:b/>
                <w:bCs w:val="0"/>
                <w:color w:val="auto"/>
                <w:sz w:val="20"/>
                <w:szCs w:val="21"/>
              </w:rPr>
              <w:t>测点位置</w:t>
            </w:r>
          </w:p>
        </w:tc>
        <w:tc>
          <w:tcPr>
            <w:tcW w:w="928" w:type="pct"/>
          </w:tcPr>
          <w:p w14:paraId="41372AC6">
            <w:pPr>
              <w:pStyle w:val="21"/>
              <w:spacing w:before="0" w:line="360" w:lineRule="exact"/>
              <w:ind w:left="127" w:right="122"/>
              <w:rPr>
                <w:rFonts w:eastAsia="宋体" w:cs="宋体"/>
                <w:b/>
                <w:bCs/>
                <w:sz w:val="20"/>
                <w:szCs w:val="21"/>
              </w:rPr>
            </w:pPr>
            <w:r>
              <w:rPr>
                <w:rFonts w:hint="eastAsia" w:eastAsia="宋体" w:cs="宋体"/>
                <w:b/>
                <w:bCs/>
                <w:sz w:val="20"/>
                <w:szCs w:val="21"/>
              </w:rPr>
              <w:t>英文代码</w:t>
            </w:r>
          </w:p>
        </w:tc>
        <w:tc>
          <w:tcPr>
            <w:tcW w:w="1163" w:type="pct"/>
          </w:tcPr>
          <w:p w14:paraId="00C44D9E">
            <w:pPr>
              <w:pStyle w:val="21"/>
              <w:spacing w:before="0" w:line="360" w:lineRule="exact"/>
              <w:ind w:left="127" w:right="122"/>
              <w:rPr>
                <w:rFonts w:eastAsia="宋体"/>
                <w:b/>
                <w:bCs/>
                <w:sz w:val="20"/>
                <w:szCs w:val="21"/>
              </w:rPr>
            </w:pPr>
            <w:r>
              <w:rPr>
                <w:rFonts w:hint="eastAsia" w:eastAsia="宋体" w:cs="宋体"/>
                <w:b/>
                <w:bCs/>
                <w:sz w:val="20"/>
                <w:szCs w:val="21"/>
              </w:rPr>
              <w:t>该测点是否有数据计入（是/否）</w:t>
            </w:r>
          </w:p>
        </w:tc>
        <w:tc>
          <w:tcPr>
            <w:tcW w:w="694" w:type="pct"/>
          </w:tcPr>
          <w:p w14:paraId="3D122505">
            <w:pPr>
              <w:pStyle w:val="21"/>
              <w:spacing w:before="0" w:line="360" w:lineRule="exact"/>
              <w:ind w:left="127" w:right="122"/>
              <w:rPr>
                <w:rFonts w:eastAsia="宋体" w:cs="宋体"/>
                <w:b/>
                <w:bCs/>
                <w:sz w:val="20"/>
                <w:szCs w:val="21"/>
              </w:rPr>
            </w:pPr>
            <w:r>
              <w:rPr>
                <w:rFonts w:hint="eastAsia" w:eastAsia="宋体" w:cs="宋体"/>
                <w:b/>
                <w:bCs/>
                <w:sz w:val="20"/>
                <w:szCs w:val="21"/>
              </w:rPr>
              <w:t>备注</w:t>
            </w:r>
          </w:p>
        </w:tc>
      </w:tr>
      <w:tr w14:paraId="6C38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4947637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169</w:t>
            </w:r>
          </w:p>
        </w:tc>
        <w:tc>
          <w:tcPr>
            <w:tcW w:w="1636" w:type="pct"/>
          </w:tcPr>
          <w:p w14:paraId="5C323E7B">
            <w:pPr>
              <w:pStyle w:val="21"/>
              <w:spacing w:before="0" w:line="360" w:lineRule="exact"/>
              <w:ind w:left="127" w:right="119"/>
              <w:rPr>
                <w:rFonts w:eastAsia="宋体"/>
                <w:color w:val="000000"/>
                <w:sz w:val="20"/>
              </w:rPr>
            </w:pPr>
            <w:r>
              <w:rPr>
                <w:rFonts w:hint="eastAsia" w:eastAsia="宋体" w:cs="宋体"/>
                <w:color w:val="000000"/>
                <w:sz w:val="20"/>
              </w:rPr>
              <w:t>#3变桨轴承径向3</w:t>
            </w:r>
          </w:p>
        </w:tc>
        <w:tc>
          <w:tcPr>
            <w:tcW w:w="928" w:type="pct"/>
          </w:tcPr>
          <w:p w14:paraId="436BC7BB">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HB3R3</w:t>
            </w:r>
          </w:p>
        </w:tc>
        <w:tc>
          <w:tcPr>
            <w:tcW w:w="1163" w:type="pct"/>
          </w:tcPr>
          <w:p w14:paraId="26D369F7">
            <w:pPr>
              <w:pStyle w:val="21"/>
              <w:spacing w:before="0" w:line="360" w:lineRule="exact"/>
              <w:ind w:left="127" w:right="122"/>
              <w:rPr>
                <w:rFonts w:eastAsia="宋体"/>
                <w:color w:val="000000"/>
                <w:sz w:val="20"/>
              </w:rPr>
            </w:pPr>
          </w:p>
        </w:tc>
        <w:tc>
          <w:tcPr>
            <w:tcW w:w="694" w:type="pct"/>
            <w:vMerge w:val="restart"/>
            <w:vAlign w:val="center"/>
          </w:tcPr>
          <w:p w14:paraId="07D26557">
            <w:pPr>
              <w:pStyle w:val="21"/>
              <w:spacing w:before="0" w:line="360" w:lineRule="exact"/>
              <w:ind w:left="127" w:right="122"/>
              <w:rPr>
                <w:rFonts w:eastAsia="宋体"/>
                <w:color w:val="000000"/>
                <w:sz w:val="20"/>
              </w:rPr>
            </w:pPr>
            <w:r>
              <w:rPr>
                <w:rFonts w:hint="eastAsia" w:eastAsia="宋体"/>
                <w:color w:val="000000"/>
                <w:sz w:val="20"/>
              </w:rPr>
              <w:t>叶轮状态监测系统，上风向零位角顺时针依次计算顺序</w:t>
            </w:r>
          </w:p>
        </w:tc>
      </w:tr>
      <w:tr w14:paraId="636C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420E12E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170</w:t>
            </w:r>
          </w:p>
        </w:tc>
        <w:tc>
          <w:tcPr>
            <w:tcW w:w="1636" w:type="pct"/>
          </w:tcPr>
          <w:p w14:paraId="437098A3">
            <w:pPr>
              <w:pStyle w:val="21"/>
              <w:spacing w:before="0" w:line="360" w:lineRule="exact"/>
              <w:ind w:left="127" w:right="119"/>
              <w:rPr>
                <w:rFonts w:eastAsia="宋体"/>
                <w:color w:val="000000"/>
                <w:sz w:val="20"/>
              </w:rPr>
            </w:pPr>
            <w:r>
              <w:rPr>
                <w:rFonts w:hint="eastAsia" w:eastAsia="宋体" w:cs="宋体"/>
                <w:color w:val="000000"/>
                <w:sz w:val="20"/>
              </w:rPr>
              <w:t>#3变桨轴承径向4</w:t>
            </w:r>
          </w:p>
        </w:tc>
        <w:tc>
          <w:tcPr>
            <w:tcW w:w="928" w:type="pct"/>
          </w:tcPr>
          <w:p w14:paraId="331B014F">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HB3R4</w:t>
            </w:r>
          </w:p>
        </w:tc>
        <w:tc>
          <w:tcPr>
            <w:tcW w:w="1163" w:type="pct"/>
          </w:tcPr>
          <w:p w14:paraId="17D38857">
            <w:pPr>
              <w:pStyle w:val="21"/>
              <w:spacing w:before="0" w:line="360" w:lineRule="exact"/>
              <w:ind w:left="127" w:right="122"/>
              <w:rPr>
                <w:rFonts w:eastAsia="宋体"/>
                <w:color w:val="000000"/>
                <w:sz w:val="20"/>
              </w:rPr>
            </w:pPr>
          </w:p>
        </w:tc>
        <w:tc>
          <w:tcPr>
            <w:tcW w:w="694" w:type="pct"/>
            <w:vMerge w:val="continue"/>
          </w:tcPr>
          <w:p w14:paraId="20137E9B">
            <w:pPr>
              <w:pStyle w:val="21"/>
              <w:spacing w:before="0" w:line="360" w:lineRule="exact"/>
              <w:ind w:left="127" w:right="122"/>
              <w:rPr>
                <w:rFonts w:eastAsia="宋体"/>
                <w:color w:val="000000"/>
                <w:sz w:val="20"/>
              </w:rPr>
            </w:pPr>
          </w:p>
        </w:tc>
      </w:tr>
      <w:tr w14:paraId="18BF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079DB89B">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171</w:t>
            </w:r>
          </w:p>
        </w:tc>
        <w:tc>
          <w:tcPr>
            <w:tcW w:w="1636" w:type="pct"/>
          </w:tcPr>
          <w:p w14:paraId="30C126E8">
            <w:pPr>
              <w:pStyle w:val="21"/>
              <w:spacing w:before="0" w:line="360" w:lineRule="exact"/>
              <w:ind w:left="127" w:right="119"/>
              <w:rPr>
                <w:rFonts w:eastAsia="宋体"/>
                <w:color w:val="000000"/>
                <w:sz w:val="20"/>
              </w:rPr>
            </w:pPr>
            <w:r>
              <w:rPr>
                <w:rFonts w:hint="eastAsia" w:eastAsia="宋体" w:cs="宋体"/>
                <w:color w:val="000000"/>
                <w:sz w:val="20"/>
              </w:rPr>
              <w:t>#3变桨轴承径向5</w:t>
            </w:r>
          </w:p>
        </w:tc>
        <w:tc>
          <w:tcPr>
            <w:tcW w:w="928" w:type="pct"/>
          </w:tcPr>
          <w:p w14:paraId="0B6FA112">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HB3R5</w:t>
            </w:r>
          </w:p>
        </w:tc>
        <w:tc>
          <w:tcPr>
            <w:tcW w:w="1163" w:type="pct"/>
          </w:tcPr>
          <w:p w14:paraId="16DAEED6">
            <w:pPr>
              <w:pStyle w:val="21"/>
              <w:spacing w:before="0" w:line="360" w:lineRule="exact"/>
              <w:ind w:left="127" w:right="122"/>
              <w:rPr>
                <w:rFonts w:eastAsia="宋体"/>
                <w:color w:val="000000"/>
                <w:sz w:val="20"/>
              </w:rPr>
            </w:pPr>
          </w:p>
        </w:tc>
        <w:tc>
          <w:tcPr>
            <w:tcW w:w="694" w:type="pct"/>
            <w:vMerge w:val="continue"/>
          </w:tcPr>
          <w:p w14:paraId="2907991A">
            <w:pPr>
              <w:pStyle w:val="21"/>
              <w:spacing w:before="0" w:line="360" w:lineRule="exact"/>
              <w:ind w:left="127" w:right="122"/>
              <w:rPr>
                <w:rFonts w:eastAsia="宋体"/>
                <w:color w:val="000000"/>
                <w:sz w:val="20"/>
              </w:rPr>
            </w:pPr>
          </w:p>
        </w:tc>
      </w:tr>
      <w:tr w14:paraId="717A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44D893DB">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172</w:t>
            </w:r>
          </w:p>
        </w:tc>
        <w:tc>
          <w:tcPr>
            <w:tcW w:w="1636" w:type="pct"/>
          </w:tcPr>
          <w:p w14:paraId="06C4BA31">
            <w:pPr>
              <w:pStyle w:val="21"/>
              <w:spacing w:before="0" w:line="360" w:lineRule="exact"/>
              <w:ind w:left="127" w:right="119"/>
              <w:rPr>
                <w:rFonts w:eastAsia="宋体"/>
                <w:color w:val="000000"/>
                <w:sz w:val="20"/>
              </w:rPr>
            </w:pPr>
            <w:r>
              <w:rPr>
                <w:rFonts w:hint="eastAsia" w:eastAsia="宋体" w:cs="宋体"/>
                <w:color w:val="000000"/>
                <w:sz w:val="20"/>
              </w:rPr>
              <w:t>#3变桨轴承径向6</w:t>
            </w:r>
          </w:p>
        </w:tc>
        <w:tc>
          <w:tcPr>
            <w:tcW w:w="928" w:type="pct"/>
          </w:tcPr>
          <w:p w14:paraId="38CCD38D">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HB3R6</w:t>
            </w:r>
          </w:p>
        </w:tc>
        <w:tc>
          <w:tcPr>
            <w:tcW w:w="1163" w:type="pct"/>
          </w:tcPr>
          <w:p w14:paraId="0617B721">
            <w:pPr>
              <w:pStyle w:val="21"/>
              <w:spacing w:before="0" w:line="360" w:lineRule="exact"/>
              <w:ind w:left="127" w:right="122"/>
              <w:rPr>
                <w:rFonts w:eastAsia="宋体"/>
                <w:color w:val="000000"/>
                <w:sz w:val="20"/>
              </w:rPr>
            </w:pPr>
          </w:p>
        </w:tc>
        <w:tc>
          <w:tcPr>
            <w:tcW w:w="694" w:type="pct"/>
            <w:vMerge w:val="continue"/>
          </w:tcPr>
          <w:p w14:paraId="2EF16858">
            <w:pPr>
              <w:pStyle w:val="21"/>
              <w:spacing w:before="0" w:line="360" w:lineRule="exact"/>
              <w:ind w:left="127" w:right="122"/>
              <w:rPr>
                <w:rFonts w:eastAsia="宋体"/>
                <w:color w:val="000000"/>
                <w:sz w:val="20"/>
              </w:rPr>
            </w:pPr>
          </w:p>
        </w:tc>
      </w:tr>
      <w:tr w14:paraId="5F6D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4180F2B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173</w:t>
            </w:r>
          </w:p>
        </w:tc>
        <w:tc>
          <w:tcPr>
            <w:tcW w:w="1636" w:type="pct"/>
          </w:tcPr>
          <w:p w14:paraId="238079BF">
            <w:pPr>
              <w:pStyle w:val="21"/>
              <w:spacing w:before="0" w:line="360" w:lineRule="exact"/>
              <w:ind w:left="127" w:right="119"/>
              <w:rPr>
                <w:rFonts w:eastAsia="宋体"/>
                <w:color w:val="000000"/>
                <w:sz w:val="20"/>
              </w:rPr>
            </w:pPr>
            <w:r>
              <w:rPr>
                <w:rFonts w:hint="eastAsia" w:eastAsia="宋体" w:cs="宋体"/>
                <w:color w:val="000000"/>
                <w:sz w:val="20"/>
              </w:rPr>
              <w:t>#3变桨轴承径向7</w:t>
            </w:r>
          </w:p>
        </w:tc>
        <w:tc>
          <w:tcPr>
            <w:tcW w:w="928" w:type="pct"/>
          </w:tcPr>
          <w:p w14:paraId="3D9FE0CF">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HB3R7</w:t>
            </w:r>
          </w:p>
        </w:tc>
        <w:tc>
          <w:tcPr>
            <w:tcW w:w="1163" w:type="pct"/>
          </w:tcPr>
          <w:p w14:paraId="4D68B125">
            <w:pPr>
              <w:pStyle w:val="21"/>
              <w:spacing w:before="0" w:line="360" w:lineRule="exact"/>
              <w:ind w:left="127" w:right="122"/>
              <w:rPr>
                <w:rFonts w:eastAsia="宋体"/>
                <w:color w:val="000000"/>
                <w:sz w:val="20"/>
              </w:rPr>
            </w:pPr>
          </w:p>
        </w:tc>
        <w:tc>
          <w:tcPr>
            <w:tcW w:w="694" w:type="pct"/>
            <w:vMerge w:val="continue"/>
          </w:tcPr>
          <w:p w14:paraId="46787328">
            <w:pPr>
              <w:pStyle w:val="21"/>
              <w:spacing w:before="0" w:line="360" w:lineRule="exact"/>
              <w:ind w:left="127" w:right="122"/>
              <w:rPr>
                <w:rFonts w:eastAsia="宋体"/>
                <w:color w:val="000000"/>
                <w:sz w:val="20"/>
              </w:rPr>
            </w:pPr>
          </w:p>
        </w:tc>
      </w:tr>
      <w:tr w14:paraId="7550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76" w:type="pct"/>
          </w:tcPr>
          <w:p w14:paraId="0816789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174</w:t>
            </w:r>
          </w:p>
        </w:tc>
        <w:tc>
          <w:tcPr>
            <w:tcW w:w="1636" w:type="pct"/>
          </w:tcPr>
          <w:p w14:paraId="0744DB33">
            <w:pPr>
              <w:pStyle w:val="21"/>
              <w:spacing w:before="0" w:line="360" w:lineRule="exact"/>
              <w:ind w:left="127" w:right="119"/>
              <w:rPr>
                <w:rFonts w:eastAsia="宋体"/>
                <w:color w:val="000000"/>
                <w:sz w:val="20"/>
              </w:rPr>
            </w:pPr>
            <w:r>
              <w:rPr>
                <w:rFonts w:hint="eastAsia" w:eastAsia="宋体" w:cs="宋体"/>
                <w:color w:val="000000"/>
                <w:sz w:val="20"/>
              </w:rPr>
              <w:t>#3变桨轴承径向8</w:t>
            </w:r>
          </w:p>
        </w:tc>
        <w:tc>
          <w:tcPr>
            <w:tcW w:w="928" w:type="pct"/>
          </w:tcPr>
          <w:p w14:paraId="3565B74D">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HB3R8</w:t>
            </w:r>
          </w:p>
        </w:tc>
        <w:tc>
          <w:tcPr>
            <w:tcW w:w="1163" w:type="pct"/>
          </w:tcPr>
          <w:p w14:paraId="7F53C9CE">
            <w:pPr>
              <w:pStyle w:val="21"/>
              <w:spacing w:before="0" w:line="360" w:lineRule="exact"/>
              <w:ind w:left="127" w:right="122"/>
              <w:rPr>
                <w:rFonts w:eastAsia="宋体"/>
                <w:color w:val="000000"/>
                <w:sz w:val="20"/>
              </w:rPr>
            </w:pPr>
          </w:p>
        </w:tc>
        <w:tc>
          <w:tcPr>
            <w:tcW w:w="694" w:type="pct"/>
            <w:vMerge w:val="continue"/>
          </w:tcPr>
          <w:p w14:paraId="0F7659E5">
            <w:pPr>
              <w:pStyle w:val="21"/>
              <w:spacing w:before="0" w:line="360" w:lineRule="exact"/>
              <w:ind w:left="127" w:right="122"/>
              <w:rPr>
                <w:rFonts w:eastAsia="宋体"/>
                <w:color w:val="000000"/>
                <w:sz w:val="20"/>
              </w:rPr>
            </w:pPr>
          </w:p>
        </w:tc>
      </w:tr>
      <w:tr w14:paraId="035B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7BE893E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175</w:t>
            </w:r>
          </w:p>
        </w:tc>
        <w:tc>
          <w:tcPr>
            <w:tcW w:w="1636" w:type="pct"/>
          </w:tcPr>
          <w:p w14:paraId="36B6F22D">
            <w:pPr>
              <w:pStyle w:val="21"/>
              <w:spacing w:before="0" w:line="360" w:lineRule="exact"/>
              <w:ind w:left="127" w:right="119"/>
              <w:rPr>
                <w:rFonts w:eastAsia="宋体"/>
                <w:color w:val="000000"/>
                <w:sz w:val="20"/>
              </w:rPr>
            </w:pPr>
            <w:r>
              <w:rPr>
                <w:rFonts w:hint="eastAsia" w:eastAsia="宋体"/>
                <w:color w:val="000000"/>
                <w:sz w:val="20"/>
              </w:rPr>
              <w:t>#3变桨轴承轴向1</w:t>
            </w:r>
          </w:p>
        </w:tc>
        <w:tc>
          <w:tcPr>
            <w:tcW w:w="928" w:type="pct"/>
          </w:tcPr>
          <w:p w14:paraId="3C2B4175">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HB3A1</w:t>
            </w:r>
          </w:p>
        </w:tc>
        <w:tc>
          <w:tcPr>
            <w:tcW w:w="1163" w:type="pct"/>
          </w:tcPr>
          <w:p w14:paraId="4B08A275">
            <w:pPr>
              <w:pStyle w:val="21"/>
              <w:spacing w:before="0" w:line="360" w:lineRule="exact"/>
              <w:ind w:left="127" w:right="122"/>
              <w:rPr>
                <w:rFonts w:eastAsia="宋体"/>
                <w:color w:val="000000"/>
                <w:sz w:val="20"/>
              </w:rPr>
            </w:pPr>
          </w:p>
        </w:tc>
        <w:tc>
          <w:tcPr>
            <w:tcW w:w="694" w:type="pct"/>
            <w:vMerge w:val="continue"/>
          </w:tcPr>
          <w:p w14:paraId="1EF48083">
            <w:pPr>
              <w:pStyle w:val="21"/>
              <w:spacing w:before="0" w:line="360" w:lineRule="exact"/>
              <w:ind w:left="127" w:right="122"/>
              <w:rPr>
                <w:rFonts w:eastAsia="宋体"/>
                <w:color w:val="000000"/>
                <w:sz w:val="20"/>
              </w:rPr>
            </w:pPr>
          </w:p>
        </w:tc>
      </w:tr>
      <w:tr w14:paraId="4493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459A2AB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176</w:t>
            </w:r>
          </w:p>
        </w:tc>
        <w:tc>
          <w:tcPr>
            <w:tcW w:w="1636" w:type="pct"/>
          </w:tcPr>
          <w:p w14:paraId="64A085C4">
            <w:pPr>
              <w:pStyle w:val="21"/>
              <w:spacing w:before="0" w:line="360" w:lineRule="exact"/>
              <w:ind w:left="127" w:right="119"/>
              <w:rPr>
                <w:rFonts w:eastAsia="宋体"/>
                <w:color w:val="000000"/>
                <w:sz w:val="20"/>
              </w:rPr>
            </w:pPr>
            <w:r>
              <w:rPr>
                <w:rFonts w:hint="eastAsia" w:eastAsia="宋体"/>
                <w:color w:val="000000"/>
                <w:sz w:val="20"/>
              </w:rPr>
              <w:t>#3变桨轴承轴向2</w:t>
            </w:r>
          </w:p>
        </w:tc>
        <w:tc>
          <w:tcPr>
            <w:tcW w:w="928" w:type="pct"/>
          </w:tcPr>
          <w:p w14:paraId="4B73D6DF">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HB3A2</w:t>
            </w:r>
          </w:p>
        </w:tc>
        <w:tc>
          <w:tcPr>
            <w:tcW w:w="1163" w:type="pct"/>
          </w:tcPr>
          <w:p w14:paraId="073507F7">
            <w:pPr>
              <w:pStyle w:val="21"/>
              <w:spacing w:before="0" w:line="360" w:lineRule="exact"/>
              <w:ind w:left="127" w:right="122"/>
              <w:rPr>
                <w:rFonts w:eastAsia="宋体"/>
                <w:color w:val="000000"/>
                <w:sz w:val="20"/>
              </w:rPr>
            </w:pPr>
          </w:p>
        </w:tc>
        <w:tc>
          <w:tcPr>
            <w:tcW w:w="694" w:type="pct"/>
            <w:vMerge w:val="continue"/>
          </w:tcPr>
          <w:p w14:paraId="3DD8886A">
            <w:pPr>
              <w:pStyle w:val="21"/>
              <w:spacing w:before="0" w:line="360" w:lineRule="exact"/>
              <w:ind w:left="127" w:right="122"/>
              <w:rPr>
                <w:rFonts w:eastAsia="宋体"/>
                <w:color w:val="000000"/>
                <w:sz w:val="20"/>
              </w:rPr>
            </w:pPr>
          </w:p>
        </w:tc>
      </w:tr>
      <w:tr w14:paraId="59F6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0A084D1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177</w:t>
            </w:r>
          </w:p>
        </w:tc>
        <w:tc>
          <w:tcPr>
            <w:tcW w:w="1636" w:type="pct"/>
          </w:tcPr>
          <w:p w14:paraId="473558E1">
            <w:pPr>
              <w:pStyle w:val="21"/>
              <w:spacing w:before="0" w:line="360" w:lineRule="exact"/>
              <w:ind w:left="127" w:right="119"/>
              <w:rPr>
                <w:rFonts w:eastAsia="宋体"/>
                <w:color w:val="000000"/>
                <w:sz w:val="20"/>
              </w:rPr>
            </w:pPr>
            <w:r>
              <w:rPr>
                <w:rFonts w:hint="eastAsia" w:eastAsia="宋体"/>
                <w:color w:val="000000"/>
                <w:sz w:val="20"/>
              </w:rPr>
              <w:t>#3变桨轴承轴向3</w:t>
            </w:r>
          </w:p>
        </w:tc>
        <w:tc>
          <w:tcPr>
            <w:tcW w:w="928" w:type="pct"/>
          </w:tcPr>
          <w:p w14:paraId="3AB8EBF2">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HB3A3</w:t>
            </w:r>
          </w:p>
        </w:tc>
        <w:tc>
          <w:tcPr>
            <w:tcW w:w="1163" w:type="pct"/>
          </w:tcPr>
          <w:p w14:paraId="2B6212EC">
            <w:pPr>
              <w:pStyle w:val="21"/>
              <w:spacing w:before="0" w:line="360" w:lineRule="exact"/>
              <w:ind w:left="127" w:right="122"/>
              <w:rPr>
                <w:rFonts w:eastAsia="宋体"/>
                <w:color w:val="000000"/>
                <w:sz w:val="20"/>
              </w:rPr>
            </w:pPr>
          </w:p>
        </w:tc>
        <w:tc>
          <w:tcPr>
            <w:tcW w:w="694" w:type="pct"/>
            <w:vMerge w:val="continue"/>
          </w:tcPr>
          <w:p w14:paraId="03629C2A">
            <w:pPr>
              <w:pStyle w:val="21"/>
              <w:spacing w:before="0" w:line="360" w:lineRule="exact"/>
              <w:ind w:left="127" w:right="122"/>
              <w:rPr>
                <w:rFonts w:eastAsia="宋体"/>
                <w:color w:val="000000"/>
                <w:sz w:val="20"/>
              </w:rPr>
            </w:pPr>
          </w:p>
        </w:tc>
      </w:tr>
      <w:tr w14:paraId="28CC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16BD76C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178</w:t>
            </w:r>
          </w:p>
        </w:tc>
        <w:tc>
          <w:tcPr>
            <w:tcW w:w="1636" w:type="pct"/>
          </w:tcPr>
          <w:p w14:paraId="6AC30B2A">
            <w:pPr>
              <w:pStyle w:val="21"/>
              <w:spacing w:before="0" w:line="360" w:lineRule="exact"/>
              <w:ind w:left="127" w:right="119"/>
              <w:rPr>
                <w:rFonts w:eastAsia="宋体"/>
                <w:color w:val="000000"/>
                <w:sz w:val="20"/>
              </w:rPr>
            </w:pPr>
            <w:r>
              <w:rPr>
                <w:rFonts w:hint="eastAsia" w:eastAsia="宋体"/>
                <w:color w:val="000000"/>
                <w:sz w:val="20"/>
              </w:rPr>
              <w:t>#3变桨轴承轴向4</w:t>
            </w:r>
          </w:p>
        </w:tc>
        <w:tc>
          <w:tcPr>
            <w:tcW w:w="928" w:type="pct"/>
          </w:tcPr>
          <w:p w14:paraId="08647362">
            <w:pPr>
              <w:pStyle w:val="21"/>
              <w:spacing w:before="0" w:line="360" w:lineRule="exact"/>
              <w:ind w:left="127" w:right="122"/>
              <w:rPr>
                <w:rFonts w:eastAsia="宋体"/>
                <w:color w:val="000000"/>
                <w:sz w:val="20"/>
              </w:rPr>
            </w:pPr>
            <w:r>
              <w:rPr>
                <w:rFonts w:hint="eastAsia" w:eastAsia="宋体"/>
                <w:color w:val="000000"/>
                <w:sz w:val="20"/>
              </w:rPr>
              <w:t>P</w:t>
            </w:r>
            <w:r>
              <w:rPr>
                <w:rFonts w:eastAsia="宋体"/>
                <w:color w:val="000000"/>
                <w:sz w:val="20"/>
              </w:rPr>
              <w:t>HB3A4</w:t>
            </w:r>
          </w:p>
        </w:tc>
        <w:tc>
          <w:tcPr>
            <w:tcW w:w="1163" w:type="pct"/>
          </w:tcPr>
          <w:p w14:paraId="3F996222">
            <w:pPr>
              <w:pStyle w:val="21"/>
              <w:spacing w:before="0" w:line="360" w:lineRule="exact"/>
              <w:ind w:left="127" w:right="122"/>
              <w:rPr>
                <w:rFonts w:eastAsia="宋体"/>
                <w:color w:val="000000"/>
                <w:sz w:val="20"/>
              </w:rPr>
            </w:pPr>
          </w:p>
        </w:tc>
        <w:tc>
          <w:tcPr>
            <w:tcW w:w="694" w:type="pct"/>
            <w:vMerge w:val="continue"/>
          </w:tcPr>
          <w:p w14:paraId="46A94592">
            <w:pPr>
              <w:pStyle w:val="21"/>
              <w:spacing w:before="0" w:line="360" w:lineRule="exact"/>
              <w:ind w:left="127" w:right="122"/>
              <w:rPr>
                <w:rFonts w:eastAsia="宋体"/>
                <w:color w:val="000000"/>
                <w:sz w:val="20"/>
              </w:rPr>
            </w:pPr>
          </w:p>
        </w:tc>
      </w:tr>
      <w:tr w14:paraId="74B4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7FB8AE4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179</w:t>
            </w:r>
          </w:p>
        </w:tc>
        <w:tc>
          <w:tcPr>
            <w:tcW w:w="1636" w:type="pct"/>
          </w:tcPr>
          <w:p w14:paraId="1DADBE8A">
            <w:pPr>
              <w:pStyle w:val="21"/>
              <w:spacing w:before="0" w:line="360" w:lineRule="exact"/>
              <w:ind w:left="127" w:right="119"/>
              <w:rPr>
                <w:rFonts w:eastAsia="宋体"/>
                <w:color w:val="000000"/>
                <w:sz w:val="20"/>
              </w:rPr>
            </w:pPr>
            <w:r>
              <w:rPr>
                <w:rFonts w:hint="eastAsia" w:eastAsia="宋体"/>
                <w:color w:val="000000"/>
                <w:sz w:val="20"/>
              </w:rPr>
              <w:t>#</w:t>
            </w:r>
            <w:r>
              <w:rPr>
                <w:rFonts w:eastAsia="宋体"/>
                <w:color w:val="000000"/>
                <w:sz w:val="20"/>
              </w:rPr>
              <w:t>1</w:t>
            </w:r>
            <w:r>
              <w:rPr>
                <w:rFonts w:hint="eastAsia" w:eastAsia="宋体" w:cs="宋体"/>
                <w:color w:val="000000"/>
                <w:sz w:val="20"/>
              </w:rPr>
              <w:t>叶片挥舞1</w:t>
            </w:r>
          </w:p>
        </w:tc>
        <w:tc>
          <w:tcPr>
            <w:tcW w:w="928" w:type="pct"/>
          </w:tcPr>
          <w:p w14:paraId="61EB7AEF">
            <w:pPr>
              <w:pStyle w:val="21"/>
              <w:spacing w:before="0" w:line="360" w:lineRule="exact"/>
              <w:ind w:left="127" w:right="122"/>
              <w:rPr>
                <w:rFonts w:eastAsia="宋体"/>
                <w:color w:val="000000"/>
                <w:sz w:val="20"/>
              </w:rPr>
            </w:pPr>
            <w:r>
              <w:rPr>
                <w:rFonts w:hint="eastAsia" w:eastAsia="宋体"/>
                <w:color w:val="000000"/>
                <w:sz w:val="20"/>
              </w:rPr>
              <w:t>B</w:t>
            </w:r>
            <w:r>
              <w:rPr>
                <w:rFonts w:eastAsia="宋体"/>
                <w:color w:val="000000"/>
                <w:sz w:val="20"/>
              </w:rPr>
              <w:t>LD1F</w:t>
            </w:r>
            <w:r>
              <w:rPr>
                <w:rFonts w:hint="eastAsia" w:eastAsia="宋体"/>
                <w:color w:val="000000"/>
                <w:sz w:val="20"/>
              </w:rPr>
              <w:t>1</w:t>
            </w:r>
          </w:p>
        </w:tc>
        <w:tc>
          <w:tcPr>
            <w:tcW w:w="1163" w:type="pct"/>
          </w:tcPr>
          <w:p w14:paraId="2FD69998">
            <w:pPr>
              <w:pStyle w:val="21"/>
              <w:spacing w:before="0" w:line="360" w:lineRule="exact"/>
              <w:ind w:left="127" w:right="122"/>
              <w:rPr>
                <w:rFonts w:eastAsia="宋体"/>
                <w:color w:val="000000"/>
                <w:sz w:val="20"/>
              </w:rPr>
            </w:pPr>
          </w:p>
        </w:tc>
        <w:tc>
          <w:tcPr>
            <w:tcW w:w="694" w:type="pct"/>
            <w:vMerge w:val="continue"/>
          </w:tcPr>
          <w:p w14:paraId="07258AEB">
            <w:pPr>
              <w:pStyle w:val="21"/>
              <w:spacing w:before="0" w:line="360" w:lineRule="exact"/>
              <w:ind w:left="127" w:right="122"/>
              <w:rPr>
                <w:rFonts w:eastAsia="宋体"/>
                <w:color w:val="000000"/>
                <w:sz w:val="20"/>
              </w:rPr>
            </w:pPr>
          </w:p>
        </w:tc>
      </w:tr>
      <w:tr w14:paraId="5408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519C81F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180</w:t>
            </w:r>
          </w:p>
        </w:tc>
        <w:tc>
          <w:tcPr>
            <w:tcW w:w="1636" w:type="pct"/>
          </w:tcPr>
          <w:p w14:paraId="08432CC2">
            <w:pPr>
              <w:pStyle w:val="21"/>
              <w:spacing w:before="0" w:line="360" w:lineRule="exact"/>
              <w:ind w:left="127" w:right="119"/>
              <w:rPr>
                <w:rFonts w:eastAsia="宋体"/>
                <w:color w:val="000000"/>
                <w:sz w:val="20"/>
              </w:rPr>
            </w:pPr>
            <w:r>
              <w:rPr>
                <w:rFonts w:hint="eastAsia" w:eastAsia="宋体"/>
                <w:color w:val="000000"/>
                <w:sz w:val="20"/>
              </w:rPr>
              <w:t>#1</w:t>
            </w:r>
            <w:r>
              <w:rPr>
                <w:rFonts w:hint="eastAsia" w:eastAsia="宋体" w:cs="宋体"/>
                <w:color w:val="000000"/>
                <w:sz w:val="20"/>
              </w:rPr>
              <w:t>叶片摆振1</w:t>
            </w:r>
          </w:p>
        </w:tc>
        <w:tc>
          <w:tcPr>
            <w:tcW w:w="928" w:type="pct"/>
          </w:tcPr>
          <w:p w14:paraId="704A5A92">
            <w:pPr>
              <w:pStyle w:val="21"/>
              <w:spacing w:before="0" w:line="360" w:lineRule="exact"/>
              <w:ind w:left="127" w:right="122"/>
              <w:rPr>
                <w:rFonts w:eastAsia="宋体"/>
                <w:color w:val="000000"/>
                <w:sz w:val="20"/>
              </w:rPr>
            </w:pPr>
            <w:r>
              <w:rPr>
                <w:rFonts w:eastAsia="宋体"/>
                <w:color w:val="000000"/>
                <w:sz w:val="20"/>
              </w:rPr>
              <w:t>BLD1E</w:t>
            </w:r>
            <w:r>
              <w:rPr>
                <w:rFonts w:hint="eastAsia" w:eastAsia="宋体"/>
                <w:color w:val="000000"/>
                <w:sz w:val="20"/>
              </w:rPr>
              <w:t>1</w:t>
            </w:r>
          </w:p>
        </w:tc>
        <w:tc>
          <w:tcPr>
            <w:tcW w:w="1163" w:type="pct"/>
          </w:tcPr>
          <w:p w14:paraId="0019770D">
            <w:pPr>
              <w:pStyle w:val="21"/>
              <w:spacing w:before="0" w:line="360" w:lineRule="exact"/>
              <w:ind w:left="127" w:right="122"/>
              <w:rPr>
                <w:rFonts w:eastAsia="宋体"/>
                <w:color w:val="000000"/>
                <w:sz w:val="20"/>
              </w:rPr>
            </w:pPr>
          </w:p>
        </w:tc>
        <w:tc>
          <w:tcPr>
            <w:tcW w:w="694" w:type="pct"/>
            <w:vMerge w:val="continue"/>
          </w:tcPr>
          <w:p w14:paraId="46BE28CE">
            <w:pPr>
              <w:pStyle w:val="21"/>
              <w:spacing w:before="0" w:line="360" w:lineRule="exact"/>
              <w:ind w:left="127" w:right="122"/>
              <w:rPr>
                <w:rFonts w:eastAsia="宋体"/>
                <w:color w:val="000000"/>
                <w:sz w:val="20"/>
              </w:rPr>
            </w:pPr>
          </w:p>
        </w:tc>
      </w:tr>
      <w:tr w14:paraId="3361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36A6C66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181</w:t>
            </w:r>
          </w:p>
        </w:tc>
        <w:tc>
          <w:tcPr>
            <w:tcW w:w="1636" w:type="pct"/>
          </w:tcPr>
          <w:p w14:paraId="04E0B33C">
            <w:pPr>
              <w:pStyle w:val="21"/>
              <w:spacing w:before="0" w:line="360" w:lineRule="exact"/>
              <w:ind w:left="127" w:right="119"/>
              <w:rPr>
                <w:rFonts w:eastAsia="宋体"/>
                <w:color w:val="000000"/>
                <w:sz w:val="20"/>
              </w:rPr>
            </w:pPr>
            <w:r>
              <w:rPr>
                <w:rFonts w:hint="eastAsia" w:eastAsia="宋体"/>
                <w:color w:val="000000"/>
                <w:sz w:val="20"/>
              </w:rPr>
              <w:t>#</w:t>
            </w:r>
            <w:r>
              <w:rPr>
                <w:rFonts w:eastAsia="宋体"/>
                <w:color w:val="000000"/>
                <w:sz w:val="20"/>
              </w:rPr>
              <w:t>1</w:t>
            </w:r>
            <w:r>
              <w:rPr>
                <w:rFonts w:hint="eastAsia" w:eastAsia="宋体" w:cs="宋体"/>
                <w:color w:val="000000"/>
                <w:sz w:val="20"/>
              </w:rPr>
              <w:t>叶片温度1</w:t>
            </w:r>
          </w:p>
        </w:tc>
        <w:tc>
          <w:tcPr>
            <w:tcW w:w="928" w:type="pct"/>
          </w:tcPr>
          <w:p w14:paraId="1EC2A091">
            <w:pPr>
              <w:pStyle w:val="21"/>
              <w:spacing w:before="0" w:line="360" w:lineRule="exact"/>
              <w:ind w:left="127" w:right="122"/>
              <w:rPr>
                <w:rFonts w:eastAsia="宋体"/>
                <w:color w:val="000000"/>
                <w:sz w:val="20"/>
              </w:rPr>
            </w:pPr>
            <w:r>
              <w:rPr>
                <w:rFonts w:eastAsia="宋体"/>
                <w:color w:val="000000"/>
                <w:sz w:val="20"/>
              </w:rPr>
              <w:t>BLD1T</w:t>
            </w:r>
            <w:r>
              <w:rPr>
                <w:rFonts w:hint="eastAsia" w:eastAsia="宋体"/>
                <w:color w:val="000000"/>
                <w:sz w:val="20"/>
              </w:rPr>
              <w:t>1</w:t>
            </w:r>
          </w:p>
        </w:tc>
        <w:tc>
          <w:tcPr>
            <w:tcW w:w="1163" w:type="pct"/>
          </w:tcPr>
          <w:p w14:paraId="0539176D">
            <w:pPr>
              <w:pStyle w:val="21"/>
              <w:spacing w:before="0" w:line="360" w:lineRule="exact"/>
              <w:ind w:left="127" w:right="122"/>
              <w:rPr>
                <w:rFonts w:eastAsia="宋体"/>
                <w:color w:val="000000"/>
                <w:sz w:val="20"/>
              </w:rPr>
            </w:pPr>
          </w:p>
        </w:tc>
        <w:tc>
          <w:tcPr>
            <w:tcW w:w="694" w:type="pct"/>
            <w:vMerge w:val="continue"/>
          </w:tcPr>
          <w:p w14:paraId="30808159">
            <w:pPr>
              <w:pStyle w:val="21"/>
              <w:spacing w:before="0" w:line="360" w:lineRule="exact"/>
              <w:ind w:left="127" w:right="122"/>
              <w:rPr>
                <w:rFonts w:eastAsia="宋体"/>
                <w:color w:val="000000"/>
                <w:sz w:val="20"/>
              </w:rPr>
            </w:pPr>
          </w:p>
        </w:tc>
      </w:tr>
      <w:tr w14:paraId="1F2A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67B94A4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182</w:t>
            </w:r>
          </w:p>
        </w:tc>
        <w:tc>
          <w:tcPr>
            <w:tcW w:w="1636" w:type="pct"/>
          </w:tcPr>
          <w:p w14:paraId="41BDF6A4">
            <w:pPr>
              <w:pStyle w:val="21"/>
              <w:spacing w:before="0" w:line="360" w:lineRule="exact"/>
              <w:ind w:left="127" w:right="119"/>
              <w:rPr>
                <w:rFonts w:eastAsia="宋体"/>
                <w:color w:val="000000"/>
                <w:sz w:val="20"/>
              </w:rPr>
            </w:pPr>
            <w:r>
              <w:rPr>
                <w:rFonts w:hint="eastAsia" w:eastAsia="宋体"/>
                <w:color w:val="000000"/>
                <w:sz w:val="20"/>
              </w:rPr>
              <w:t>#2</w:t>
            </w:r>
            <w:r>
              <w:rPr>
                <w:rFonts w:hint="eastAsia" w:eastAsia="宋体" w:cs="宋体"/>
                <w:color w:val="000000"/>
                <w:sz w:val="20"/>
              </w:rPr>
              <w:t>叶片挥舞</w:t>
            </w:r>
          </w:p>
        </w:tc>
        <w:tc>
          <w:tcPr>
            <w:tcW w:w="928" w:type="pct"/>
          </w:tcPr>
          <w:p w14:paraId="7BBAF4AB">
            <w:pPr>
              <w:pStyle w:val="21"/>
              <w:spacing w:before="0" w:line="360" w:lineRule="exact"/>
              <w:ind w:left="127" w:right="122"/>
              <w:rPr>
                <w:rFonts w:eastAsia="宋体"/>
                <w:color w:val="000000"/>
                <w:sz w:val="20"/>
              </w:rPr>
            </w:pPr>
            <w:r>
              <w:rPr>
                <w:rFonts w:hint="eastAsia" w:eastAsia="宋体"/>
                <w:color w:val="000000"/>
                <w:sz w:val="20"/>
              </w:rPr>
              <w:t>B</w:t>
            </w:r>
            <w:r>
              <w:rPr>
                <w:rFonts w:eastAsia="宋体"/>
                <w:color w:val="000000"/>
                <w:sz w:val="20"/>
              </w:rPr>
              <w:t>LD2F</w:t>
            </w:r>
            <w:r>
              <w:rPr>
                <w:rFonts w:hint="eastAsia" w:eastAsia="宋体"/>
                <w:color w:val="000000"/>
                <w:sz w:val="20"/>
              </w:rPr>
              <w:t>1</w:t>
            </w:r>
          </w:p>
        </w:tc>
        <w:tc>
          <w:tcPr>
            <w:tcW w:w="1163" w:type="pct"/>
          </w:tcPr>
          <w:p w14:paraId="681166C1">
            <w:pPr>
              <w:pStyle w:val="21"/>
              <w:spacing w:before="0" w:line="360" w:lineRule="exact"/>
              <w:ind w:left="127" w:right="122"/>
              <w:rPr>
                <w:rFonts w:eastAsia="宋体"/>
                <w:color w:val="000000"/>
                <w:sz w:val="20"/>
              </w:rPr>
            </w:pPr>
          </w:p>
        </w:tc>
        <w:tc>
          <w:tcPr>
            <w:tcW w:w="694" w:type="pct"/>
            <w:vMerge w:val="continue"/>
          </w:tcPr>
          <w:p w14:paraId="3C05313D">
            <w:pPr>
              <w:pStyle w:val="21"/>
              <w:spacing w:before="0" w:line="360" w:lineRule="exact"/>
              <w:ind w:left="127" w:right="122"/>
              <w:rPr>
                <w:rFonts w:eastAsia="宋体"/>
                <w:color w:val="000000"/>
                <w:sz w:val="20"/>
              </w:rPr>
            </w:pPr>
          </w:p>
        </w:tc>
      </w:tr>
      <w:tr w14:paraId="3A72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42992CC5">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183</w:t>
            </w:r>
          </w:p>
        </w:tc>
        <w:tc>
          <w:tcPr>
            <w:tcW w:w="1636" w:type="pct"/>
          </w:tcPr>
          <w:p w14:paraId="608B1014">
            <w:pPr>
              <w:pStyle w:val="21"/>
              <w:spacing w:before="0" w:line="360" w:lineRule="exact"/>
              <w:ind w:left="127" w:right="119"/>
              <w:rPr>
                <w:rFonts w:eastAsia="宋体"/>
                <w:color w:val="000000"/>
                <w:sz w:val="20"/>
              </w:rPr>
            </w:pPr>
            <w:r>
              <w:rPr>
                <w:rFonts w:hint="eastAsia" w:eastAsia="宋体"/>
                <w:color w:val="000000"/>
                <w:sz w:val="20"/>
              </w:rPr>
              <w:t>#2</w:t>
            </w:r>
            <w:r>
              <w:rPr>
                <w:rFonts w:hint="eastAsia" w:eastAsia="宋体" w:cs="宋体"/>
                <w:color w:val="000000"/>
                <w:sz w:val="20"/>
              </w:rPr>
              <w:t>叶片摆振</w:t>
            </w:r>
          </w:p>
        </w:tc>
        <w:tc>
          <w:tcPr>
            <w:tcW w:w="928" w:type="pct"/>
          </w:tcPr>
          <w:p w14:paraId="785EC024">
            <w:pPr>
              <w:pStyle w:val="21"/>
              <w:spacing w:before="0" w:line="360" w:lineRule="exact"/>
              <w:ind w:left="127" w:right="122"/>
              <w:rPr>
                <w:rFonts w:eastAsia="宋体"/>
                <w:color w:val="000000"/>
                <w:sz w:val="20"/>
              </w:rPr>
            </w:pPr>
            <w:r>
              <w:rPr>
                <w:rFonts w:eastAsia="宋体"/>
                <w:color w:val="000000"/>
                <w:sz w:val="20"/>
              </w:rPr>
              <w:t>BLD2E</w:t>
            </w:r>
            <w:r>
              <w:rPr>
                <w:rFonts w:hint="eastAsia" w:eastAsia="宋体"/>
                <w:color w:val="000000"/>
                <w:sz w:val="20"/>
              </w:rPr>
              <w:t>1</w:t>
            </w:r>
          </w:p>
        </w:tc>
        <w:tc>
          <w:tcPr>
            <w:tcW w:w="1163" w:type="pct"/>
          </w:tcPr>
          <w:p w14:paraId="3FD1D447">
            <w:pPr>
              <w:pStyle w:val="21"/>
              <w:spacing w:before="0" w:line="360" w:lineRule="exact"/>
              <w:ind w:left="127" w:right="122"/>
              <w:rPr>
                <w:rFonts w:eastAsia="宋体"/>
                <w:color w:val="000000"/>
                <w:sz w:val="20"/>
              </w:rPr>
            </w:pPr>
          </w:p>
        </w:tc>
        <w:tc>
          <w:tcPr>
            <w:tcW w:w="694" w:type="pct"/>
            <w:vMerge w:val="continue"/>
          </w:tcPr>
          <w:p w14:paraId="7532F483">
            <w:pPr>
              <w:pStyle w:val="21"/>
              <w:spacing w:before="0" w:line="360" w:lineRule="exact"/>
              <w:ind w:left="127" w:right="122"/>
              <w:rPr>
                <w:rFonts w:eastAsia="宋体"/>
                <w:color w:val="000000"/>
                <w:sz w:val="20"/>
              </w:rPr>
            </w:pPr>
          </w:p>
        </w:tc>
      </w:tr>
      <w:tr w14:paraId="00F0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61BFB68E">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184</w:t>
            </w:r>
          </w:p>
        </w:tc>
        <w:tc>
          <w:tcPr>
            <w:tcW w:w="1636" w:type="pct"/>
          </w:tcPr>
          <w:p w14:paraId="660547BB">
            <w:pPr>
              <w:pStyle w:val="21"/>
              <w:spacing w:before="0" w:line="360" w:lineRule="exact"/>
              <w:ind w:left="127" w:right="119"/>
              <w:rPr>
                <w:rFonts w:eastAsia="宋体"/>
                <w:color w:val="000000"/>
                <w:sz w:val="20"/>
              </w:rPr>
            </w:pPr>
            <w:r>
              <w:rPr>
                <w:rFonts w:hint="eastAsia" w:eastAsia="宋体"/>
                <w:color w:val="000000"/>
                <w:sz w:val="20"/>
              </w:rPr>
              <w:t>#2</w:t>
            </w:r>
            <w:r>
              <w:rPr>
                <w:rFonts w:hint="eastAsia" w:eastAsia="宋体" w:cs="宋体"/>
                <w:color w:val="000000"/>
                <w:sz w:val="20"/>
              </w:rPr>
              <w:t>叶片温度</w:t>
            </w:r>
          </w:p>
        </w:tc>
        <w:tc>
          <w:tcPr>
            <w:tcW w:w="928" w:type="pct"/>
          </w:tcPr>
          <w:p w14:paraId="54A4186B">
            <w:pPr>
              <w:pStyle w:val="21"/>
              <w:spacing w:before="0" w:line="360" w:lineRule="exact"/>
              <w:ind w:left="127" w:right="122"/>
              <w:rPr>
                <w:rFonts w:eastAsia="宋体"/>
                <w:color w:val="000000"/>
                <w:sz w:val="20"/>
              </w:rPr>
            </w:pPr>
            <w:r>
              <w:rPr>
                <w:rFonts w:eastAsia="宋体"/>
                <w:color w:val="000000"/>
                <w:sz w:val="20"/>
              </w:rPr>
              <w:t>BLD2T</w:t>
            </w:r>
            <w:r>
              <w:rPr>
                <w:rFonts w:hint="eastAsia" w:eastAsia="宋体"/>
                <w:color w:val="000000"/>
                <w:sz w:val="20"/>
              </w:rPr>
              <w:t>1</w:t>
            </w:r>
          </w:p>
        </w:tc>
        <w:tc>
          <w:tcPr>
            <w:tcW w:w="1163" w:type="pct"/>
          </w:tcPr>
          <w:p w14:paraId="7AD469EB">
            <w:pPr>
              <w:pStyle w:val="21"/>
              <w:spacing w:before="0" w:line="360" w:lineRule="exact"/>
              <w:ind w:left="127" w:right="122"/>
              <w:rPr>
                <w:rFonts w:eastAsia="宋体"/>
                <w:color w:val="000000"/>
                <w:sz w:val="20"/>
              </w:rPr>
            </w:pPr>
          </w:p>
        </w:tc>
        <w:tc>
          <w:tcPr>
            <w:tcW w:w="694" w:type="pct"/>
            <w:vMerge w:val="continue"/>
          </w:tcPr>
          <w:p w14:paraId="17D85E20">
            <w:pPr>
              <w:pStyle w:val="21"/>
              <w:spacing w:before="0" w:line="360" w:lineRule="exact"/>
              <w:ind w:left="127" w:right="122"/>
              <w:rPr>
                <w:rFonts w:eastAsia="宋体"/>
                <w:color w:val="000000"/>
                <w:sz w:val="20"/>
              </w:rPr>
            </w:pPr>
          </w:p>
        </w:tc>
      </w:tr>
      <w:tr w14:paraId="6A68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7FF3036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185</w:t>
            </w:r>
          </w:p>
        </w:tc>
        <w:tc>
          <w:tcPr>
            <w:tcW w:w="1636" w:type="pct"/>
          </w:tcPr>
          <w:p w14:paraId="109E48DC">
            <w:pPr>
              <w:pStyle w:val="21"/>
              <w:spacing w:before="0" w:line="360" w:lineRule="exact"/>
              <w:ind w:left="127" w:right="119"/>
              <w:rPr>
                <w:rFonts w:eastAsia="宋体"/>
                <w:color w:val="000000"/>
                <w:sz w:val="20"/>
              </w:rPr>
            </w:pPr>
            <w:r>
              <w:rPr>
                <w:rFonts w:hint="eastAsia" w:eastAsia="宋体"/>
                <w:color w:val="000000"/>
                <w:sz w:val="20"/>
              </w:rPr>
              <w:t>#3</w:t>
            </w:r>
            <w:r>
              <w:rPr>
                <w:rFonts w:hint="eastAsia" w:eastAsia="宋体" w:cs="宋体"/>
                <w:color w:val="000000"/>
                <w:sz w:val="20"/>
              </w:rPr>
              <w:t>叶片挥舞</w:t>
            </w:r>
          </w:p>
        </w:tc>
        <w:tc>
          <w:tcPr>
            <w:tcW w:w="928" w:type="pct"/>
          </w:tcPr>
          <w:p w14:paraId="57F87118">
            <w:pPr>
              <w:pStyle w:val="21"/>
              <w:spacing w:before="0" w:line="360" w:lineRule="exact"/>
              <w:ind w:left="127" w:right="122"/>
              <w:rPr>
                <w:rFonts w:eastAsia="宋体"/>
                <w:color w:val="000000"/>
                <w:sz w:val="20"/>
              </w:rPr>
            </w:pPr>
            <w:r>
              <w:rPr>
                <w:rFonts w:hint="eastAsia" w:eastAsia="宋体"/>
                <w:color w:val="000000"/>
                <w:sz w:val="20"/>
              </w:rPr>
              <w:t>B</w:t>
            </w:r>
            <w:r>
              <w:rPr>
                <w:rFonts w:eastAsia="宋体"/>
                <w:color w:val="000000"/>
                <w:sz w:val="20"/>
              </w:rPr>
              <w:t>LD3F</w:t>
            </w:r>
            <w:r>
              <w:rPr>
                <w:rFonts w:hint="eastAsia" w:eastAsia="宋体"/>
                <w:color w:val="000000"/>
                <w:sz w:val="20"/>
              </w:rPr>
              <w:t>1</w:t>
            </w:r>
          </w:p>
        </w:tc>
        <w:tc>
          <w:tcPr>
            <w:tcW w:w="1163" w:type="pct"/>
          </w:tcPr>
          <w:p w14:paraId="5C0F5719">
            <w:pPr>
              <w:pStyle w:val="21"/>
              <w:spacing w:before="0" w:line="360" w:lineRule="exact"/>
              <w:ind w:left="127" w:right="122"/>
              <w:rPr>
                <w:rFonts w:eastAsia="宋体"/>
                <w:color w:val="000000"/>
                <w:sz w:val="20"/>
              </w:rPr>
            </w:pPr>
          </w:p>
        </w:tc>
        <w:tc>
          <w:tcPr>
            <w:tcW w:w="694" w:type="pct"/>
            <w:vMerge w:val="continue"/>
          </w:tcPr>
          <w:p w14:paraId="0EB0BF4A">
            <w:pPr>
              <w:pStyle w:val="21"/>
              <w:spacing w:before="0" w:line="360" w:lineRule="exact"/>
              <w:ind w:left="127" w:right="122"/>
              <w:rPr>
                <w:rFonts w:eastAsia="宋体"/>
                <w:color w:val="000000"/>
                <w:sz w:val="20"/>
              </w:rPr>
            </w:pPr>
          </w:p>
        </w:tc>
      </w:tr>
      <w:tr w14:paraId="7BF5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3869C91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186</w:t>
            </w:r>
          </w:p>
        </w:tc>
        <w:tc>
          <w:tcPr>
            <w:tcW w:w="1636" w:type="pct"/>
          </w:tcPr>
          <w:p w14:paraId="6F2353B1">
            <w:pPr>
              <w:pStyle w:val="21"/>
              <w:spacing w:before="0" w:line="360" w:lineRule="exact"/>
              <w:ind w:left="127" w:right="119"/>
              <w:rPr>
                <w:rFonts w:eastAsia="宋体"/>
                <w:color w:val="000000"/>
                <w:sz w:val="20"/>
              </w:rPr>
            </w:pPr>
            <w:r>
              <w:rPr>
                <w:rFonts w:hint="eastAsia" w:eastAsia="宋体"/>
                <w:color w:val="000000"/>
                <w:sz w:val="20"/>
              </w:rPr>
              <w:t>#3</w:t>
            </w:r>
            <w:r>
              <w:rPr>
                <w:rFonts w:hint="eastAsia" w:eastAsia="宋体" w:cs="宋体"/>
                <w:color w:val="000000"/>
                <w:sz w:val="20"/>
              </w:rPr>
              <w:t>叶片摆振</w:t>
            </w:r>
          </w:p>
        </w:tc>
        <w:tc>
          <w:tcPr>
            <w:tcW w:w="928" w:type="pct"/>
          </w:tcPr>
          <w:p w14:paraId="04C99984">
            <w:pPr>
              <w:pStyle w:val="21"/>
              <w:spacing w:before="0" w:line="360" w:lineRule="exact"/>
              <w:ind w:left="127" w:right="122"/>
              <w:rPr>
                <w:rFonts w:eastAsia="宋体"/>
                <w:color w:val="000000"/>
                <w:sz w:val="20"/>
              </w:rPr>
            </w:pPr>
            <w:r>
              <w:rPr>
                <w:rFonts w:eastAsia="宋体"/>
                <w:color w:val="000000"/>
                <w:sz w:val="20"/>
              </w:rPr>
              <w:t>BLD3E</w:t>
            </w:r>
            <w:r>
              <w:rPr>
                <w:rFonts w:hint="eastAsia" w:eastAsia="宋体"/>
                <w:color w:val="000000"/>
                <w:sz w:val="20"/>
              </w:rPr>
              <w:t>1</w:t>
            </w:r>
          </w:p>
        </w:tc>
        <w:tc>
          <w:tcPr>
            <w:tcW w:w="1163" w:type="pct"/>
          </w:tcPr>
          <w:p w14:paraId="00893BBF">
            <w:pPr>
              <w:pStyle w:val="21"/>
              <w:spacing w:before="0" w:line="360" w:lineRule="exact"/>
              <w:ind w:left="127" w:right="122"/>
              <w:rPr>
                <w:rFonts w:eastAsia="宋体"/>
                <w:color w:val="000000"/>
                <w:sz w:val="20"/>
              </w:rPr>
            </w:pPr>
          </w:p>
        </w:tc>
        <w:tc>
          <w:tcPr>
            <w:tcW w:w="694" w:type="pct"/>
            <w:vMerge w:val="continue"/>
          </w:tcPr>
          <w:p w14:paraId="31CC83C8">
            <w:pPr>
              <w:pStyle w:val="21"/>
              <w:spacing w:before="0" w:line="360" w:lineRule="exact"/>
              <w:ind w:left="127" w:right="122"/>
              <w:rPr>
                <w:rFonts w:eastAsia="宋体"/>
                <w:color w:val="000000"/>
                <w:sz w:val="20"/>
              </w:rPr>
            </w:pPr>
          </w:p>
        </w:tc>
      </w:tr>
      <w:tr w14:paraId="7C4B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4EFD4B1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187</w:t>
            </w:r>
          </w:p>
        </w:tc>
        <w:tc>
          <w:tcPr>
            <w:tcW w:w="1636" w:type="pct"/>
          </w:tcPr>
          <w:p w14:paraId="697386AD">
            <w:pPr>
              <w:pStyle w:val="21"/>
              <w:spacing w:before="0" w:line="360" w:lineRule="exact"/>
              <w:ind w:left="127" w:right="119"/>
              <w:rPr>
                <w:rFonts w:eastAsia="宋体"/>
                <w:color w:val="000000"/>
                <w:sz w:val="20"/>
              </w:rPr>
            </w:pPr>
            <w:r>
              <w:rPr>
                <w:rFonts w:hint="eastAsia" w:eastAsia="宋体"/>
                <w:color w:val="000000"/>
                <w:sz w:val="20"/>
              </w:rPr>
              <w:t>#3</w:t>
            </w:r>
            <w:r>
              <w:rPr>
                <w:rFonts w:hint="eastAsia" w:eastAsia="宋体" w:cs="宋体"/>
                <w:color w:val="000000"/>
                <w:sz w:val="20"/>
              </w:rPr>
              <w:t>叶片温度</w:t>
            </w:r>
          </w:p>
        </w:tc>
        <w:tc>
          <w:tcPr>
            <w:tcW w:w="928" w:type="pct"/>
          </w:tcPr>
          <w:p w14:paraId="3939FBA6">
            <w:pPr>
              <w:pStyle w:val="21"/>
              <w:spacing w:before="0" w:line="360" w:lineRule="exact"/>
              <w:ind w:left="127" w:right="122"/>
              <w:rPr>
                <w:rFonts w:eastAsia="宋体"/>
                <w:color w:val="000000"/>
                <w:sz w:val="20"/>
              </w:rPr>
            </w:pPr>
            <w:r>
              <w:rPr>
                <w:rFonts w:eastAsia="宋体"/>
                <w:color w:val="000000"/>
                <w:sz w:val="20"/>
              </w:rPr>
              <w:t>BLD3T</w:t>
            </w:r>
            <w:r>
              <w:rPr>
                <w:rFonts w:hint="eastAsia" w:eastAsia="宋体"/>
                <w:color w:val="000000"/>
                <w:sz w:val="20"/>
              </w:rPr>
              <w:t>1</w:t>
            </w:r>
          </w:p>
        </w:tc>
        <w:tc>
          <w:tcPr>
            <w:tcW w:w="1163" w:type="pct"/>
          </w:tcPr>
          <w:p w14:paraId="2B20EDA3">
            <w:pPr>
              <w:pStyle w:val="21"/>
              <w:spacing w:before="0" w:line="360" w:lineRule="exact"/>
              <w:ind w:left="127" w:right="122"/>
              <w:rPr>
                <w:rFonts w:eastAsia="宋体"/>
                <w:color w:val="000000"/>
                <w:sz w:val="20"/>
              </w:rPr>
            </w:pPr>
          </w:p>
        </w:tc>
        <w:tc>
          <w:tcPr>
            <w:tcW w:w="694" w:type="pct"/>
            <w:vMerge w:val="continue"/>
          </w:tcPr>
          <w:p w14:paraId="0234EFD1">
            <w:pPr>
              <w:pStyle w:val="21"/>
              <w:spacing w:before="0" w:line="360" w:lineRule="exact"/>
              <w:ind w:left="127" w:right="122"/>
              <w:rPr>
                <w:rFonts w:eastAsia="宋体"/>
                <w:color w:val="000000"/>
                <w:sz w:val="20"/>
              </w:rPr>
            </w:pPr>
          </w:p>
        </w:tc>
      </w:tr>
      <w:tr w14:paraId="7319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600D665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188</w:t>
            </w:r>
          </w:p>
        </w:tc>
        <w:tc>
          <w:tcPr>
            <w:tcW w:w="1636" w:type="pct"/>
          </w:tcPr>
          <w:p w14:paraId="06FEEC3A">
            <w:pPr>
              <w:pStyle w:val="21"/>
              <w:spacing w:before="0" w:line="360" w:lineRule="exact"/>
              <w:ind w:left="127" w:right="119"/>
              <w:rPr>
                <w:rFonts w:eastAsia="宋体"/>
                <w:color w:val="000000"/>
                <w:sz w:val="20"/>
              </w:rPr>
            </w:pPr>
            <w:r>
              <w:rPr>
                <w:rFonts w:hint="eastAsia" w:eastAsia="宋体" w:cs="宋体"/>
                <w:color w:val="000000"/>
                <w:sz w:val="20"/>
              </w:rPr>
              <w:t>塔顶倾角径向</w:t>
            </w:r>
          </w:p>
        </w:tc>
        <w:tc>
          <w:tcPr>
            <w:tcW w:w="928" w:type="pct"/>
          </w:tcPr>
          <w:p w14:paraId="1A5BBE2F">
            <w:pPr>
              <w:pStyle w:val="21"/>
              <w:spacing w:before="0" w:line="360" w:lineRule="exact"/>
              <w:ind w:left="127" w:right="122"/>
              <w:rPr>
                <w:rFonts w:eastAsia="宋体"/>
                <w:color w:val="000000"/>
                <w:sz w:val="20"/>
              </w:rPr>
            </w:pPr>
            <w:r>
              <w:rPr>
                <w:rFonts w:eastAsia="宋体"/>
                <w:color w:val="000000"/>
                <w:sz w:val="20"/>
              </w:rPr>
              <w:t>TOTTR</w:t>
            </w:r>
          </w:p>
        </w:tc>
        <w:tc>
          <w:tcPr>
            <w:tcW w:w="1163" w:type="pct"/>
          </w:tcPr>
          <w:p w14:paraId="7F38C78F">
            <w:pPr>
              <w:pStyle w:val="21"/>
              <w:spacing w:before="0" w:line="360" w:lineRule="exact"/>
              <w:ind w:left="127" w:right="122"/>
              <w:rPr>
                <w:rFonts w:eastAsia="宋体"/>
                <w:color w:val="000000"/>
                <w:sz w:val="20"/>
              </w:rPr>
            </w:pPr>
          </w:p>
        </w:tc>
        <w:tc>
          <w:tcPr>
            <w:tcW w:w="694" w:type="pct"/>
            <w:vMerge w:val="restart"/>
            <w:vAlign w:val="center"/>
          </w:tcPr>
          <w:p w14:paraId="67956CB8">
            <w:pPr>
              <w:pStyle w:val="21"/>
              <w:spacing w:before="0" w:line="360" w:lineRule="exact"/>
              <w:ind w:right="122"/>
              <w:rPr>
                <w:rFonts w:eastAsia="宋体"/>
                <w:color w:val="000000"/>
                <w:sz w:val="20"/>
              </w:rPr>
            </w:pPr>
            <w:r>
              <w:rPr>
                <w:rFonts w:hint="eastAsia" w:eastAsia="宋体"/>
                <w:color w:val="000000"/>
                <w:sz w:val="20"/>
              </w:rPr>
              <w:t>塔筒状态监测系统，上风向顺时针依次计算顺序</w:t>
            </w:r>
          </w:p>
        </w:tc>
      </w:tr>
      <w:tr w14:paraId="129C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68CE2BF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189</w:t>
            </w:r>
          </w:p>
        </w:tc>
        <w:tc>
          <w:tcPr>
            <w:tcW w:w="1636" w:type="pct"/>
          </w:tcPr>
          <w:p w14:paraId="0374BD65">
            <w:pPr>
              <w:pStyle w:val="21"/>
              <w:spacing w:before="0" w:line="360" w:lineRule="exact"/>
              <w:ind w:left="127" w:right="119"/>
              <w:rPr>
                <w:rFonts w:eastAsia="宋体"/>
                <w:color w:val="000000"/>
                <w:sz w:val="20"/>
              </w:rPr>
            </w:pPr>
            <w:r>
              <w:rPr>
                <w:rFonts w:hint="eastAsia" w:eastAsia="宋体" w:cs="宋体"/>
                <w:color w:val="000000"/>
                <w:sz w:val="20"/>
              </w:rPr>
              <w:t>塔顶倾角轴向</w:t>
            </w:r>
          </w:p>
        </w:tc>
        <w:tc>
          <w:tcPr>
            <w:tcW w:w="928" w:type="pct"/>
          </w:tcPr>
          <w:p w14:paraId="79CA7FC9">
            <w:pPr>
              <w:pStyle w:val="21"/>
              <w:spacing w:before="0" w:line="360" w:lineRule="exact"/>
              <w:ind w:left="127" w:right="122"/>
              <w:rPr>
                <w:rFonts w:eastAsia="宋体"/>
                <w:color w:val="000000"/>
                <w:sz w:val="20"/>
              </w:rPr>
            </w:pPr>
            <w:r>
              <w:rPr>
                <w:rFonts w:eastAsia="宋体"/>
                <w:color w:val="000000"/>
                <w:sz w:val="20"/>
              </w:rPr>
              <w:t>TOTTA</w:t>
            </w:r>
          </w:p>
        </w:tc>
        <w:tc>
          <w:tcPr>
            <w:tcW w:w="1163" w:type="pct"/>
          </w:tcPr>
          <w:p w14:paraId="7D1983AB">
            <w:pPr>
              <w:pStyle w:val="21"/>
              <w:spacing w:before="0" w:line="360" w:lineRule="exact"/>
              <w:ind w:left="127" w:right="122"/>
              <w:rPr>
                <w:rFonts w:eastAsia="宋体"/>
                <w:color w:val="000000"/>
                <w:sz w:val="20"/>
              </w:rPr>
            </w:pPr>
          </w:p>
        </w:tc>
        <w:tc>
          <w:tcPr>
            <w:tcW w:w="694" w:type="pct"/>
            <w:vMerge w:val="continue"/>
          </w:tcPr>
          <w:p w14:paraId="040D9AA3">
            <w:pPr>
              <w:pStyle w:val="21"/>
              <w:spacing w:before="0" w:line="360" w:lineRule="exact"/>
              <w:ind w:left="127" w:right="122"/>
              <w:rPr>
                <w:rFonts w:eastAsia="宋体"/>
                <w:color w:val="000000"/>
                <w:sz w:val="20"/>
              </w:rPr>
            </w:pPr>
          </w:p>
        </w:tc>
      </w:tr>
      <w:tr w14:paraId="6791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19EF509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190</w:t>
            </w:r>
          </w:p>
        </w:tc>
        <w:tc>
          <w:tcPr>
            <w:tcW w:w="1636" w:type="pct"/>
          </w:tcPr>
          <w:p w14:paraId="677CC097">
            <w:pPr>
              <w:pStyle w:val="21"/>
              <w:spacing w:before="0" w:line="360" w:lineRule="exact"/>
              <w:ind w:left="127" w:right="119"/>
              <w:rPr>
                <w:rFonts w:eastAsia="宋体"/>
                <w:color w:val="000000"/>
                <w:sz w:val="20"/>
              </w:rPr>
            </w:pPr>
            <w:r>
              <w:rPr>
                <w:rFonts w:hint="eastAsia" w:eastAsia="宋体" w:cs="宋体"/>
                <w:color w:val="000000"/>
                <w:sz w:val="20"/>
              </w:rPr>
              <w:t>塔底倾角径向</w:t>
            </w:r>
          </w:p>
        </w:tc>
        <w:tc>
          <w:tcPr>
            <w:tcW w:w="928" w:type="pct"/>
          </w:tcPr>
          <w:p w14:paraId="26A8A9DD">
            <w:pPr>
              <w:pStyle w:val="21"/>
              <w:spacing w:before="0" w:line="360" w:lineRule="exact"/>
              <w:ind w:left="127" w:right="122"/>
              <w:rPr>
                <w:rFonts w:eastAsia="宋体"/>
                <w:color w:val="000000"/>
                <w:sz w:val="20"/>
              </w:rPr>
            </w:pPr>
            <w:r>
              <w:rPr>
                <w:rFonts w:hint="eastAsia" w:eastAsia="宋体"/>
                <w:color w:val="000000"/>
                <w:sz w:val="20"/>
              </w:rPr>
              <w:t>T</w:t>
            </w:r>
            <w:r>
              <w:rPr>
                <w:rFonts w:eastAsia="宋体"/>
                <w:color w:val="000000"/>
                <w:sz w:val="20"/>
              </w:rPr>
              <w:t>OBTR</w:t>
            </w:r>
          </w:p>
        </w:tc>
        <w:tc>
          <w:tcPr>
            <w:tcW w:w="1163" w:type="pct"/>
          </w:tcPr>
          <w:p w14:paraId="148C9046">
            <w:pPr>
              <w:pStyle w:val="21"/>
              <w:spacing w:before="0" w:line="360" w:lineRule="exact"/>
              <w:ind w:left="127" w:right="122"/>
              <w:rPr>
                <w:rFonts w:eastAsia="宋体"/>
                <w:color w:val="000000"/>
                <w:sz w:val="20"/>
              </w:rPr>
            </w:pPr>
          </w:p>
        </w:tc>
        <w:tc>
          <w:tcPr>
            <w:tcW w:w="694" w:type="pct"/>
            <w:vMerge w:val="continue"/>
          </w:tcPr>
          <w:p w14:paraId="00F5756A">
            <w:pPr>
              <w:pStyle w:val="21"/>
              <w:spacing w:before="0" w:line="360" w:lineRule="exact"/>
              <w:ind w:left="127" w:right="122"/>
              <w:rPr>
                <w:rFonts w:eastAsia="宋体"/>
                <w:color w:val="000000"/>
                <w:sz w:val="20"/>
              </w:rPr>
            </w:pPr>
          </w:p>
        </w:tc>
      </w:tr>
      <w:tr w14:paraId="74F6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62D1EA72">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191</w:t>
            </w:r>
          </w:p>
        </w:tc>
        <w:tc>
          <w:tcPr>
            <w:tcW w:w="1636" w:type="pct"/>
          </w:tcPr>
          <w:p w14:paraId="28641F63">
            <w:pPr>
              <w:pStyle w:val="21"/>
              <w:spacing w:before="0" w:line="360" w:lineRule="exact"/>
              <w:ind w:left="127" w:right="119"/>
              <w:rPr>
                <w:rFonts w:eastAsia="宋体"/>
                <w:color w:val="000000"/>
                <w:sz w:val="20"/>
              </w:rPr>
            </w:pPr>
            <w:r>
              <w:rPr>
                <w:rFonts w:hint="eastAsia" w:eastAsia="宋体" w:cs="宋体"/>
                <w:color w:val="000000"/>
                <w:sz w:val="20"/>
              </w:rPr>
              <w:t>塔底倾角轴向</w:t>
            </w:r>
          </w:p>
        </w:tc>
        <w:tc>
          <w:tcPr>
            <w:tcW w:w="928" w:type="pct"/>
          </w:tcPr>
          <w:p w14:paraId="6CDC0BC7">
            <w:pPr>
              <w:pStyle w:val="21"/>
              <w:spacing w:before="0" w:line="360" w:lineRule="exact"/>
              <w:ind w:left="127" w:right="122"/>
              <w:rPr>
                <w:rFonts w:eastAsia="宋体"/>
                <w:color w:val="000000"/>
                <w:sz w:val="20"/>
              </w:rPr>
            </w:pPr>
            <w:r>
              <w:rPr>
                <w:rFonts w:eastAsia="宋体"/>
                <w:color w:val="000000"/>
                <w:sz w:val="20"/>
              </w:rPr>
              <w:t>TOBTA</w:t>
            </w:r>
          </w:p>
        </w:tc>
        <w:tc>
          <w:tcPr>
            <w:tcW w:w="1163" w:type="pct"/>
          </w:tcPr>
          <w:p w14:paraId="72439732">
            <w:pPr>
              <w:pStyle w:val="21"/>
              <w:spacing w:before="0" w:line="360" w:lineRule="exact"/>
              <w:ind w:left="127" w:right="122"/>
              <w:rPr>
                <w:rFonts w:eastAsia="宋体"/>
                <w:color w:val="000000"/>
                <w:sz w:val="20"/>
              </w:rPr>
            </w:pPr>
          </w:p>
        </w:tc>
        <w:tc>
          <w:tcPr>
            <w:tcW w:w="694" w:type="pct"/>
            <w:vMerge w:val="continue"/>
          </w:tcPr>
          <w:p w14:paraId="54247320">
            <w:pPr>
              <w:pStyle w:val="21"/>
              <w:spacing w:before="0" w:line="360" w:lineRule="exact"/>
              <w:ind w:left="127" w:right="122"/>
              <w:rPr>
                <w:rFonts w:eastAsia="宋体"/>
                <w:color w:val="000000"/>
                <w:sz w:val="20"/>
              </w:rPr>
            </w:pPr>
          </w:p>
        </w:tc>
      </w:tr>
      <w:tr w14:paraId="07E7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7C63235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192</w:t>
            </w:r>
          </w:p>
        </w:tc>
        <w:tc>
          <w:tcPr>
            <w:tcW w:w="1636" w:type="pct"/>
          </w:tcPr>
          <w:p w14:paraId="0BF156BB">
            <w:pPr>
              <w:pStyle w:val="21"/>
              <w:spacing w:before="0" w:line="360" w:lineRule="exact"/>
              <w:ind w:left="127" w:right="119"/>
              <w:rPr>
                <w:rFonts w:eastAsia="宋体"/>
                <w:color w:val="000000"/>
                <w:sz w:val="20"/>
              </w:rPr>
            </w:pPr>
            <w:r>
              <w:rPr>
                <w:rFonts w:hint="eastAsia" w:eastAsia="宋体"/>
                <w:color w:val="000000"/>
                <w:sz w:val="20"/>
              </w:rPr>
              <w:t>机舱与塔架振动径向1</w:t>
            </w:r>
          </w:p>
        </w:tc>
        <w:tc>
          <w:tcPr>
            <w:tcW w:w="928" w:type="pct"/>
          </w:tcPr>
          <w:p w14:paraId="668A097A">
            <w:pPr>
              <w:pStyle w:val="21"/>
              <w:spacing w:before="0" w:line="360" w:lineRule="exact"/>
              <w:ind w:left="127" w:right="122"/>
              <w:rPr>
                <w:rFonts w:eastAsia="宋体"/>
                <w:color w:val="000000"/>
                <w:sz w:val="20"/>
              </w:rPr>
            </w:pPr>
            <w:r>
              <w:rPr>
                <w:rFonts w:eastAsia="宋体"/>
                <w:color w:val="000000"/>
                <w:sz w:val="20"/>
              </w:rPr>
              <w:t>NCTR1</w:t>
            </w:r>
          </w:p>
        </w:tc>
        <w:tc>
          <w:tcPr>
            <w:tcW w:w="1163" w:type="pct"/>
          </w:tcPr>
          <w:p w14:paraId="1A326952">
            <w:pPr>
              <w:pStyle w:val="21"/>
              <w:spacing w:before="0" w:line="360" w:lineRule="exact"/>
              <w:ind w:left="127" w:right="122"/>
              <w:rPr>
                <w:rFonts w:eastAsia="宋体"/>
                <w:color w:val="000000"/>
                <w:sz w:val="20"/>
              </w:rPr>
            </w:pPr>
          </w:p>
        </w:tc>
        <w:tc>
          <w:tcPr>
            <w:tcW w:w="694" w:type="pct"/>
            <w:vMerge w:val="continue"/>
          </w:tcPr>
          <w:p w14:paraId="3532188B">
            <w:pPr>
              <w:pStyle w:val="21"/>
              <w:spacing w:before="0" w:line="360" w:lineRule="exact"/>
              <w:ind w:left="127" w:right="122"/>
              <w:rPr>
                <w:rFonts w:eastAsia="宋体"/>
                <w:color w:val="000000"/>
                <w:sz w:val="20"/>
              </w:rPr>
            </w:pPr>
          </w:p>
        </w:tc>
      </w:tr>
      <w:tr w14:paraId="3A0A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1EBE89C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193</w:t>
            </w:r>
          </w:p>
        </w:tc>
        <w:tc>
          <w:tcPr>
            <w:tcW w:w="1636" w:type="pct"/>
          </w:tcPr>
          <w:p w14:paraId="697467BC">
            <w:pPr>
              <w:pStyle w:val="21"/>
              <w:spacing w:before="0" w:line="360" w:lineRule="exact"/>
              <w:ind w:left="127" w:right="119"/>
              <w:rPr>
                <w:rFonts w:eastAsia="宋体"/>
                <w:color w:val="000000"/>
                <w:sz w:val="20"/>
              </w:rPr>
            </w:pPr>
            <w:r>
              <w:rPr>
                <w:rFonts w:hint="eastAsia" w:eastAsia="宋体"/>
                <w:color w:val="000000"/>
                <w:sz w:val="20"/>
              </w:rPr>
              <w:t>机舱与塔架振动径向2</w:t>
            </w:r>
          </w:p>
        </w:tc>
        <w:tc>
          <w:tcPr>
            <w:tcW w:w="928" w:type="pct"/>
          </w:tcPr>
          <w:p w14:paraId="52601E8C">
            <w:pPr>
              <w:pStyle w:val="21"/>
              <w:spacing w:before="0" w:line="360" w:lineRule="exact"/>
              <w:ind w:left="127" w:right="122"/>
              <w:rPr>
                <w:rFonts w:eastAsia="宋体"/>
                <w:color w:val="000000"/>
                <w:sz w:val="20"/>
              </w:rPr>
            </w:pPr>
            <w:r>
              <w:rPr>
                <w:rFonts w:eastAsia="宋体"/>
                <w:color w:val="000000"/>
                <w:sz w:val="20"/>
              </w:rPr>
              <w:t>NCTR2</w:t>
            </w:r>
          </w:p>
        </w:tc>
        <w:tc>
          <w:tcPr>
            <w:tcW w:w="1163" w:type="pct"/>
          </w:tcPr>
          <w:p w14:paraId="2809E446">
            <w:pPr>
              <w:pStyle w:val="21"/>
              <w:spacing w:before="0" w:line="360" w:lineRule="exact"/>
              <w:ind w:left="127" w:right="122"/>
              <w:rPr>
                <w:rFonts w:eastAsia="宋体"/>
                <w:color w:val="000000"/>
                <w:sz w:val="20"/>
              </w:rPr>
            </w:pPr>
          </w:p>
        </w:tc>
        <w:tc>
          <w:tcPr>
            <w:tcW w:w="694" w:type="pct"/>
            <w:vMerge w:val="continue"/>
          </w:tcPr>
          <w:p w14:paraId="0C5313D0">
            <w:pPr>
              <w:pStyle w:val="21"/>
              <w:spacing w:before="0" w:line="360" w:lineRule="exact"/>
              <w:ind w:left="127" w:right="122"/>
              <w:rPr>
                <w:rFonts w:eastAsia="宋体"/>
                <w:color w:val="000000"/>
                <w:sz w:val="20"/>
              </w:rPr>
            </w:pPr>
          </w:p>
        </w:tc>
      </w:tr>
      <w:tr w14:paraId="77C5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7E45BE9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194</w:t>
            </w:r>
          </w:p>
        </w:tc>
        <w:tc>
          <w:tcPr>
            <w:tcW w:w="1636" w:type="pct"/>
          </w:tcPr>
          <w:p w14:paraId="0BDCC531">
            <w:pPr>
              <w:pStyle w:val="21"/>
              <w:spacing w:before="0" w:line="360" w:lineRule="exact"/>
              <w:ind w:left="127" w:right="119"/>
              <w:rPr>
                <w:rFonts w:eastAsia="宋体"/>
                <w:color w:val="000000"/>
                <w:sz w:val="20"/>
              </w:rPr>
            </w:pPr>
            <w:r>
              <w:rPr>
                <w:rFonts w:hint="eastAsia" w:eastAsia="宋体"/>
                <w:color w:val="000000"/>
                <w:sz w:val="20"/>
              </w:rPr>
              <w:t>机舱与塔架振动径向3</w:t>
            </w:r>
          </w:p>
        </w:tc>
        <w:tc>
          <w:tcPr>
            <w:tcW w:w="928" w:type="pct"/>
          </w:tcPr>
          <w:p w14:paraId="2338FDB2">
            <w:pPr>
              <w:pStyle w:val="21"/>
              <w:spacing w:before="0" w:line="360" w:lineRule="exact"/>
              <w:ind w:left="127" w:right="122"/>
              <w:rPr>
                <w:rFonts w:eastAsia="宋体"/>
                <w:color w:val="000000"/>
                <w:sz w:val="20"/>
              </w:rPr>
            </w:pPr>
            <w:r>
              <w:rPr>
                <w:rFonts w:eastAsia="宋体"/>
                <w:color w:val="000000"/>
                <w:sz w:val="20"/>
              </w:rPr>
              <w:t>NCTR3</w:t>
            </w:r>
          </w:p>
        </w:tc>
        <w:tc>
          <w:tcPr>
            <w:tcW w:w="1163" w:type="pct"/>
          </w:tcPr>
          <w:p w14:paraId="0E4CACE8">
            <w:pPr>
              <w:pStyle w:val="21"/>
              <w:spacing w:before="0" w:line="360" w:lineRule="exact"/>
              <w:ind w:left="127" w:right="122"/>
              <w:rPr>
                <w:rFonts w:eastAsia="宋体"/>
                <w:color w:val="000000"/>
                <w:sz w:val="20"/>
              </w:rPr>
            </w:pPr>
          </w:p>
        </w:tc>
        <w:tc>
          <w:tcPr>
            <w:tcW w:w="694" w:type="pct"/>
            <w:vMerge w:val="continue"/>
          </w:tcPr>
          <w:p w14:paraId="72E858E8">
            <w:pPr>
              <w:pStyle w:val="21"/>
              <w:spacing w:before="0" w:line="360" w:lineRule="exact"/>
              <w:ind w:left="127" w:right="122"/>
              <w:rPr>
                <w:rFonts w:eastAsia="宋体"/>
                <w:color w:val="000000"/>
                <w:sz w:val="20"/>
              </w:rPr>
            </w:pPr>
          </w:p>
        </w:tc>
      </w:tr>
      <w:tr w14:paraId="4337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5B36EF8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195</w:t>
            </w:r>
          </w:p>
        </w:tc>
        <w:tc>
          <w:tcPr>
            <w:tcW w:w="1636" w:type="pct"/>
          </w:tcPr>
          <w:p w14:paraId="4AE8F314">
            <w:pPr>
              <w:pStyle w:val="21"/>
              <w:spacing w:before="0" w:line="360" w:lineRule="exact"/>
              <w:ind w:left="127" w:right="119"/>
              <w:rPr>
                <w:rFonts w:eastAsia="宋体"/>
                <w:color w:val="000000"/>
                <w:sz w:val="20"/>
              </w:rPr>
            </w:pPr>
            <w:r>
              <w:rPr>
                <w:rFonts w:hint="eastAsia" w:eastAsia="宋体"/>
                <w:color w:val="000000"/>
                <w:sz w:val="20"/>
              </w:rPr>
              <w:t>机舱与塔架振动径向4</w:t>
            </w:r>
          </w:p>
        </w:tc>
        <w:tc>
          <w:tcPr>
            <w:tcW w:w="928" w:type="pct"/>
          </w:tcPr>
          <w:p w14:paraId="7C4D0430">
            <w:pPr>
              <w:pStyle w:val="21"/>
              <w:spacing w:before="0" w:line="360" w:lineRule="exact"/>
              <w:ind w:left="127" w:right="122"/>
              <w:rPr>
                <w:rFonts w:eastAsia="宋体"/>
                <w:color w:val="000000"/>
                <w:sz w:val="20"/>
              </w:rPr>
            </w:pPr>
            <w:r>
              <w:rPr>
                <w:rFonts w:eastAsia="宋体"/>
                <w:color w:val="000000"/>
                <w:sz w:val="20"/>
              </w:rPr>
              <w:t>NCTR4</w:t>
            </w:r>
          </w:p>
        </w:tc>
        <w:tc>
          <w:tcPr>
            <w:tcW w:w="1163" w:type="pct"/>
          </w:tcPr>
          <w:p w14:paraId="53E3848F">
            <w:pPr>
              <w:pStyle w:val="21"/>
              <w:spacing w:before="0" w:line="360" w:lineRule="exact"/>
              <w:ind w:left="127" w:right="122"/>
              <w:rPr>
                <w:rFonts w:eastAsia="宋体"/>
                <w:color w:val="000000"/>
                <w:sz w:val="20"/>
              </w:rPr>
            </w:pPr>
          </w:p>
        </w:tc>
        <w:tc>
          <w:tcPr>
            <w:tcW w:w="694" w:type="pct"/>
            <w:vMerge w:val="continue"/>
          </w:tcPr>
          <w:p w14:paraId="3F642854">
            <w:pPr>
              <w:pStyle w:val="21"/>
              <w:spacing w:before="0" w:line="360" w:lineRule="exact"/>
              <w:ind w:left="127" w:right="122"/>
              <w:rPr>
                <w:rFonts w:eastAsia="宋体"/>
                <w:color w:val="000000"/>
                <w:sz w:val="20"/>
              </w:rPr>
            </w:pPr>
          </w:p>
        </w:tc>
      </w:tr>
      <w:tr w14:paraId="45DF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78FA5BF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196</w:t>
            </w:r>
          </w:p>
        </w:tc>
        <w:tc>
          <w:tcPr>
            <w:tcW w:w="1636" w:type="pct"/>
          </w:tcPr>
          <w:p w14:paraId="13E963E6">
            <w:pPr>
              <w:pStyle w:val="21"/>
              <w:spacing w:before="0" w:line="360" w:lineRule="exact"/>
              <w:ind w:left="127" w:right="119"/>
              <w:rPr>
                <w:rFonts w:eastAsia="宋体"/>
                <w:color w:val="000000"/>
                <w:sz w:val="20"/>
              </w:rPr>
            </w:pPr>
            <w:r>
              <w:rPr>
                <w:rFonts w:hint="eastAsia" w:eastAsia="宋体"/>
                <w:color w:val="000000"/>
                <w:sz w:val="20"/>
              </w:rPr>
              <w:t>机舱与塔架振动轴向1</w:t>
            </w:r>
          </w:p>
        </w:tc>
        <w:tc>
          <w:tcPr>
            <w:tcW w:w="928" w:type="pct"/>
          </w:tcPr>
          <w:p w14:paraId="064C3875">
            <w:pPr>
              <w:pStyle w:val="21"/>
              <w:spacing w:before="0" w:line="360" w:lineRule="exact"/>
              <w:ind w:left="127" w:right="122"/>
              <w:rPr>
                <w:rFonts w:eastAsia="宋体"/>
                <w:color w:val="000000"/>
                <w:sz w:val="20"/>
              </w:rPr>
            </w:pPr>
            <w:r>
              <w:rPr>
                <w:rFonts w:eastAsia="宋体"/>
                <w:color w:val="000000"/>
                <w:sz w:val="20"/>
              </w:rPr>
              <w:t>NCTA1</w:t>
            </w:r>
          </w:p>
        </w:tc>
        <w:tc>
          <w:tcPr>
            <w:tcW w:w="1163" w:type="pct"/>
          </w:tcPr>
          <w:p w14:paraId="63B02215">
            <w:pPr>
              <w:pStyle w:val="21"/>
              <w:spacing w:before="0" w:line="360" w:lineRule="exact"/>
              <w:ind w:left="127" w:right="122"/>
              <w:rPr>
                <w:rFonts w:eastAsia="宋体"/>
                <w:color w:val="000000"/>
                <w:sz w:val="20"/>
              </w:rPr>
            </w:pPr>
          </w:p>
        </w:tc>
        <w:tc>
          <w:tcPr>
            <w:tcW w:w="694" w:type="pct"/>
            <w:vMerge w:val="continue"/>
          </w:tcPr>
          <w:p w14:paraId="43362F2A">
            <w:pPr>
              <w:pStyle w:val="21"/>
              <w:spacing w:before="0" w:line="360" w:lineRule="exact"/>
              <w:ind w:left="127" w:right="122"/>
              <w:rPr>
                <w:rFonts w:eastAsia="宋体"/>
                <w:color w:val="000000"/>
                <w:sz w:val="20"/>
              </w:rPr>
            </w:pPr>
          </w:p>
        </w:tc>
      </w:tr>
      <w:tr w14:paraId="07CC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tcPr>
          <w:p w14:paraId="12A1344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197</w:t>
            </w:r>
          </w:p>
        </w:tc>
        <w:tc>
          <w:tcPr>
            <w:tcW w:w="1636" w:type="pct"/>
          </w:tcPr>
          <w:p w14:paraId="5C906C83">
            <w:pPr>
              <w:pStyle w:val="21"/>
              <w:spacing w:before="0" w:line="360" w:lineRule="exact"/>
              <w:ind w:left="127" w:right="119"/>
              <w:rPr>
                <w:rFonts w:eastAsia="宋体"/>
                <w:color w:val="000000"/>
                <w:sz w:val="20"/>
              </w:rPr>
            </w:pPr>
            <w:r>
              <w:rPr>
                <w:rFonts w:hint="eastAsia" w:eastAsia="宋体"/>
                <w:color w:val="000000"/>
                <w:sz w:val="20"/>
              </w:rPr>
              <w:t>机舱与塔架振动轴向2</w:t>
            </w:r>
          </w:p>
        </w:tc>
        <w:tc>
          <w:tcPr>
            <w:tcW w:w="928" w:type="pct"/>
          </w:tcPr>
          <w:p w14:paraId="6F4DB077">
            <w:pPr>
              <w:pStyle w:val="21"/>
              <w:spacing w:before="0" w:line="360" w:lineRule="exact"/>
              <w:ind w:left="127" w:right="122"/>
              <w:rPr>
                <w:rFonts w:eastAsia="宋体"/>
                <w:color w:val="000000"/>
                <w:sz w:val="20"/>
              </w:rPr>
            </w:pPr>
            <w:r>
              <w:rPr>
                <w:rFonts w:eastAsia="宋体"/>
                <w:color w:val="000000"/>
                <w:sz w:val="20"/>
              </w:rPr>
              <w:t>NCTA2</w:t>
            </w:r>
          </w:p>
        </w:tc>
        <w:tc>
          <w:tcPr>
            <w:tcW w:w="1163" w:type="pct"/>
          </w:tcPr>
          <w:p w14:paraId="05ED7E26">
            <w:pPr>
              <w:pStyle w:val="21"/>
              <w:spacing w:before="0" w:line="360" w:lineRule="exact"/>
              <w:ind w:left="127" w:right="122"/>
              <w:rPr>
                <w:rFonts w:eastAsia="宋体"/>
                <w:color w:val="000000"/>
                <w:sz w:val="20"/>
              </w:rPr>
            </w:pPr>
          </w:p>
        </w:tc>
        <w:tc>
          <w:tcPr>
            <w:tcW w:w="694" w:type="pct"/>
            <w:vMerge w:val="continue"/>
          </w:tcPr>
          <w:p w14:paraId="3304846D">
            <w:pPr>
              <w:pStyle w:val="21"/>
              <w:spacing w:before="0" w:line="360" w:lineRule="exact"/>
              <w:ind w:left="127" w:right="122"/>
              <w:rPr>
                <w:rFonts w:eastAsia="宋体"/>
                <w:color w:val="000000"/>
                <w:sz w:val="20"/>
              </w:rPr>
            </w:pPr>
          </w:p>
        </w:tc>
      </w:tr>
      <w:tr w14:paraId="798A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35156AF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198</w:t>
            </w:r>
          </w:p>
        </w:tc>
        <w:tc>
          <w:tcPr>
            <w:tcW w:w="1636" w:type="pct"/>
            <w:shd w:val="clear" w:color="auto" w:fill="auto"/>
          </w:tcPr>
          <w:p w14:paraId="086D7BF4">
            <w:pPr>
              <w:pStyle w:val="21"/>
              <w:spacing w:before="0" w:line="360" w:lineRule="exact"/>
              <w:ind w:left="127" w:right="119"/>
              <w:rPr>
                <w:rFonts w:eastAsia="宋体"/>
                <w:color w:val="000000"/>
                <w:sz w:val="20"/>
              </w:rPr>
            </w:pPr>
            <w:r>
              <w:rPr>
                <w:rFonts w:hint="eastAsia" w:eastAsia="宋体"/>
                <w:color w:val="000000"/>
                <w:sz w:val="20"/>
              </w:rPr>
              <w:t>#</w:t>
            </w:r>
            <w:r>
              <w:rPr>
                <w:rFonts w:eastAsia="宋体"/>
                <w:color w:val="000000"/>
                <w:sz w:val="20"/>
              </w:rPr>
              <w:t>1</w:t>
            </w:r>
            <w:r>
              <w:rPr>
                <w:rFonts w:hint="eastAsia" w:eastAsia="宋体" w:cs="宋体"/>
                <w:color w:val="000000"/>
                <w:sz w:val="20"/>
              </w:rPr>
              <w:t>叶片挥舞2</w:t>
            </w:r>
          </w:p>
        </w:tc>
        <w:tc>
          <w:tcPr>
            <w:tcW w:w="928" w:type="pct"/>
            <w:shd w:val="clear" w:color="auto" w:fill="auto"/>
          </w:tcPr>
          <w:p w14:paraId="7A27D33F">
            <w:pPr>
              <w:pStyle w:val="21"/>
              <w:spacing w:before="0" w:line="360" w:lineRule="exact"/>
              <w:ind w:left="127" w:right="122"/>
              <w:rPr>
                <w:rFonts w:eastAsia="宋体"/>
                <w:color w:val="000000"/>
                <w:sz w:val="20"/>
              </w:rPr>
            </w:pPr>
            <w:r>
              <w:rPr>
                <w:rFonts w:hint="eastAsia" w:eastAsia="宋体"/>
                <w:color w:val="000000"/>
                <w:sz w:val="20"/>
              </w:rPr>
              <w:t>B</w:t>
            </w:r>
            <w:r>
              <w:rPr>
                <w:rFonts w:eastAsia="宋体"/>
                <w:color w:val="000000"/>
                <w:sz w:val="20"/>
              </w:rPr>
              <w:t>LD1F</w:t>
            </w:r>
            <w:r>
              <w:rPr>
                <w:rFonts w:hint="eastAsia" w:eastAsia="宋体"/>
                <w:color w:val="000000"/>
                <w:sz w:val="20"/>
              </w:rPr>
              <w:t>2</w:t>
            </w:r>
          </w:p>
        </w:tc>
        <w:tc>
          <w:tcPr>
            <w:tcW w:w="1163" w:type="pct"/>
            <w:shd w:val="clear" w:color="auto" w:fill="auto"/>
          </w:tcPr>
          <w:p w14:paraId="43357210">
            <w:pPr>
              <w:pStyle w:val="21"/>
              <w:spacing w:before="0" w:line="360" w:lineRule="exact"/>
              <w:ind w:left="127" w:right="122"/>
              <w:rPr>
                <w:rFonts w:eastAsia="宋体"/>
                <w:color w:val="000000"/>
                <w:sz w:val="20"/>
              </w:rPr>
            </w:pPr>
          </w:p>
        </w:tc>
        <w:tc>
          <w:tcPr>
            <w:tcW w:w="694" w:type="pct"/>
          </w:tcPr>
          <w:p w14:paraId="2D0FBD5D">
            <w:pPr>
              <w:pStyle w:val="21"/>
              <w:spacing w:before="0" w:line="360" w:lineRule="exact"/>
              <w:ind w:left="127" w:right="122"/>
              <w:rPr>
                <w:rFonts w:eastAsia="宋体"/>
                <w:color w:val="000000"/>
                <w:sz w:val="20"/>
              </w:rPr>
            </w:pPr>
          </w:p>
        </w:tc>
      </w:tr>
      <w:tr w14:paraId="2639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76" w:type="pct"/>
            <w:shd w:val="clear" w:color="auto" w:fill="auto"/>
            <w:vAlign w:val="center"/>
          </w:tcPr>
          <w:p w14:paraId="33F975CE">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199</w:t>
            </w:r>
          </w:p>
        </w:tc>
        <w:tc>
          <w:tcPr>
            <w:tcW w:w="1636" w:type="pct"/>
            <w:shd w:val="clear" w:color="auto" w:fill="auto"/>
          </w:tcPr>
          <w:p w14:paraId="13564B11">
            <w:pPr>
              <w:pStyle w:val="21"/>
              <w:spacing w:before="0" w:line="360" w:lineRule="exact"/>
              <w:ind w:left="127" w:right="119"/>
              <w:rPr>
                <w:rFonts w:eastAsia="宋体"/>
                <w:color w:val="000000"/>
                <w:sz w:val="20"/>
              </w:rPr>
            </w:pPr>
            <w:r>
              <w:rPr>
                <w:rFonts w:hint="eastAsia" w:eastAsia="宋体"/>
                <w:color w:val="000000"/>
                <w:sz w:val="20"/>
              </w:rPr>
              <w:t>#1</w:t>
            </w:r>
            <w:r>
              <w:rPr>
                <w:rFonts w:hint="eastAsia" w:eastAsia="宋体" w:cs="宋体"/>
                <w:color w:val="000000"/>
                <w:sz w:val="20"/>
              </w:rPr>
              <w:t>叶片摆振2</w:t>
            </w:r>
          </w:p>
        </w:tc>
        <w:tc>
          <w:tcPr>
            <w:tcW w:w="928" w:type="pct"/>
            <w:shd w:val="clear" w:color="auto" w:fill="auto"/>
          </w:tcPr>
          <w:p w14:paraId="24134B04">
            <w:pPr>
              <w:pStyle w:val="21"/>
              <w:spacing w:before="0" w:line="360" w:lineRule="exact"/>
              <w:ind w:left="127" w:right="122"/>
              <w:rPr>
                <w:rFonts w:eastAsia="宋体"/>
                <w:color w:val="000000"/>
                <w:sz w:val="20"/>
              </w:rPr>
            </w:pPr>
            <w:r>
              <w:rPr>
                <w:rFonts w:eastAsia="宋体"/>
                <w:color w:val="000000"/>
                <w:sz w:val="20"/>
              </w:rPr>
              <w:t>BLD1E</w:t>
            </w:r>
            <w:r>
              <w:rPr>
                <w:rFonts w:hint="eastAsia" w:eastAsia="宋体"/>
                <w:color w:val="000000"/>
                <w:sz w:val="20"/>
              </w:rPr>
              <w:t>2</w:t>
            </w:r>
          </w:p>
        </w:tc>
        <w:tc>
          <w:tcPr>
            <w:tcW w:w="1163" w:type="pct"/>
            <w:shd w:val="clear" w:color="auto" w:fill="auto"/>
          </w:tcPr>
          <w:p w14:paraId="56288DC3">
            <w:pPr>
              <w:pStyle w:val="21"/>
              <w:spacing w:before="0" w:line="360" w:lineRule="exact"/>
              <w:ind w:left="127" w:right="122"/>
              <w:rPr>
                <w:rFonts w:eastAsia="宋体"/>
                <w:color w:val="000000"/>
                <w:sz w:val="20"/>
              </w:rPr>
            </w:pPr>
          </w:p>
        </w:tc>
        <w:tc>
          <w:tcPr>
            <w:tcW w:w="694" w:type="pct"/>
          </w:tcPr>
          <w:p w14:paraId="5F6CAA09">
            <w:pPr>
              <w:pStyle w:val="21"/>
              <w:spacing w:before="0" w:line="360" w:lineRule="exact"/>
              <w:ind w:left="127" w:right="122"/>
              <w:rPr>
                <w:rFonts w:eastAsia="宋体"/>
                <w:color w:val="000000"/>
                <w:sz w:val="20"/>
              </w:rPr>
            </w:pPr>
          </w:p>
        </w:tc>
      </w:tr>
      <w:tr w14:paraId="7882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54FB2436">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200</w:t>
            </w:r>
          </w:p>
        </w:tc>
        <w:tc>
          <w:tcPr>
            <w:tcW w:w="1636" w:type="pct"/>
            <w:shd w:val="clear" w:color="auto" w:fill="auto"/>
          </w:tcPr>
          <w:p w14:paraId="2EF8AA66">
            <w:pPr>
              <w:pStyle w:val="21"/>
              <w:spacing w:before="0" w:line="360" w:lineRule="exact"/>
              <w:ind w:left="127" w:right="119"/>
              <w:rPr>
                <w:rFonts w:eastAsia="宋体"/>
                <w:color w:val="000000"/>
                <w:sz w:val="20"/>
              </w:rPr>
            </w:pPr>
            <w:r>
              <w:rPr>
                <w:rFonts w:hint="eastAsia" w:eastAsia="宋体"/>
                <w:color w:val="000000"/>
                <w:sz w:val="20"/>
              </w:rPr>
              <w:t>#</w:t>
            </w:r>
            <w:r>
              <w:rPr>
                <w:rFonts w:eastAsia="宋体"/>
                <w:color w:val="000000"/>
                <w:sz w:val="20"/>
              </w:rPr>
              <w:t>1</w:t>
            </w:r>
            <w:r>
              <w:rPr>
                <w:rFonts w:hint="eastAsia" w:eastAsia="宋体" w:cs="宋体"/>
                <w:color w:val="000000"/>
                <w:sz w:val="20"/>
              </w:rPr>
              <w:t>叶片温度2</w:t>
            </w:r>
          </w:p>
        </w:tc>
        <w:tc>
          <w:tcPr>
            <w:tcW w:w="928" w:type="pct"/>
            <w:shd w:val="clear" w:color="auto" w:fill="auto"/>
          </w:tcPr>
          <w:p w14:paraId="2878C223">
            <w:pPr>
              <w:pStyle w:val="21"/>
              <w:spacing w:before="0" w:line="360" w:lineRule="exact"/>
              <w:ind w:left="127" w:right="122"/>
              <w:rPr>
                <w:rFonts w:eastAsia="宋体"/>
                <w:color w:val="000000"/>
                <w:sz w:val="20"/>
              </w:rPr>
            </w:pPr>
            <w:r>
              <w:rPr>
                <w:rFonts w:eastAsia="宋体"/>
                <w:color w:val="000000"/>
                <w:sz w:val="20"/>
              </w:rPr>
              <w:t>BLD1T</w:t>
            </w:r>
            <w:r>
              <w:rPr>
                <w:rFonts w:hint="eastAsia" w:eastAsia="宋体"/>
                <w:color w:val="000000"/>
                <w:sz w:val="20"/>
              </w:rPr>
              <w:t>2</w:t>
            </w:r>
          </w:p>
        </w:tc>
        <w:tc>
          <w:tcPr>
            <w:tcW w:w="1163" w:type="pct"/>
            <w:shd w:val="clear" w:color="auto" w:fill="auto"/>
          </w:tcPr>
          <w:p w14:paraId="61F9811A">
            <w:pPr>
              <w:pStyle w:val="21"/>
              <w:spacing w:before="0" w:line="360" w:lineRule="exact"/>
              <w:ind w:left="127" w:right="122"/>
              <w:rPr>
                <w:rFonts w:eastAsia="宋体"/>
                <w:color w:val="000000"/>
                <w:sz w:val="20"/>
              </w:rPr>
            </w:pPr>
          </w:p>
        </w:tc>
        <w:tc>
          <w:tcPr>
            <w:tcW w:w="694" w:type="pct"/>
          </w:tcPr>
          <w:p w14:paraId="30D3FFB0">
            <w:pPr>
              <w:pStyle w:val="21"/>
              <w:spacing w:before="0" w:line="360" w:lineRule="exact"/>
              <w:ind w:left="127" w:right="122"/>
              <w:rPr>
                <w:rFonts w:eastAsia="宋体"/>
                <w:color w:val="000000"/>
                <w:sz w:val="20"/>
              </w:rPr>
            </w:pPr>
          </w:p>
        </w:tc>
      </w:tr>
      <w:tr w14:paraId="6998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38F43ED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201</w:t>
            </w:r>
          </w:p>
        </w:tc>
        <w:tc>
          <w:tcPr>
            <w:tcW w:w="1636" w:type="pct"/>
            <w:shd w:val="clear" w:color="auto" w:fill="auto"/>
          </w:tcPr>
          <w:p w14:paraId="6C60A52A">
            <w:pPr>
              <w:pStyle w:val="21"/>
              <w:spacing w:before="0" w:line="360" w:lineRule="exact"/>
              <w:ind w:left="127" w:right="119"/>
              <w:rPr>
                <w:rFonts w:eastAsia="宋体"/>
                <w:color w:val="000000"/>
                <w:sz w:val="20"/>
              </w:rPr>
            </w:pPr>
            <w:r>
              <w:rPr>
                <w:rFonts w:hint="eastAsia" w:eastAsia="宋体"/>
                <w:color w:val="000000"/>
                <w:sz w:val="20"/>
              </w:rPr>
              <w:t>#</w:t>
            </w:r>
            <w:r>
              <w:rPr>
                <w:rFonts w:eastAsia="宋体"/>
                <w:color w:val="000000"/>
                <w:sz w:val="20"/>
              </w:rPr>
              <w:t>1</w:t>
            </w:r>
            <w:r>
              <w:rPr>
                <w:rFonts w:hint="eastAsia" w:eastAsia="宋体" w:cs="宋体"/>
                <w:color w:val="000000"/>
                <w:sz w:val="20"/>
              </w:rPr>
              <w:t>叶片挥舞3</w:t>
            </w:r>
          </w:p>
        </w:tc>
        <w:tc>
          <w:tcPr>
            <w:tcW w:w="928" w:type="pct"/>
            <w:shd w:val="clear" w:color="auto" w:fill="auto"/>
          </w:tcPr>
          <w:p w14:paraId="57B27D10">
            <w:pPr>
              <w:pStyle w:val="21"/>
              <w:spacing w:before="0" w:line="360" w:lineRule="exact"/>
              <w:ind w:left="127" w:right="122"/>
              <w:rPr>
                <w:rFonts w:eastAsia="宋体"/>
                <w:color w:val="000000"/>
                <w:sz w:val="20"/>
              </w:rPr>
            </w:pPr>
            <w:r>
              <w:rPr>
                <w:rFonts w:hint="eastAsia" w:eastAsia="宋体"/>
                <w:color w:val="000000"/>
                <w:sz w:val="20"/>
              </w:rPr>
              <w:t>B</w:t>
            </w:r>
            <w:r>
              <w:rPr>
                <w:rFonts w:eastAsia="宋体"/>
                <w:color w:val="000000"/>
                <w:sz w:val="20"/>
              </w:rPr>
              <w:t>LD1F</w:t>
            </w:r>
            <w:r>
              <w:rPr>
                <w:rFonts w:hint="eastAsia" w:eastAsia="宋体"/>
                <w:color w:val="000000"/>
                <w:sz w:val="20"/>
              </w:rPr>
              <w:t>3</w:t>
            </w:r>
          </w:p>
        </w:tc>
        <w:tc>
          <w:tcPr>
            <w:tcW w:w="1163" w:type="pct"/>
          </w:tcPr>
          <w:p w14:paraId="5B2B4A5D">
            <w:pPr>
              <w:pStyle w:val="21"/>
              <w:spacing w:before="0" w:line="360" w:lineRule="exact"/>
              <w:ind w:left="127" w:right="122"/>
              <w:rPr>
                <w:rFonts w:eastAsia="宋体"/>
                <w:color w:val="000000"/>
                <w:sz w:val="20"/>
              </w:rPr>
            </w:pPr>
          </w:p>
        </w:tc>
        <w:tc>
          <w:tcPr>
            <w:tcW w:w="694" w:type="pct"/>
          </w:tcPr>
          <w:p w14:paraId="7E214DE8">
            <w:pPr>
              <w:pStyle w:val="21"/>
              <w:spacing w:before="0" w:line="360" w:lineRule="exact"/>
              <w:ind w:left="127" w:right="122"/>
              <w:rPr>
                <w:rFonts w:eastAsia="宋体"/>
                <w:color w:val="000000"/>
                <w:sz w:val="20"/>
              </w:rPr>
            </w:pPr>
          </w:p>
        </w:tc>
      </w:tr>
      <w:tr w14:paraId="1853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0495F86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202</w:t>
            </w:r>
          </w:p>
        </w:tc>
        <w:tc>
          <w:tcPr>
            <w:tcW w:w="1636" w:type="pct"/>
            <w:shd w:val="clear" w:color="auto" w:fill="auto"/>
          </w:tcPr>
          <w:p w14:paraId="156F23FE">
            <w:pPr>
              <w:pStyle w:val="21"/>
              <w:spacing w:before="0" w:line="360" w:lineRule="exact"/>
              <w:ind w:left="127" w:right="119"/>
              <w:rPr>
                <w:rFonts w:eastAsia="宋体"/>
                <w:color w:val="000000"/>
                <w:sz w:val="20"/>
              </w:rPr>
            </w:pPr>
            <w:r>
              <w:rPr>
                <w:rFonts w:hint="eastAsia" w:eastAsia="宋体"/>
                <w:color w:val="000000"/>
                <w:sz w:val="20"/>
              </w:rPr>
              <w:t>#1</w:t>
            </w:r>
            <w:r>
              <w:rPr>
                <w:rFonts w:hint="eastAsia" w:eastAsia="宋体" w:cs="宋体"/>
                <w:color w:val="000000"/>
                <w:sz w:val="20"/>
              </w:rPr>
              <w:t>叶片摆振3</w:t>
            </w:r>
          </w:p>
        </w:tc>
        <w:tc>
          <w:tcPr>
            <w:tcW w:w="928" w:type="pct"/>
            <w:shd w:val="clear" w:color="auto" w:fill="auto"/>
          </w:tcPr>
          <w:p w14:paraId="44F64C1C">
            <w:pPr>
              <w:pStyle w:val="21"/>
              <w:spacing w:before="0" w:line="360" w:lineRule="exact"/>
              <w:ind w:left="127" w:right="122"/>
              <w:rPr>
                <w:rFonts w:eastAsia="宋体"/>
                <w:color w:val="000000"/>
                <w:sz w:val="20"/>
              </w:rPr>
            </w:pPr>
            <w:r>
              <w:rPr>
                <w:rFonts w:eastAsia="宋体"/>
                <w:color w:val="000000"/>
                <w:sz w:val="20"/>
              </w:rPr>
              <w:t>BLD1E</w:t>
            </w:r>
            <w:r>
              <w:rPr>
                <w:rFonts w:hint="eastAsia" w:eastAsia="宋体"/>
                <w:color w:val="000000"/>
                <w:sz w:val="20"/>
              </w:rPr>
              <w:t>3</w:t>
            </w:r>
          </w:p>
        </w:tc>
        <w:tc>
          <w:tcPr>
            <w:tcW w:w="1163" w:type="pct"/>
          </w:tcPr>
          <w:p w14:paraId="0E5E5C2A">
            <w:pPr>
              <w:pStyle w:val="21"/>
              <w:spacing w:before="0" w:line="360" w:lineRule="exact"/>
              <w:ind w:left="127" w:right="122"/>
              <w:rPr>
                <w:rFonts w:eastAsia="宋体"/>
                <w:color w:val="000000"/>
                <w:sz w:val="20"/>
              </w:rPr>
            </w:pPr>
          </w:p>
        </w:tc>
        <w:tc>
          <w:tcPr>
            <w:tcW w:w="694" w:type="pct"/>
          </w:tcPr>
          <w:p w14:paraId="1CC2030B">
            <w:pPr>
              <w:pStyle w:val="21"/>
              <w:spacing w:before="0" w:line="360" w:lineRule="exact"/>
              <w:ind w:left="127" w:right="122"/>
              <w:rPr>
                <w:rFonts w:eastAsia="宋体"/>
                <w:color w:val="000000"/>
                <w:sz w:val="20"/>
              </w:rPr>
            </w:pPr>
          </w:p>
        </w:tc>
      </w:tr>
      <w:tr w14:paraId="37E5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6669544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203</w:t>
            </w:r>
          </w:p>
        </w:tc>
        <w:tc>
          <w:tcPr>
            <w:tcW w:w="1636" w:type="pct"/>
            <w:shd w:val="clear" w:color="auto" w:fill="auto"/>
          </w:tcPr>
          <w:p w14:paraId="61274F05">
            <w:pPr>
              <w:pStyle w:val="21"/>
              <w:spacing w:before="0" w:line="360" w:lineRule="exact"/>
              <w:ind w:left="127" w:right="119"/>
              <w:rPr>
                <w:rFonts w:eastAsia="宋体"/>
                <w:color w:val="000000"/>
                <w:sz w:val="20"/>
              </w:rPr>
            </w:pPr>
            <w:r>
              <w:rPr>
                <w:rFonts w:hint="eastAsia" w:eastAsia="宋体"/>
                <w:color w:val="000000"/>
                <w:sz w:val="20"/>
              </w:rPr>
              <w:t>#</w:t>
            </w:r>
            <w:r>
              <w:rPr>
                <w:rFonts w:eastAsia="宋体"/>
                <w:color w:val="000000"/>
                <w:sz w:val="20"/>
              </w:rPr>
              <w:t>1</w:t>
            </w:r>
            <w:r>
              <w:rPr>
                <w:rFonts w:hint="eastAsia" w:eastAsia="宋体" w:cs="宋体"/>
                <w:color w:val="000000"/>
                <w:sz w:val="20"/>
              </w:rPr>
              <w:t>叶片温度3</w:t>
            </w:r>
          </w:p>
        </w:tc>
        <w:tc>
          <w:tcPr>
            <w:tcW w:w="928" w:type="pct"/>
            <w:shd w:val="clear" w:color="auto" w:fill="auto"/>
          </w:tcPr>
          <w:p w14:paraId="29DC2DAF">
            <w:pPr>
              <w:pStyle w:val="21"/>
              <w:spacing w:before="0" w:line="360" w:lineRule="exact"/>
              <w:ind w:left="127" w:right="122"/>
              <w:rPr>
                <w:rFonts w:eastAsia="宋体"/>
                <w:color w:val="000000"/>
                <w:sz w:val="20"/>
              </w:rPr>
            </w:pPr>
            <w:r>
              <w:rPr>
                <w:rFonts w:eastAsia="宋体"/>
                <w:color w:val="000000"/>
                <w:sz w:val="20"/>
              </w:rPr>
              <w:t>BLD1T</w:t>
            </w:r>
            <w:r>
              <w:rPr>
                <w:rFonts w:hint="eastAsia" w:eastAsia="宋体"/>
                <w:color w:val="000000"/>
                <w:sz w:val="20"/>
              </w:rPr>
              <w:t>3</w:t>
            </w:r>
          </w:p>
        </w:tc>
        <w:tc>
          <w:tcPr>
            <w:tcW w:w="1163" w:type="pct"/>
          </w:tcPr>
          <w:p w14:paraId="2598BDBF">
            <w:pPr>
              <w:pStyle w:val="21"/>
              <w:spacing w:before="0" w:line="360" w:lineRule="exact"/>
              <w:ind w:left="127" w:right="122"/>
              <w:rPr>
                <w:rFonts w:eastAsia="宋体"/>
                <w:color w:val="000000"/>
                <w:sz w:val="20"/>
              </w:rPr>
            </w:pPr>
          </w:p>
        </w:tc>
        <w:tc>
          <w:tcPr>
            <w:tcW w:w="694" w:type="pct"/>
          </w:tcPr>
          <w:p w14:paraId="45F50295">
            <w:pPr>
              <w:pStyle w:val="21"/>
              <w:spacing w:before="0" w:line="360" w:lineRule="exact"/>
              <w:ind w:left="127" w:right="122"/>
              <w:rPr>
                <w:rFonts w:eastAsia="宋体"/>
                <w:color w:val="000000"/>
                <w:sz w:val="20"/>
              </w:rPr>
            </w:pPr>
          </w:p>
        </w:tc>
      </w:tr>
      <w:tr w14:paraId="4E79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576" w:type="pct"/>
            <w:shd w:val="clear" w:color="auto" w:fill="auto"/>
            <w:vAlign w:val="center"/>
          </w:tcPr>
          <w:p w14:paraId="0ED0D15A">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204</w:t>
            </w:r>
          </w:p>
        </w:tc>
        <w:tc>
          <w:tcPr>
            <w:tcW w:w="1636" w:type="pct"/>
            <w:shd w:val="clear" w:color="auto" w:fill="auto"/>
          </w:tcPr>
          <w:p w14:paraId="5BC9E9BE">
            <w:pPr>
              <w:pStyle w:val="21"/>
              <w:spacing w:before="0" w:line="360" w:lineRule="exact"/>
              <w:ind w:left="127" w:right="119"/>
              <w:rPr>
                <w:rFonts w:eastAsia="宋体"/>
                <w:color w:val="000000"/>
                <w:sz w:val="20"/>
              </w:rPr>
            </w:pPr>
            <w:r>
              <w:rPr>
                <w:rFonts w:hint="eastAsia" w:eastAsia="宋体"/>
                <w:color w:val="000000"/>
                <w:sz w:val="20"/>
              </w:rPr>
              <w:t>#2</w:t>
            </w:r>
            <w:r>
              <w:rPr>
                <w:rFonts w:hint="eastAsia" w:eastAsia="宋体" w:cs="宋体"/>
                <w:color w:val="000000"/>
                <w:sz w:val="20"/>
              </w:rPr>
              <w:t>叶片挥舞2</w:t>
            </w:r>
          </w:p>
        </w:tc>
        <w:tc>
          <w:tcPr>
            <w:tcW w:w="928" w:type="pct"/>
            <w:shd w:val="clear" w:color="auto" w:fill="auto"/>
          </w:tcPr>
          <w:p w14:paraId="1B7C9D9D">
            <w:pPr>
              <w:pStyle w:val="21"/>
              <w:spacing w:before="0" w:line="360" w:lineRule="exact"/>
              <w:ind w:left="127" w:right="122"/>
              <w:rPr>
                <w:rFonts w:eastAsia="宋体"/>
                <w:color w:val="000000"/>
                <w:sz w:val="20"/>
              </w:rPr>
            </w:pPr>
            <w:r>
              <w:rPr>
                <w:rFonts w:hint="eastAsia" w:eastAsia="宋体"/>
                <w:color w:val="000000"/>
                <w:sz w:val="20"/>
              </w:rPr>
              <w:t>B</w:t>
            </w:r>
            <w:r>
              <w:rPr>
                <w:rFonts w:eastAsia="宋体"/>
                <w:color w:val="000000"/>
                <w:sz w:val="20"/>
              </w:rPr>
              <w:t>LD2F</w:t>
            </w:r>
            <w:r>
              <w:rPr>
                <w:rFonts w:hint="eastAsia" w:eastAsia="宋体"/>
                <w:color w:val="000000"/>
                <w:sz w:val="20"/>
              </w:rPr>
              <w:t>2</w:t>
            </w:r>
          </w:p>
        </w:tc>
        <w:tc>
          <w:tcPr>
            <w:tcW w:w="1163" w:type="pct"/>
          </w:tcPr>
          <w:p w14:paraId="289EAF9D">
            <w:pPr>
              <w:pStyle w:val="21"/>
              <w:spacing w:before="0" w:line="360" w:lineRule="exact"/>
              <w:ind w:left="127" w:right="122"/>
              <w:rPr>
                <w:rFonts w:eastAsia="宋体"/>
                <w:color w:val="000000"/>
                <w:sz w:val="20"/>
              </w:rPr>
            </w:pPr>
          </w:p>
        </w:tc>
        <w:tc>
          <w:tcPr>
            <w:tcW w:w="694" w:type="pct"/>
          </w:tcPr>
          <w:p w14:paraId="6456E5B5">
            <w:pPr>
              <w:pStyle w:val="21"/>
              <w:spacing w:before="0" w:line="360" w:lineRule="exact"/>
              <w:ind w:left="127" w:right="122"/>
              <w:rPr>
                <w:rFonts w:eastAsia="宋体"/>
                <w:color w:val="000000"/>
                <w:sz w:val="20"/>
              </w:rPr>
            </w:pPr>
          </w:p>
        </w:tc>
      </w:tr>
      <w:tr w14:paraId="5C29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7C02AE55">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205</w:t>
            </w:r>
          </w:p>
        </w:tc>
        <w:tc>
          <w:tcPr>
            <w:tcW w:w="1636" w:type="pct"/>
            <w:shd w:val="clear" w:color="auto" w:fill="auto"/>
          </w:tcPr>
          <w:p w14:paraId="20285D0D">
            <w:pPr>
              <w:pStyle w:val="21"/>
              <w:spacing w:before="0" w:line="360" w:lineRule="exact"/>
              <w:ind w:left="127" w:right="119"/>
              <w:rPr>
                <w:rFonts w:eastAsia="宋体"/>
                <w:color w:val="000000"/>
                <w:sz w:val="20"/>
              </w:rPr>
            </w:pPr>
            <w:r>
              <w:rPr>
                <w:rFonts w:hint="eastAsia" w:eastAsia="宋体"/>
                <w:color w:val="000000"/>
                <w:sz w:val="20"/>
              </w:rPr>
              <w:t>#2</w:t>
            </w:r>
            <w:r>
              <w:rPr>
                <w:rFonts w:hint="eastAsia" w:eastAsia="宋体" w:cs="宋体"/>
                <w:color w:val="000000"/>
                <w:sz w:val="20"/>
              </w:rPr>
              <w:t>叶片摆振2</w:t>
            </w:r>
          </w:p>
        </w:tc>
        <w:tc>
          <w:tcPr>
            <w:tcW w:w="928" w:type="pct"/>
            <w:shd w:val="clear" w:color="auto" w:fill="auto"/>
          </w:tcPr>
          <w:p w14:paraId="29E7A0A6">
            <w:pPr>
              <w:pStyle w:val="21"/>
              <w:spacing w:before="0" w:line="360" w:lineRule="exact"/>
              <w:ind w:left="127" w:right="122"/>
              <w:rPr>
                <w:rFonts w:eastAsia="宋体"/>
                <w:color w:val="000000"/>
                <w:sz w:val="20"/>
              </w:rPr>
            </w:pPr>
            <w:r>
              <w:rPr>
                <w:rFonts w:eastAsia="宋体"/>
                <w:color w:val="000000"/>
                <w:sz w:val="20"/>
              </w:rPr>
              <w:t>BLD2E</w:t>
            </w:r>
            <w:r>
              <w:rPr>
                <w:rFonts w:hint="eastAsia" w:eastAsia="宋体"/>
                <w:color w:val="000000"/>
                <w:sz w:val="20"/>
              </w:rPr>
              <w:t>2</w:t>
            </w:r>
          </w:p>
        </w:tc>
        <w:tc>
          <w:tcPr>
            <w:tcW w:w="1163" w:type="pct"/>
          </w:tcPr>
          <w:p w14:paraId="0CCB3A27">
            <w:pPr>
              <w:pStyle w:val="21"/>
              <w:spacing w:before="0" w:line="360" w:lineRule="exact"/>
              <w:ind w:left="127" w:right="122"/>
              <w:rPr>
                <w:rFonts w:eastAsia="宋体"/>
                <w:color w:val="000000"/>
                <w:sz w:val="20"/>
              </w:rPr>
            </w:pPr>
          </w:p>
        </w:tc>
        <w:tc>
          <w:tcPr>
            <w:tcW w:w="694" w:type="pct"/>
          </w:tcPr>
          <w:p w14:paraId="07DFABB3">
            <w:pPr>
              <w:pStyle w:val="21"/>
              <w:spacing w:before="0" w:line="360" w:lineRule="exact"/>
              <w:ind w:left="127" w:right="122"/>
              <w:rPr>
                <w:rFonts w:eastAsia="宋体"/>
                <w:color w:val="000000"/>
                <w:sz w:val="20"/>
              </w:rPr>
            </w:pPr>
          </w:p>
        </w:tc>
      </w:tr>
      <w:tr w14:paraId="130E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4980CEC3">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206</w:t>
            </w:r>
          </w:p>
        </w:tc>
        <w:tc>
          <w:tcPr>
            <w:tcW w:w="1636" w:type="pct"/>
            <w:shd w:val="clear" w:color="auto" w:fill="auto"/>
          </w:tcPr>
          <w:p w14:paraId="6497D372">
            <w:pPr>
              <w:pStyle w:val="21"/>
              <w:spacing w:before="0" w:line="360" w:lineRule="exact"/>
              <w:ind w:left="127" w:right="119"/>
              <w:rPr>
                <w:rFonts w:eastAsia="宋体"/>
                <w:color w:val="000000"/>
                <w:sz w:val="20"/>
              </w:rPr>
            </w:pPr>
            <w:r>
              <w:rPr>
                <w:rFonts w:hint="eastAsia" w:eastAsia="宋体"/>
                <w:color w:val="000000"/>
                <w:sz w:val="20"/>
              </w:rPr>
              <w:t>#2</w:t>
            </w:r>
            <w:r>
              <w:rPr>
                <w:rFonts w:hint="eastAsia" w:eastAsia="宋体" w:cs="宋体"/>
                <w:color w:val="000000"/>
                <w:sz w:val="20"/>
              </w:rPr>
              <w:t>叶片温度2</w:t>
            </w:r>
          </w:p>
        </w:tc>
        <w:tc>
          <w:tcPr>
            <w:tcW w:w="928" w:type="pct"/>
            <w:shd w:val="clear" w:color="auto" w:fill="auto"/>
          </w:tcPr>
          <w:p w14:paraId="1A44295C">
            <w:pPr>
              <w:pStyle w:val="21"/>
              <w:spacing w:before="0" w:line="360" w:lineRule="exact"/>
              <w:ind w:left="127" w:right="122"/>
              <w:rPr>
                <w:rFonts w:eastAsia="宋体"/>
                <w:color w:val="000000"/>
                <w:sz w:val="20"/>
              </w:rPr>
            </w:pPr>
            <w:r>
              <w:rPr>
                <w:rFonts w:eastAsia="宋体"/>
                <w:color w:val="000000"/>
                <w:sz w:val="20"/>
              </w:rPr>
              <w:t>BLD2T</w:t>
            </w:r>
            <w:r>
              <w:rPr>
                <w:rFonts w:hint="eastAsia" w:eastAsia="宋体"/>
                <w:color w:val="000000"/>
                <w:sz w:val="20"/>
              </w:rPr>
              <w:t>2</w:t>
            </w:r>
          </w:p>
        </w:tc>
        <w:tc>
          <w:tcPr>
            <w:tcW w:w="1163" w:type="pct"/>
          </w:tcPr>
          <w:p w14:paraId="7CF3EB73">
            <w:pPr>
              <w:pStyle w:val="21"/>
              <w:spacing w:before="0" w:line="360" w:lineRule="exact"/>
              <w:ind w:left="127" w:right="122"/>
              <w:rPr>
                <w:rFonts w:eastAsia="宋体"/>
                <w:color w:val="000000"/>
                <w:sz w:val="20"/>
              </w:rPr>
            </w:pPr>
          </w:p>
        </w:tc>
        <w:tc>
          <w:tcPr>
            <w:tcW w:w="694" w:type="pct"/>
          </w:tcPr>
          <w:p w14:paraId="130EC771">
            <w:pPr>
              <w:pStyle w:val="21"/>
              <w:spacing w:before="0" w:line="360" w:lineRule="exact"/>
              <w:ind w:left="127" w:right="122"/>
              <w:rPr>
                <w:rFonts w:eastAsia="宋体"/>
                <w:color w:val="000000"/>
                <w:sz w:val="20"/>
              </w:rPr>
            </w:pPr>
          </w:p>
        </w:tc>
      </w:tr>
      <w:tr w14:paraId="43ED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1B31103D">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207</w:t>
            </w:r>
          </w:p>
        </w:tc>
        <w:tc>
          <w:tcPr>
            <w:tcW w:w="0" w:type="auto"/>
            <w:shd w:val="clear" w:color="auto" w:fill="auto"/>
          </w:tcPr>
          <w:p w14:paraId="16F6CAD3">
            <w:pPr>
              <w:pStyle w:val="21"/>
              <w:spacing w:before="0" w:line="360" w:lineRule="exact"/>
              <w:ind w:left="127" w:right="119"/>
              <w:rPr>
                <w:rFonts w:eastAsia="宋体"/>
                <w:color w:val="000000"/>
                <w:sz w:val="20"/>
              </w:rPr>
            </w:pPr>
            <w:r>
              <w:rPr>
                <w:rFonts w:hint="eastAsia" w:eastAsia="宋体"/>
                <w:color w:val="000000"/>
                <w:sz w:val="20"/>
              </w:rPr>
              <w:t>#2</w:t>
            </w:r>
            <w:r>
              <w:rPr>
                <w:rFonts w:hint="eastAsia" w:eastAsia="宋体" w:cs="宋体"/>
                <w:color w:val="000000"/>
                <w:sz w:val="20"/>
              </w:rPr>
              <w:t>叶片挥舞3</w:t>
            </w:r>
          </w:p>
        </w:tc>
        <w:tc>
          <w:tcPr>
            <w:tcW w:w="0" w:type="auto"/>
            <w:shd w:val="clear" w:color="auto" w:fill="auto"/>
          </w:tcPr>
          <w:p w14:paraId="23153CD2">
            <w:pPr>
              <w:pStyle w:val="21"/>
              <w:spacing w:before="0" w:line="360" w:lineRule="exact"/>
              <w:ind w:left="127" w:right="122"/>
              <w:rPr>
                <w:rFonts w:eastAsia="宋体"/>
                <w:color w:val="000000"/>
                <w:sz w:val="20"/>
              </w:rPr>
            </w:pPr>
            <w:r>
              <w:rPr>
                <w:rFonts w:hint="eastAsia" w:eastAsia="宋体"/>
                <w:color w:val="000000"/>
                <w:sz w:val="20"/>
              </w:rPr>
              <w:t>B</w:t>
            </w:r>
            <w:r>
              <w:rPr>
                <w:rFonts w:eastAsia="宋体"/>
                <w:color w:val="000000"/>
                <w:sz w:val="20"/>
              </w:rPr>
              <w:t>LD</w:t>
            </w:r>
            <w:r>
              <w:rPr>
                <w:rFonts w:hint="eastAsia" w:eastAsia="宋体"/>
                <w:color w:val="000000"/>
                <w:sz w:val="20"/>
              </w:rPr>
              <w:t>2</w:t>
            </w:r>
            <w:r>
              <w:rPr>
                <w:rFonts w:eastAsia="宋体"/>
                <w:color w:val="000000"/>
                <w:sz w:val="20"/>
              </w:rPr>
              <w:t>F</w:t>
            </w:r>
            <w:r>
              <w:rPr>
                <w:rFonts w:hint="eastAsia" w:eastAsia="宋体"/>
                <w:color w:val="000000"/>
                <w:sz w:val="20"/>
              </w:rPr>
              <w:t>3</w:t>
            </w:r>
          </w:p>
        </w:tc>
        <w:tc>
          <w:tcPr>
            <w:tcW w:w="0" w:type="auto"/>
          </w:tcPr>
          <w:p w14:paraId="58CAC1BB">
            <w:pPr>
              <w:pStyle w:val="21"/>
              <w:spacing w:before="0" w:line="360" w:lineRule="exact"/>
              <w:ind w:left="127" w:right="122"/>
              <w:rPr>
                <w:rFonts w:eastAsia="宋体"/>
                <w:color w:val="000000"/>
                <w:sz w:val="20"/>
              </w:rPr>
            </w:pPr>
          </w:p>
        </w:tc>
        <w:tc>
          <w:tcPr>
            <w:tcW w:w="0" w:type="auto"/>
          </w:tcPr>
          <w:p w14:paraId="1724EA5B">
            <w:pPr>
              <w:pStyle w:val="21"/>
              <w:spacing w:before="0" w:line="360" w:lineRule="exact"/>
              <w:ind w:left="127" w:right="122"/>
              <w:rPr>
                <w:rFonts w:eastAsia="宋体"/>
                <w:color w:val="000000"/>
                <w:sz w:val="20"/>
              </w:rPr>
            </w:pPr>
          </w:p>
        </w:tc>
      </w:tr>
      <w:tr w14:paraId="57FF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2BF1C4F0">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208</w:t>
            </w:r>
          </w:p>
        </w:tc>
        <w:tc>
          <w:tcPr>
            <w:tcW w:w="0" w:type="auto"/>
            <w:shd w:val="clear" w:color="auto" w:fill="auto"/>
          </w:tcPr>
          <w:p w14:paraId="2A17AC6C">
            <w:pPr>
              <w:pStyle w:val="21"/>
              <w:spacing w:before="0" w:line="360" w:lineRule="exact"/>
              <w:ind w:left="127" w:right="119"/>
              <w:rPr>
                <w:rFonts w:eastAsia="宋体"/>
                <w:color w:val="000000"/>
                <w:sz w:val="20"/>
              </w:rPr>
            </w:pPr>
            <w:r>
              <w:rPr>
                <w:rFonts w:hint="eastAsia" w:eastAsia="宋体"/>
                <w:color w:val="000000"/>
                <w:sz w:val="20"/>
              </w:rPr>
              <w:t>#2</w:t>
            </w:r>
            <w:r>
              <w:rPr>
                <w:rFonts w:hint="eastAsia" w:eastAsia="宋体" w:cs="宋体"/>
                <w:color w:val="000000"/>
                <w:sz w:val="20"/>
              </w:rPr>
              <w:t>叶片摆振3</w:t>
            </w:r>
          </w:p>
        </w:tc>
        <w:tc>
          <w:tcPr>
            <w:tcW w:w="0" w:type="auto"/>
            <w:shd w:val="clear" w:color="auto" w:fill="auto"/>
          </w:tcPr>
          <w:p w14:paraId="3EB6343F">
            <w:pPr>
              <w:pStyle w:val="21"/>
              <w:spacing w:before="0" w:line="360" w:lineRule="exact"/>
              <w:ind w:left="127" w:right="122"/>
              <w:rPr>
                <w:rFonts w:eastAsia="宋体"/>
                <w:color w:val="000000"/>
                <w:sz w:val="20"/>
              </w:rPr>
            </w:pPr>
            <w:r>
              <w:rPr>
                <w:rFonts w:eastAsia="宋体"/>
                <w:color w:val="000000"/>
                <w:sz w:val="20"/>
              </w:rPr>
              <w:t>BLD</w:t>
            </w:r>
            <w:r>
              <w:rPr>
                <w:rFonts w:hint="eastAsia" w:eastAsia="宋体"/>
                <w:color w:val="000000"/>
                <w:sz w:val="20"/>
              </w:rPr>
              <w:t>2</w:t>
            </w:r>
            <w:r>
              <w:rPr>
                <w:rFonts w:eastAsia="宋体"/>
                <w:color w:val="000000"/>
                <w:sz w:val="20"/>
              </w:rPr>
              <w:t>E</w:t>
            </w:r>
            <w:r>
              <w:rPr>
                <w:rFonts w:hint="eastAsia" w:eastAsia="宋体"/>
                <w:color w:val="000000"/>
                <w:sz w:val="20"/>
              </w:rPr>
              <w:t>3</w:t>
            </w:r>
          </w:p>
        </w:tc>
        <w:tc>
          <w:tcPr>
            <w:tcW w:w="0" w:type="auto"/>
          </w:tcPr>
          <w:p w14:paraId="21293C47">
            <w:pPr>
              <w:pStyle w:val="21"/>
              <w:spacing w:before="0" w:line="360" w:lineRule="exact"/>
              <w:ind w:left="127" w:right="122"/>
              <w:rPr>
                <w:rFonts w:eastAsia="宋体"/>
                <w:color w:val="000000"/>
                <w:sz w:val="20"/>
              </w:rPr>
            </w:pPr>
          </w:p>
        </w:tc>
        <w:tc>
          <w:tcPr>
            <w:tcW w:w="0" w:type="auto"/>
          </w:tcPr>
          <w:p w14:paraId="451016EB">
            <w:pPr>
              <w:pStyle w:val="21"/>
              <w:spacing w:before="0" w:line="360" w:lineRule="exact"/>
              <w:ind w:left="127" w:right="122"/>
              <w:rPr>
                <w:rFonts w:eastAsia="宋体"/>
                <w:color w:val="000000"/>
                <w:sz w:val="20"/>
              </w:rPr>
            </w:pPr>
          </w:p>
        </w:tc>
      </w:tr>
      <w:tr w14:paraId="5667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18BD2CFC">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209</w:t>
            </w:r>
          </w:p>
        </w:tc>
        <w:tc>
          <w:tcPr>
            <w:tcW w:w="0" w:type="auto"/>
            <w:shd w:val="clear" w:color="auto" w:fill="auto"/>
          </w:tcPr>
          <w:p w14:paraId="31DDE0FB">
            <w:pPr>
              <w:pStyle w:val="21"/>
              <w:spacing w:before="0" w:line="360" w:lineRule="exact"/>
              <w:ind w:left="127" w:right="119"/>
              <w:rPr>
                <w:rFonts w:eastAsia="宋体"/>
                <w:color w:val="000000"/>
                <w:sz w:val="20"/>
              </w:rPr>
            </w:pPr>
            <w:r>
              <w:rPr>
                <w:rFonts w:hint="eastAsia" w:eastAsia="宋体"/>
                <w:color w:val="000000"/>
                <w:sz w:val="20"/>
              </w:rPr>
              <w:t>#2</w:t>
            </w:r>
            <w:r>
              <w:rPr>
                <w:rFonts w:hint="eastAsia" w:eastAsia="宋体" w:cs="宋体"/>
                <w:color w:val="000000"/>
                <w:sz w:val="20"/>
              </w:rPr>
              <w:t>叶片温度3</w:t>
            </w:r>
          </w:p>
        </w:tc>
        <w:tc>
          <w:tcPr>
            <w:tcW w:w="0" w:type="auto"/>
            <w:shd w:val="clear" w:color="auto" w:fill="auto"/>
          </w:tcPr>
          <w:p w14:paraId="4F058BD1">
            <w:pPr>
              <w:pStyle w:val="21"/>
              <w:spacing w:before="0" w:line="360" w:lineRule="exact"/>
              <w:ind w:left="127" w:right="122"/>
              <w:rPr>
                <w:rFonts w:eastAsia="宋体"/>
                <w:color w:val="000000"/>
                <w:sz w:val="20"/>
              </w:rPr>
            </w:pPr>
            <w:r>
              <w:rPr>
                <w:rFonts w:eastAsia="宋体"/>
                <w:color w:val="000000"/>
                <w:sz w:val="20"/>
              </w:rPr>
              <w:t>BLD</w:t>
            </w:r>
            <w:r>
              <w:rPr>
                <w:rFonts w:hint="eastAsia" w:eastAsia="宋体"/>
                <w:color w:val="000000"/>
                <w:sz w:val="20"/>
              </w:rPr>
              <w:t>2</w:t>
            </w:r>
            <w:r>
              <w:rPr>
                <w:rFonts w:eastAsia="宋体"/>
                <w:color w:val="000000"/>
                <w:sz w:val="20"/>
              </w:rPr>
              <w:t>T</w:t>
            </w:r>
            <w:r>
              <w:rPr>
                <w:rFonts w:hint="eastAsia" w:eastAsia="宋体"/>
                <w:color w:val="000000"/>
                <w:sz w:val="20"/>
              </w:rPr>
              <w:t>3</w:t>
            </w:r>
          </w:p>
        </w:tc>
        <w:tc>
          <w:tcPr>
            <w:tcW w:w="0" w:type="auto"/>
          </w:tcPr>
          <w:p w14:paraId="30772186">
            <w:pPr>
              <w:pStyle w:val="21"/>
              <w:spacing w:before="0" w:line="360" w:lineRule="exact"/>
              <w:ind w:left="127" w:right="122"/>
              <w:rPr>
                <w:rFonts w:eastAsia="宋体"/>
                <w:color w:val="000000"/>
                <w:sz w:val="20"/>
              </w:rPr>
            </w:pPr>
          </w:p>
        </w:tc>
        <w:tc>
          <w:tcPr>
            <w:tcW w:w="0" w:type="auto"/>
          </w:tcPr>
          <w:p w14:paraId="1DFB2489">
            <w:pPr>
              <w:pStyle w:val="21"/>
              <w:spacing w:before="0" w:line="360" w:lineRule="exact"/>
              <w:ind w:left="127" w:right="122"/>
              <w:rPr>
                <w:rFonts w:eastAsia="宋体"/>
                <w:color w:val="000000"/>
                <w:sz w:val="20"/>
              </w:rPr>
            </w:pPr>
          </w:p>
        </w:tc>
      </w:tr>
      <w:tr w14:paraId="6202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0E1A3449">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210</w:t>
            </w:r>
          </w:p>
        </w:tc>
        <w:tc>
          <w:tcPr>
            <w:tcW w:w="0" w:type="auto"/>
            <w:shd w:val="clear" w:color="auto" w:fill="auto"/>
          </w:tcPr>
          <w:p w14:paraId="49EC0099">
            <w:pPr>
              <w:pStyle w:val="21"/>
              <w:spacing w:before="0" w:line="360" w:lineRule="exact"/>
              <w:ind w:left="127" w:right="119"/>
              <w:rPr>
                <w:rFonts w:eastAsia="宋体"/>
                <w:color w:val="000000"/>
                <w:sz w:val="20"/>
              </w:rPr>
            </w:pPr>
            <w:r>
              <w:rPr>
                <w:rFonts w:hint="eastAsia" w:eastAsia="宋体"/>
                <w:color w:val="000000"/>
                <w:sz w:val="20"/>
              </w:rPr>
              <w:t>#3</w:t>
            </w:r>
            <w:r>
              <w:rPr>
                <w:rFonts w:hint="eastAsia" w:eastAsia="宋体" w:cs="宋体"/>
                <w:color w:val="000000"/>
                <w:sz w:val="20"/>
              </w:rPr>
              <w:t>叶片挥舞2</w:t>
            </w:r>
          </w:p>
        </w:tc>
        <w:tc>
          <w:tcPr>
            <w:tcW w:w="0" w:type="auto"/>
            <w:shd w:val="clear" w:color="auto" w:fill="auto"/>
          </w:tcPr>
          <w:p w14:paraId="0E20E4CF">
            <w:pPr>
              <w:pStyle w:val="21"/>
              <w:spacing w:before="0" w:line="360" w:lineRule="exact"/>
              <w:ind w:left="127" w:right="122"/>
              <w:rPr>
                <w:rFonts w:eastAsia="宋体"/>
                <w:color w:val="000000"/>
                <w:sz w:val="20"/>
              </w:rPr>
            </w:pPr>
            <w:r>
              <w:rPr>
                <w:rFonts w:hint="eastAsia" w:eastAsia="宋体"/>
                <w:color w:val="000000"/>
                <w:sz w:val="20"/>
              </w:rPr>
              <w:t>B</w:t>
            </w:r>
            <w:r>
              <w:rPr>
                <w:rFonts w:eastAsia="宋体"/>
                <w:color w:val="000000"/>
                <w:sz w:val="20"/>
              </w:rPr>
              <w:t>LD3F</w:t>
            </w:r>
            <w:r>
              <w:rPr>
                <w:rFonts w:hint="eastAsia" w:eastAsia="宋体"/>
                <w:color w:val="000000"/>
                <w:sz w:val="20"/>
              </w:rPr>
              <w:t>2</w:t>
            </w:r>
          </w:p>
        </w:tc>
        <w:tc>
          <w:tcPr>
            <w:tcW w:w="0" w:type="auto"/>
          </w:tcPr>
          <w:p w14:paraId="30CDC396">
            <w:pPr>
              <w:pStyle w:val="21"/>
              <w:spacing w:before="0" w:line="360" w:lineRule="exact"/>
              <w:ind w:left="127" w:right="122"/>
              <w:rPr>
                <w:rFonts w:eastAsia="宋体"/>
                <w:color w:val="000000"/>
                <w:sz w:val="20"/>
              </w:rPr>
            </w:pPr>
          </w:p>
        </w:tc>
        <w:tc>
          <w:tcPr>
            <w:tcW w:w="0" w:type="auto"/>
          </w:tcPr>
          <w:p w14:paraId="258920AA">
            <w:pPr>
              <w:pStyle w:val="21"/>
              <w:spacing w:before="0" w:line="360" w:lineRule="exact"/>
              <w:ind w:left="127" w:right="122"/>
              <w:rPr>
                <w:rFonts w:eastAsia="宋体"/>
                <w:color w:val="000000"/>
                <w:sz w:val="20"/>
              </w:rPr>
            </w:pPr>
          </w:p>
        </w:tc>
      </w:tr>
      <w:tr w14:paraId="4C54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3A6DB284">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211</w:t>
            </w:r>
          </w:p>
        </w:tc>
        <w:tc>
          <w:tcPr>
            <w:tcW w:w="0" w:type="auto"/>
            <w:shd w:val="clear" w:color="auto" w:fill="auto"/>
          </w:tcPr>
          <w:p w14:paraId="37692541">
            <w:pPr>
              <w:pStyle w:val="21"/>
              <w:spacing w:before="0" w:line="360" w:lineRule="exact"/>
              <w:ind w:left="127" w:right="119"/>
              <w:rPr>
                <w:rFonts w:eastAsia="宋体"/>
                <w:color w:val="000000"/>
                <w:sz w:val="20"/>
              </w:rPr>
            </w:pPr>
            <w:r>
              <w:rPr>
                <w:rFonts w:hint="eastAsia" w:eastAsia="宋体"/>
                <w:color w:val="000000"/>
                <w:sz w:val="20"/>
              </w:rPr>
              <w:t>#3</w:t>
            </w:r>
            <w:r>
              <w:rPr>
                <w:rFonts w:hint="eastAsia" w:eastAsia="宋体" w:cs="宋体"/>
                <w:color w:val="000000"/>
                <w:sz w:val="20"/>
              </w:rPr>
              <w:t>叶片摆振2</w:t>
            </w:r>
          </w:p>
        </w:tc>
        <w:tc>
          <w:tcPr>
            <w:tcW w:w="0" w:type="auto"/>
            <w:shd w:val="clear" w:color="auto" w:fill="auto"/>
          </w:tcPr>
          <w:p w14:paraId="6C8812FD">
            <w:pPr>
              <w:pStyle w:val="21"/>
              <w:spacing w:before="0" w:line="360" w:lineRule="exact"/>
              <w:ind w:left="127" w:right="122"/>
              <w:rPr>
                <w:rFonts w:eastAsia="宋体"/>
                <w:color w:val="000000"/>
                <w:sz w:val="20"/>
              </w:rPr>
            </w:pPr>
            <w:r>
              <w:rPr>
                <w:rFonts w:eastAsia="宋体"/>
                <w:color w:val="000000"/>
                <w:sz w:val="20"/>
              </w:rPr>
              <w:t>BLD3E</w:t>
            </w:r>
            <w:r>
              <w:rPr>
                <w:rFonts w:hint="eastAsia" w:eastAsia="宋体"/>
                <w:color w:val="000000"/>
                <w:sz w:val="20"/>
              </w:rPr>
              <w:t>2</w:t>
            </w:r>
          </w:p>
        </w:tc>
        <w:tc>
          <w:tcPr>
            <w:tcW w:w="0" w:type="auto"/>
          </w:tcPr>
          <w:p w14:paraId="759EE50F">
            <w:pPr>
              <w:pStyle w:val="21"/>
              <w:spacing w:before="0" w:line="360" w:lineRule="exact"/>
              <w:ind w:left="127" w:right="122"/>
              <w:rPr>
                <w:rFonts w:eastAsia="宋体"/>
                <w:color w:val="000000"/>
                <w:sz w:val="20"/>
              </w:rPr>
            </w:pPr>
          </w:p>
        </w:tc>
        <w:tc>
          <w:tcPr>
            <w:tcW w:w="0" w:type="auto"/>
          </w:tcPr>
          <w:p w14:paraId="58BE7A0B">
            <w:pPr>
              <w:pStyle w:val="21"/>
              <w:spacing w:before="0" w:line="360" w:lineRule="exact"/>
              <w:ind w:left="127" w:right="122"/>
              <w:rPr>
                <w:rFonts w:eastAsia="宋体"/>
                <w:color w:val="000000"/>
                <w:sz w:val="20"/>
              </w:rPr>
            </w:pPr>
          </w:p>
        </w:tc>
      </w:tr>
      <w:tr w14:paraId="6705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570EF671">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212</w:t>
            </w:r>
          </w:p>
        </w:tc>
        <w:tc>
          <w:tcPr>
            <w:tcW w:w="0" w:type="auto"/>
            <w:shd w:val="clear" w:color="auto" w:fill="auto"/>
          </w:tcPr>
          <w:p w14:paraId="7FF7D6DE">
            <w:pPr>
              <w:pStyle w:val="21"/>
              <w:spacing w:before="0" w:line="360" w:lineRule="exact"/>
              <w:ind w:left="127" w:right="119"/>
              <w:rPr>
                <w:rFonts w:eastAsia="宋体"/>
                <w:color w:val="000000"/>
                <w:sz w:val="20"/>
              </w:rPr>
            </w:pPr>
            <w:r>
              <w:rPr>
                <w:rFonts w:hint="eastAsia" w:eastAsia="宋体"/>
                <w:color w:val="000000"/>
                <w:sz w:val="20"/>
              </w:rPr>
              <w:t>#3</w:t>
            </w:r>
            <w:r>
              <w:rPr>
                <w:rFonts w:hint="eastAsia" w:eastAsia="宋体" w:cs="宋体"/>
                <w:color w:val="000000"/>
                <w:sz w:val="20"/>
              </w:rPr>
              <w:t>叶片温度2</w:t>
            </w:r>
          </w:p>
        </w:tc>
        <w:tc>
          <w:tcPr>
            <w:tcW w:w="0" w:type="auto"/>
            <w:shd w:val="clear" w:color="auto" w:fill="auto"/>
          </w:tcPr>
          <w:p w14:paraId="201B9B83">
            <w:pPr>
              <w:pStyle w:val="21"/>
              <w:spacing w:before="0" w:line="360" w:lineRule="exact"/>
              <w:ind w:left="127" w:right="122"/>
              <w:rPr>
                <w:rFonts w:eastAsia="宋体"/>
                <w:color w:val="000000"/>
                <w:sz w:val="20"/>
              </w:rPr>
            </w:pPr>
            <w:r>
              <w:rPr>
                <w:rFonts w:eastAsia="宋体"/>
                <w:color w:val="000000"/>
                <w:sz w:val="20"/>
              </w:rPr>
              <w:t>BLD3T</w:t>
            </w:r>
            <w:r>
              <w:rPr>
                <w:rFonts w:hint="eastAsia" w:eastAsia="宋体"/>
                <w:color w:val="000000"/>
                <w:sz w:val="20"/>
              </w:rPr>
              <w:t>2</w:t>
            </w:r>
          </w:p>
        </w:tc>
        <w:tc>
          <w:tcPr>
            <w:tcW w:w="0" w:type="auto"/>
          </w:tcPr>
          <w:p w14:paraId="237032D4">
            <w:pPr>
              <w:pStyle w:val="21"/>
              <w:spacing w:before="0" w:line="360" w:lineRule="exact"/>
              <w:ind w:left="127" w:right="122"/>
              <w:rPr>
                <w:rFonts w:eastAsia="宋体"/>
                <w:color w:val="000000"/>
                <w:sz w:val="20"/>
              </w:rPr>
            </w:pPr>
          </w:p>
        </w:tc>
        <w:tc>
          <w:tcPr>
            <w:tcW w:w="0" w:type="auto"/>
          </w:tcPr>
          <w:p w14:paraId="2FF6C565">
            <w:pPr>
              <w:pStyle w:val="21"/>
              <w:spacing w:before="0" w:line="360" w:lineRule="exact"/>
              <w:ind w:left="127" w:right="122"/>
              <w:rPr>
                <w:rFonts w:eastAsia="宋体"/>
                <w:color w:val="000000"/>
                <w:sz w:val="20"/>
              </w:rPr>
            </w:pPr>
          </w:p>
        </w:tc>
      </w:tr>
      <w:tr w14:paraId="0542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17761397">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213</w:t>
            </w:r>
          </w:p>
        </w:tc>
        <w:tc>
          <w:tcPr>
            <w:tcW w:w="0" w:type="auto"/>
            <w:shd w:val="clear" w:color="auto" w:fill="auto"/>
          </w:tcPr>
          <w:p w14:paraId="3B7872E2">
            <w:pPr>
              <w:pStyle w:val="21"/>
              <w:spacing w:before="0" w:line="360" w:lineRule="exact"/>
              <w:ind w:left="127" w:right="119"/>
              <w:rPr>
                <w:rFonts w:eastAsia="宋体"/>
                <w:color w:val="000000"/>
                <w:sz w:val="20"/>
              </w:rPr>
            </w:pPr>
            <w:r>
              <w:rPr>
                <w:rFonts w:hint="eastAsia" w:eastAsia="宋体"/>
                <w:color w:val="000000"/>
                <w:sz w:val="20"/>
              </w:rPr>
              <w:t>#3</w:t>
            </w:r>
            <w:r>
              <w:rPr>
                <w:rFonts w:hint="eastAsia" w:eastAsia="宋体" w:cs="宋体"/>
                <w:color w:val="000000"/>
                <w:sz w:val="20"/>
              </w:rPr>
              <w:t>叶片挥舞3</w:t>
            </w:r>
          </w:p>
        </w:tc>
        <w:tc>
          <w:tcPr>
            <w:tcW w:w="0" w:type="auto"/>
            <w:shd w:val="clear" w:color="auto" w:fill="auto"/>
          </w:tcPr>
          <w:p w14:paraId="480A02FC">
            <w:pPr>
              <w:pStyle w:val="21"/>
              <w:spacing w:before="0" w:line="360" w:lineRule="exact"/>
              <w:ind w:left="127" w:right="122"/>
              <w:rPr>
                <w:rFonts w:eastAsia="宋体"/>
                <w:color w:val="000000"/>
                <w:sz w:val="20"/>
              </w:rPr>
            </w:pPr>
            <w:r>
              <w:rPr>
                <w:rFonts w:hint="eastAsia" w:eastAsia="宋体"/>
                <w:color w:val="000000"/>
                <w:sz w:val="20"/>
              </w:rPr>
              <w:t>B</w:t>
            </w:r>
            <w:r>
              <w:rPr>
                <w:rFonts w:eastAsia="宋体"/>
                <w:color w:val="000000"/>
                <w:sz w:val="20"/>
              </w:rPr>
              <w:t>LD3F</w:t>
            </w:r>
            <w:r>
              <w:rPr>
                <w:rFonts w:hint="eastAsia" w:eastAsia="宋体"/>
                <w:color w:val="000000"/>
                <w:sz w:val="20"/>
              </w:rPr>
              <w:t>3</w:t>
            </w:r>
          </w:p>
        </w:tc>
        <w:tc>
          <w:tcPr>
            <w:tcW w:w="0" w:type="auto"/>
          </w:tcPr>
          <w:p w14:paraId="5B08C6B2">
            <w:pPr>
              <w:pStyle w:val="21"/>
              <w:spacing w:before="0" w:line="360" w:lineRule="exact"/>
              <w:ind w:left="127" w:right="122"/>
              <w:rPr>
                <w:rFonts w:eastAsia="宋体"/>
                <w:color w:val="000000"/>
                <w:sz w:val="20"/>
              </w:rPr>
            </w:pPr>
          </w:p>
        </w:tc>
        <w:tc>
          <w:tcPr>
            <w:tcW w:w="0" w:type="auto"/>
          </w:tcPr>
          <w:p w14:paraId="2C81FB49">
            <w:pPr>
              <w:pStyle w:val="21"/>
              <w:spacing w:before="0" w:line="360" w:lineRule="exact"/>
              <w:ind w:left="127" w:right="122"/>
              <w:rPr>
                <w:rFonts w:eastAsia="宋体"/>
                <w:color w:val="000000"/>
                <w:sz w:val="20"/>
              </w:rPr>
            </w:pPr>
          </w:p>
        </w:tc>
      </w:tr>
      <w:tr w14:paraId="64D4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6" w:type="pct"/>
            <w:shd w:val="clear" w:color="auto" w:fill="auto"/>
            <w:vAlign w:val="center"/>
          </w:tcPr>
          <w:p w14:paraId="4D9FF538">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214</w:t>
            </w:r>
          </w:p>
        </w:tc>
        <w:tc>
          <w:tcPr>
            <w:tcW w:w="0" w:type="auto"/>
            <w:shd w:val="clear" w:color="auto" w:fill="auto"/>
          </w:tcPr>
          <w:p w14:paraId="72666CCF">
            <w:pPr>
              <w:pStyle w:val="21"/>
              <w:spacing w:before="0" w:line="360" w:lineRule="exact"/>
              <w:ind w:left="127" w:right="119"/>
              <w:rPr>
                <w:rFonts w:eastAsia="宋体"/>
                <w:color w:val="000000"/>
                <w:sz w:val="20"/>
              </w:rPr>
            </w:pPr>
            <w:r>
              <w:rPr>
                <w:rFonts w:hint="eastAsia" w:eastAsia="宋体"/>
                <w:color w:val="000000"/>
                <w:sz w:val="20"/>
              </w:rPr>
              <w:t>#3</w:t>
            </w:r>
            <w:r>
              <w:rPr>
                <w:rFonts w:hint="eastAsia" w:eastAsia="宋体" w:cs="宋体"/>
                <w:color w:val="000000"/>
                <w:sz w:val="20"/>
              </w:rPr>
              <w:t>叶片摆振3</w:t>
            </w:r>
          </w:p>
        </w:tc>
        <w:tc>
          <w:tcPr>
            <w:tcW w:w="0" w:type="auto"/>
            <w:shd w:val="clear" w:color="auto" w:fill="auto"/>
          </w:tcPr>
          <w:p w14:paraId="411A9A37">
            <w:pPr>
              <w:pStyle w:val="21"/>
              <w:spacing w:before="0" w:line="360" w:lineRule="exact"/>
              <w:ind w:left="127" w:right="122"/>
              <w:rPr>
                <w:rFonts w:eastAsia="宋体"/>
                <w:color w:val="000000"/>
                <w:sz w:val="20"/>
              </w:rPr>
            </w:pPr>
            <w:r>
              <w:rPr>
                <w:rFonts w:eastAsia="宋体"/>
                <w:color w:val="000000"/>
                <w:sz w:val="20"/>
              </w:rPr>
              <w:t>BLD3E</w:t>
            </w:r>
            <w:r>
              <w:rPr>
                <w:rFonts w:hint="eastAsia" w:eastAsia="宋体"/>
                <w:color w:val="000000"/>
                <w:sz w:val="20"/>
              </w:rPr>
              <w:t>3</w:t>
            </w:r>
          </w:p>
        </w:tc>
        <w:tc>
          <w:tcPr>
            <w:tcW w:w="0" w:type="auto"/>
          </w:tcPr>
          <w:p w14:paraId="0A1566B9">
            <w:pPr>
              <w:pStyle w:val="21"/>
              <w:spacing w:before="0" w:line="360" w:lineRule="exact"/>
              <w:ind w:left="127" w:right="122"/>
              <w:rPr>
                <w:rFonts w:eastAsia="宋体"/>
                <w:color w:val="000000"/>
                <w:sz w:val="20"/>
              </w:rPr>
            </w:pPr>
          </w:p>
        </w:tc>
        <w:tc>
          <w:tcPr>
            <w:tcW w:w="0" w:type="auto"/>
          </w:tcPr>
          <w:p w14:paraId="38F8A153">
            <w:pPr>
              <w:pStyle w:val="21"/>
              <w:spacing w:before="0" w:line="360" w:lineRule="exact"/>
              <w:ind w:left="127" w:right="122"/>
              <w:rPr>
                <w:rFonts w:eastAsia="宋体"/>
                <w:color w:val="000000"/>
                <w:sz w:val="20"/>
              </w:rPr>
            </w:pPr>
          </w:p>
        </w:tc>
      </w:tr>
      <w:tr w14:paraId="3DF4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76" w:type="pct"/>
            <w:shd w:val="clear" w:color="auto" w:fill="auto"/>
            <w:vAlign w:val="center"/>
          </w:tcPr>
          <w:p w14:paraId="74296E55">
            <w:pPr>
              <w:pStyle w:val="21"/>
              <w:spacing w:before="0" w:line="360" w:lineRule="exact"/>
              <w:ind w:left="127" w:right="119"/>
              <w:rPr>
                <w:rFonts w:hint="eastAsia" w:ascii="Times New Roman" w:hAnsi="Times New Roman" w:eastAsia="宋体" w:cs="Times New Roman"/>
                <w:b w:val="0"/>
                <w:bCs w:val="0"/>
                <w:color w:val="000000"/>
                <w:sz w:val="20"/>
              </w:rPr>
            </w:pPr>
            <w:r>
              <w:rPr>
                <w:rFonts w:hint="eastAsia" w:ascii="Times New Roman" w:hAnsi="Times New Roman" w:eastAsia="宋体" w:cs="Times New Roman"/>
                <w:b w:val="0"/>
                <w:bCs w:val="0"/>
                <w:color w:val="000000"/>
                <w:sz w:val="20"/>
              </w:rPr>
              <w:t>215</w:t>
            </w:r>
          </w:p>
        </w:tc>
        <w:tc>
          <w:tcPr>
            <w:tcW w:w="0" w:type="auto"/>
            <w:shd w:val="clear" w:color="auto" w:fill="auto"/>
          </w:tcPr>
          <w:p w14:paraId="45EB4843">
            <w:pPr>
              <w:pStyle w:val="21"/>
              <w:spacing w:before="0" w:line="360" w:lineRule="exact"/>
              <w:ind w:left="127" w:right="119"/>
              <w:rPr>
                <w:rFonts w:eastAsia="宋体"/>
                <w:color w:val="000000"/>
                <w:sz w:val="20"/>
              </w:rPr>
            </w:pPr>
            <w:r>
              <w:rPr>
                <w:rFonts w:hint="eastAsia" w:eastAsia="宋体"/>
                <w:color w:val="000000"/>
                <w:sz w:val="20"/>
              </w:rPr>
              <w:t>#3</w:t>
            </w:r>
            <w:r>
              <w:rPr>
                <w:rFonts w:hint="eastAsia" w:eastAsia="宋体" w:cs="宋体"/>
                <w:color w:val="000000"/>
                <w:sz w:val="20"/>
              </w:rPr>
              <w:t>叶片温度3</w:t>
            </w:r>
          </w:p>
        </w:tc>
        <w:tc>
          <w:tcPr>
            <w:tcW w:w="0" w:type="auto"/>
            <w:shd w:val="clear" w:color="auto" w:fill="auto"/>
          </w:tcPr>
          <w:p w14:paraId="0459D326">
            <w:pPr>
              <w:pStyle w:val="21"/>
              <w:spacing w:before="0" w:line="360" w:lineRule="exact"/>
              <w:ind w:left="127" w:right="122"/>
              <w:rPr>
                <w:rFonts w:eastAsia="宋体"/>
                <w:color w:val="000000"/>
                <w:sz w:val="20"/>
              </w:rPr>
            </w:pPr>
            <w:r>
              <w:rPr>
                <w:rFonts w:eastAsia="宋体"/>
                <w:color w:val="000000"/>
                <w:sz w:val="20"/>
              </w:rPr>
              <w:t>BLD3T</w:t>
            </w:r>
            <w:r>
              <w:rPr>
                <w:rFonts w:hint="eastAsia" w:eastAsia="宋体"/>
                <w:color w:val="000000"/>
                <w:sz w:val="20"/>
              </w:rPr>
              <w:t>3</w:t>
            </w:r>
          </w:p>
        </w:tc>
        <w:tc>
          <w:tcPr>
            <w:tcW w:w="0" w:type="auto"/>
          </w:tcPr>
          <w:p w14:paraId="30A03C95">
            <w:pPr>
              <w:pStyle w:val="21"/>
              <w:spacing w:before="0" w:line="360" w:lineRule="exact"/>
              <w:ind w:left="127" w:right="122"/>
              <w:rPr>
                <w:rFonts w:eastAsia="宋体"/>
                <w:color w:val="000000"/>
                <w:sz w:val="20"/>
              </w:rPr>
            </w:pPr>
          </w:p>
        </w:tc>
        <w:tc>
          <w:tcPr>
            <w:tcW w:w="0" w:type="auto"/>
          </w:tcPr>
          <w:p w14:paraId="14C22B2C">
            <w:pPr>
              <w:pStyle w:val="21"/>
              <w:spacing w:before="0" w:line="360" w:lineRule="exact"/>
              <w:ind w:left="127" w:right="122"/>
              <w:rPr>
                <w:rFonts w:eastAsia="宋体"/>
                <w:color w:val="000000"/>
                <w:sz w:val="20"/>
              </w:rPr>
            </w:pPr>
          </w:p>
        </w:tc>
      </w:tr>
    </w:tbl>
    <w:p w14:paraId="691A578B">
      <w:pPr>
        <w:rPr>
          <w:b/>
          <w:bCs/>
        </w:rPr>
      </w:pPr>
      <w:r>
        <w:rPr>
          <w:b/>
          <w:bCs/>
        </w:rPr>
        <w:br w:type="page"/>
      </w:r>
    </w:p>
    <w:p w14:paraId="058F68B8">
      <w:pPr>
        <w:spacing w:line="360" w:lineRule="exact"/>
        <w:jc w:val="center"/>
        <w:outlineLvl w:val="0"/>
        <w:rPr>
          <w:b/>
          <w:bCs/>
        </w:rPr>
      </w:pPr>
      <w:r>
        <w:rPr>
          <w:b/>
          <w:bCs/>
        </w:rPr>
        <w:t>附录</w:t>
      </w:r>
      <w:bookmarkEnd w:id="44"/>
      <w:r>
        <w:rPr>
          <w:rFonts w:hint="eastAsia"/>
          <w:b/>
          <w:bCs/>
        </w:rPr>
        <w:t>B</w:t>
      </w:r>
    </w:p>
    <w:p w14:paraId="526A1FB6">
      <w:pPr>
        <w:spacing w:line="360" w:lineRule="exact"/>
        <w:jc w:val="center"/>
        <w:rPr>
          <w:bCs/>
        </w:rPr>
      </w:pPr>
      <w:r>
        <w:rPr>
          <w:bCs/>
        </w:rPr>
        <w:t>（</w:t>
      </w:r>
      <w:r>
        <w:rPr>
          <w:rFonts w:hint="eastAsia"/>
          <w:bCs/>
        </w:rPr>
        <w:t>规范</w:t>
      </w:r>
      <w:r>
        <w:rPr>
          <w:bCs/>
        </w:rPr>
        <w:t>性附录）</w:t>
      </w:r>
    </w:p>
    <w:p w14:paraId="6A75ED81">
      <w:pPr>
        <w:spacing w:line="360" w:lineRule="exact"/>
        <w:jc w:val="center"/>
        <w:outlineLvl w:val="0"/>
        <w:rPr>
          <w:b/>
          <w:bCs/>
        </w:rPr>
      </w:pPr>
      <w:bookmarkStart w:id="49" w:name="_Toc18325"/>
      <w:r>
        <w:rPr>
          <w:rFonts w:hint="eastAsia"/>
          <w:b/>
          <w:bCs/>
        </w:rPr>
        <w:t>表B.1 传动链状态监测系统数据文件格式</w:t>
      </w:r>
      <w:bookmarkEnd w:id="49"/>
    </w:p>
    <w:tbl>
      <w:tblPr>
        <w:tblStyle w:val="10"/>
        <w:tblW w:w="5322" w:type="pct"/>
        <w:tblInd w:w="-176" w:type="dxa"/>
        <w:tblLayout w:type="fixed"/>
        <w:tblCellMar>
          <w:top w:w="0" w:type="dxa"/>
          <w:left w:w="108" w:type="dxa"/>
          <w:bottom w:w="0" w:type="dxa"/>
          <w:right w:w="108" w:type="dxa"/>
        </w:tblCellMar>
      </w:tblPr>
      <w:tblGrid>
        <w:gridCol w:w="709"/>
        <w:gridCol w:w="708"/>
        <w:gridCol w:w="1134"/>
        <w:gridCol w:w="1558"/>
        <w:gridCol w:w="2832"/>
        <w:gridCol w:w="2130"/>
      </w:tblGrid>
      <w:tr w14:paraId="26576F93">
        <w:tblPrEx>
          <w:tblCellMar>
            <w:top w:w="0" w:type="dxa"/>
            <w:left w:w="108" w:type="dxa"/>
            <w:bottom w:w="0" w:type="dxa"/>
            <w:right w:w="108" w:type="dxa"/>
          </w:tblCellMar>
        </w:tblPrEx>
        <w:trPr>
          <w:trHeight w:val="30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015DDD7">
            <w:pPr>
              <w:spacing w:line="360" w:lineRule="exact"/>
              <w:jc w:val="left"/>
              <w:rPr>
                <w:rFonts w:hint="eastAsia" w:ascii="黑体" w:hAnsi="黑体" w:eastAsia="黑体" w:cs="宋体"/>
                <w:bCs/>
                <w:kern w:val="0"/>
                <w:sz w:val="20"/>
                <w:szCs w:val="21"/>
              </w:rPr>
            </w:pPr>
            <w:r>
              <w:rPr>
                <w:rFonts w:hint="eastAsia" w:cs="宋体"/>
                <w:kern w:val="0"/>
                <w:sz w:val="20"/>
                <w:szCs w:val="21"/>
              </w:rPr>
              <w:t>文件头定义（大小512Bytes）,文件头以二进制形式存储。振动数据直接接在头文件之后，原始振动数据数值为FLOAT32</w:t>
            </w:r>
          </w:p>
        </w:tc>
      </w:tr>
      <w:tr w14:paraId="447963DD">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BBEFB">
            <w:pPr>
              <w:spacing w:line="360" w:lineRule="exact"/>
              <w:jc w:val="center"/>
              <w:rPr>
                <w:rFonts w:cs="宋体"/>
                <w:b/>
                <w:kern w:val="0"/>
                <w:sz w:val="20"/>
                <w:szCs w:val="21"/>
              </w:rPr>
            </w:pPr>
            <w:r>
              <w:rPr>
                <w:rFonts w:hint="eastAsia" w:cs="宋体"/>
                <w:b/>
                <w:kern w:val="0"/>
                <w:sz w:val="20"/>
                <w:szCs w:val="21"/>
              </w:rPr>
              <w:t>起始位置</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FF347">
            <w:pPr>
              <w:spacing w:line="360" w:lineRule="exact"/>
              <w:jc w:val="center"/>
              <w:rPr>
                <w:rFonts w:cs="宋体"/>
                <w:b/>
                <w:kern w:val="0"/>
                <w:sz w:val="20"/>
                <w:szCs w:val="21"/>
              </w:rPr>
            </w:pPr>
            <w:r>
              <w:rPr>
                <w:rFonts w:hint="eastAsia" w:cs="宋体"/>
                <w:b/>
                <w:kern w:val="0"/>
                <w:sz w:val="20"/>
                <w:szCs w:val="21"/>
              </w:rPr>
              <w:t>长度</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B49F1">
            <w:pPr>
              <w:spacing w:line="360" w:lineRule="exact"/>
              <w:jc w:val="center"/>
              <w:rPr>
                <w:rFonts w:cs="宋体"/>
                <w:b/>
                <w:kern w:val="0"/>
                <w:sz w:val="20"/>
                <w:szCs w:val="21"/>
              </w:rPr>
            </w:pPr>
            <w:r>
              <w:rPr>
                <w:rFonts w:hint="eastAsia" w:cs="宋体"/>
                <w:b/>
                <w:kern w:val="0"/>
                <w:sz w:val="20"/>
                <w:szCs w:val="21"/>
              </w:rPr>
              <w:t>数据类型</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08901">
            <w:pPr>
              <w:spacing w:line="360" w:lineRule="exact"/>
              <w:jc w:val="center"/>
              <w:rPr>
                <w:rFonts w:cs="宋体"/>
                <w:b/>
                <w:kern w:val="0"/>
                <w:sz w:val="20"/>
                <w:szCs w:val="21"/>
              </w:rPr>
            </w:pPr>
            <w:r>
              <w:rPr>
                <w:rFonts w:hint="eastAsia" w:cs="宋体"/>
                <w:b/>
                <w:kern w:val="0"/>
                <w:sz w:val="20"/>
                <w:szCs w:val="21"/>
              </w:rPr>
              <w:t>说明</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EC656">
            <w:pPr>
              <w:spacing w:line="360" w:lineRule="exact"/>
              <w:jc w:val="center"/>
              <w:rPr>
                <w:rFonts w:cs="宋体"/>
                <w:b/>
                <w:kern w:val="0"/>
                <w:sz w:val="20"/>
                <w:szCs w:val="21"/>
              </w:rPr>
            </w:pPr>
            <w:r>
              <w:rPr>
                <w:rFonts w:hint="eastAsia" w:cs="宋体"/>
                <w:b/>
                <w:kern w:val="0"/>
                <w:sz w:val="20"/>
                <w:szCs w:val="21"/>
              </w:rPr>
              <w:t>详细</w:t>
            </w:r>
          </w:p>
        </w:tc>
        <w:tc>
          <w:tcPr>
            <w:tcW w:w="1174" w:type="pct"/>
            <w:tcBorders>
              <w:top w:val="single" w:color="auto" w:sz="4" w:space="0"/>
              <w:left w:val="single" w:color="auto" w:sz="4" w:space="0"/>
              <w:bottom w:val="single" w:color="auto" w:sz="4" w:space="0"/>
              <w:right w:val="single" w:color="auto" w:sz="4" w:space="0"/>
            </w:tcBorders>
            <w:vAlign w:val="center"/>
          </w:tcPr>
          <w:p w14:paraId="4F08F8E1">
            <w:pPr>
              <w:spacing w:line="360" w:lineRule="exact"/>
              <w:jc w:val="center"/>
              <w:rPr>
                <w:rFonts w:cs="宋体"/>
                <w:b/>
                <w:kern w:val="0"/>
                <w:sz w:val="20"/>
                <w:szCs w:val="21"/>
              </w:rPr>
            </w:pPr>
            <w:r>
              <w:rPr>
                <w:rFonts w:hint="eastAsia" w:cs="宋体"/>
                <w:b/>
                <w:kern w:val="0"/>
                <w:sz w:val="20"/>
                <w:szCs w:val="21"/>
              </w:rPr>
              <w:t>备注</w:t>
            </w:r>
          </w:p>
        </w:tc>
      </w:tr>
      <w:tr w14:paraId="4941F89B">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06444">
            <w:pPr>
              <w:spacing w:line="360" w:lineRule="exact"/>
              <w:jc w:val="center"/>
              <w:rPr>
                <w:rFonts w:cs="宋体"/>
                <w:kern w:val="0"/>
                <w:sz w:val="20"/>
                <w:szCs w:val="21"/>
              </w:rPr>
            </w:pPr>
            <w:r>
              <w:rPr>
                <w:rFonts w:cs="宋体"/>
                <w:kern w:val="0"/>
                <w:sz w:val="20"/>
                <w:szCs w:val="21"/>
              </w:rPr>
              <w:t>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DACB5">
            <w:pPr>
              <w:spacing w:line="360" w:lineRule="exact"/>
              <w:jc w:val="center"/>
              <w:rPr>
                <w:rFonts w:cs="宋体"/>
                <w:kern w:val="0"/>
                <w:sz w:val="20"/>
                <w:szCs w:val="21"/>
              </w:rPr>
            </w:pPr>
            <w:r>
              <w:rPr>
                <w:rFonts w:cs="宋体"/>
                <w:kern w:val="0"/>
                <w:sz w:val="20"/>
                <w:szCs w:val="21"/>
              </w:rPr>
              <w:t>2</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388CA">
            <w:pPr>
              <w:spacing w:line="360" w:lineRule="exact"/>
              <w:jc w:val="center"/>
              <w:rPr>
                <w:rFonts w:cs="宋体"/>
                <w:kern w:val="0"/>
                <w:sz w:val="20"/>
                <w:szCs w:val="21"/>
              </w:rPr>
            </w:pPr>
            <w:r>
              <w:rPr>
                <w:rFonts w:cs="宋体"/>
                <w:kern w:val="0"/>
                <w:sz w:val="20"/>
                <w:szCs w:val="21"/>
              </w:rPr>
              <w:t>INT16</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6F682">
            <w:pPr>
              <w:spacing w:line="360" w:lineRule="exact"/>
              <w:jc w:val="center"/>
              <w:rPr>
                <w:rFonts w:cs="宋体"/>
                <w:kern w:val="0"/>
                <w:sz w:val="20"/>
                <w:szCs w:val="21"/>
              </w:rPr>
            </w:pPr>
            <w:r>
              <w:rPr>
                <w:rFonts w:cs="宋体"/>
                <w:kern w:val="0"/>
                <w:sz w:val="20"/>
                <w:szCs w:val="21"/>
              </w:rPr>
              <w:t>Header Version</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7DA47">
            <w:pPr>
              <w:spacing w:line="360" w:lineRule="exact"/>
              <w:jc w:val="center"/>
              <w:rPr>
                <w:rFonts w:cs="宋体"/>
                <w:kern w:val="0"/>
                <w:sz w:val="20"/>
                <w:szCs w:val="21"/>
              </w:rPr>
            </w:pPr>
            <w:r>
              <w:rPr>
                <w:rFonts w:hint="eastAsia" w:cs="宋体"/>
                <w:kern w:val="0"/>
                <w:sz w:val="20"/>
                <w:szCs w:val="21"/>
              </w:rPr>
              <w:t>定值</w:t>
            </w:r>
            <w:r>
              <w:rPr>
                <w:rFonts w:cs="宋体"/>
                <w:kern w:val="0"/>
                <w:sz w:val="20"/>
                <w:szCs w:val="21"/>
              </w:rPr>
              <w:t>0 (</w:t>
            </w:r>
            <w:r>
              <w:rPr>
                <w:rFonts w:hint="eastAsia" w:cs="宋体"/>
                <w:kern w:val="0"/>
                <w:sz w:val="20"/>
                <w:szCs w:val="21"/>
              </w:rPr>
              <w:t>十六进制</w:t>
            </w:r>
            <w:r>
              <w:rPr>
                <w:rFonts w:cs="宋体"/>
                <w:kern w:val="0"/>
                <w:sz w:val="20"/>
                <w:szCs w:val="21"/>
              </w:rPr>
              <w:t xml:space="preserve"> 0X00)</w:t>
            </w:r>
          </w:p>
        </w:tc>
        <w:tc>
          <w:tcPr>
            <w:tcW w:w="1174" w:type="pct"/>
            <w:tcBorders>
              <w:top w:val="nil"/>
              <w:left w:val="single" w:color="auto" w:sz="4" w:space="0"/>
              <w:bottom w:val="single" w:color="000000" w:sz="4" w:space="0"/>
              <w:right w:val="single" w:color="auto" w:sz="4" w:space="0"/>
            </w:tcBorders>
            <w:vAlign w:val="center"/>
          </w:tcPr>
          <w:p w14:paraId="2790CB83">
            <w:pPr>
              <w:spacing w:line="360" w:lineRule="exact"/>
              <w:jc w:val="center"/>
              <w:rPr>
                <w:rFonts w:cs="宋体"/>
                <w:kern w:val="0"/>
                <w:sz w:val="20"/>
                <w:szCs w:val="21"/>
              </w:rPr>
            </w:pPr>
            <w:r>
              <w:rPr>
                <w:rFonts w:hint="eastAsia" w:cs="宋体"/>
                <w:kern w:val="0"/>
                <w:sz w:val="20"/>
                <w:szCs w:val="21"/>
              </w:rPr>
              <w:t>版本号标记</w:t>
            </w:r>
          </w:p>
        </w:tc>
      </w:tr>
      <w:tr w14:paraId="3A818D6A">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E38D9">
            <w:pPr>
              <w:spacing w:line="360" w:lineRule="exact"/>
              <w:jc w:val="center"/>
              <w:rPr>
                <w:rFonts w:cs="宋体"/>
                <w:kern w:val="0"/>
                <w:sz w:val="20"/>
                <w:szCs w:val="21"/>
              </w:rPr>
            </w:pPr>
            <w:r>
              <w:rPr>
                <w:rFonts w:cs="宋体"/>
                <w:kern w:val="0"/>
                <w:sz w:val="20"/>
                <w:szCs w:val="21"/>
              </w:rPr>
              <w:t>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46DA2">
            <w:pPr>
              <w:spacing w:line="360" w:lineRule="exact"/>
              <w:jc w:val="center"/>
              <w:rPr>
                <w:rFonts w:cs="宋体"/>
                <w:kern w:val="0"/>
                <w:sz w:val="20"/>
                <w:szCs w:val="21"/>
              </w:rPr>
            </w:pPr>
            <w:r>
              <w:rPr>
                <w:rFonts w:cs="宋体"/>
                <w:kern w:val="0"/>
                <w:sz w:val="20"/>
                <w:szCs w:val="21"/>
              </w:rPr>
              <w:t>4</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1E423">
            <w:pPr>
              <w:spacing w:line="360" w:lineRule="exact"/>
              <w:jc w:val="center"/>
              <w:rPr>
                <w:rFonts w:cs="宋体"/>
                <w:kern w:val="0"/>
                <w:sz w:val="20"/>
                <w:szCs w:val="21"/>
              </w:rPr>
            </w:pPr>
            <w:r>
              <w:rPr>
                <w:rFonts w:cs="宋体"/>
                <w:kern w:val="0"/>
                <w:sz w:val="20"/>
                <w:szCs w:val="21"/>
              </w:rPr>
              <w:t>NULL</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D4D1E">
            <w:pPr>
              <w:spacing w:line="360" w:lineRule="exact"/>
              <w:jc w:val="center"/>
              <w:rPr>
                <w:rFonts w:hint="eastAsia" w:cs="宋体"/>
                <w:kern w:val="0"/>
                <w:sz w:val="20"/>
                <w:szCs w:val="21"/>
              </w:rPr>
            </w:pPr>
            <w:r>
              <w:rPr>
                <w:rFonts w:hint="eastAsia" w:cs="宋体"/>
                <w:kern w:val="0"/>
                <w:sz w:val="20"/>
                <w:szCs w:val="21"/>
              </w:rPr>
              <w:t>/</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A4668">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174" w:type="pct"/>
            <w:tcBorders>
              <w:top w:val="nil"/>
              <w:left w:val="single" w:color="auto" w:sz="4" w:space="0"/>
              <w:bottom w:val="single" w:color="000000" w:sz="4" w:space="0"/>
              <w:right w:val="single" w:color="auto" w:sz="4" w:space="0"/>
            </w:tcBorders>
            <w:vAlign w:val="center"/>
          </w:tcPr>
          <w:p w14:paraId="0C2B81EE">
            <w:pPr>
              <w:spacing w:line="360" w:lineRule="exact"/>
              <w:jc w:val="center"/>
              <w:rPr>
                <w:rFonts w:cs="宋体"/>
                <w:kern w:val="0"/>
                <w:sz w:val="20"/>
                <w:szCs w:val="21"/>
              </w:rPr>
            </w:pPr>
          </w:p>
        </w:tc>
      </w:tr>
      <w:tr w14:paraId="6007E999">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0BADF">
            <w:pPr>
              <w:spacing w:line="360" w:lineRule="exact"/>
              <w:jc w:val="center"/>
              <w:rPr>
                <w:rFonts w:cs="宋体"/>
                <w:kern w:val="0"/>
                <w:sz w:val="20"/>
                <w:szCs w:val="21"/>
              </w:rPr>
            </w:pPr>
            <w:r>
              <w:rPr>
                <w:rFonts w:cs="宋体"/>
                <w:kern w:val="0"/>
                <w:sz w:val="20"/>
                <w:szCs w:val="21"/>
              </w:rPr>
              <w:t>6</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5059A">
            <w:pPr>
              <w:spacing w:line="360" w:lineRule="exact"/>
              <w:jc w:val="center"/>
              <w:rPr>
                <w:rFonts w:cs="宋体"/>
                <w:kern w:val="0"/>
                <w:sz w:val="20"/>
                <w:szCs w:val="21"/>
              </w:rPr>
            </w:pPr>
            <w:r>
              <w:rPr>
                <w:rFonts w:cs="宋体"/>
                <w:kern w:val="0"/>
                <w:sz w:val="20"/>
                <w:szCs w:val="21"/>
              </w:rPr>
              <w:t>2</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54809">
            <w:pPr>
              <w:spacing w:line="360" w:lineRule="exact"/>
              <w:jc w:val="center"/>
              <w:rPr>
                <w:rFonts w:cs="宋体"/>
                <w:kern w:val="0"/>
                <w:sz w:val="20"/>
                <w:szCs w:val="21"/>
              </w:rPr>
            </w:pPr>
            <w:r>
              <w:rPr>
                <w:rFonts w:cs="宋体"/>
                <w:kern w:val="0"/>
                <w:sz w:val="20"/>
                <w:szCs w:val="21"/>
              </w:rPr>
              <w:t>INT16</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C7864">
            <w:pPr>
              <w:spacing w:line="360" w:lineRule="exact"/>
              <w:jc w:val="center"/>
              <w:rPr>
                <w:rFonts w:cs="宋体"/>
                <w:kern w:val="0"/>
                <w:sz w:val="20"/>
                <w:szCs w:val="21"/>
              </w:rPr>
            </w:pPr>
            <w:r>
              <w:rPr>
                <w:rFonts w:cs="宋体"/>
                <w:kern w:val="0"/>
                <w:sz w:val="20"/>
                <w:szCs w:val="21"/>
              </w:rPr>
              <w:t>Data Analysis</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470F2">
            <w:pPr>
              <w:spacing w:line="360" w:lineRule="exact"/>
              <w:jc w:val="center"/>
              <w:rPr>
                <w:rFonts w:cs="宋体"/>
                <w:kern w:val="0"/>
                <w:sz w:val="20"/>
                <w:szCs w:val="21"/>
              </w:rPr>
            </w:pPr>
            <w:r>
              <w:rPr>
                <w:rFonts w:cs="宋体"/>
                <w:kern w:val="0"/>
                <w:sz w:val="20"/>
                <w:szCs w:val="21"/>
              </w:rPr>
              <w:t>1</w:t>
            </w:r>
            <w:r>
              <w:rPr>
                <w:rFonts w:hint="eastAsia" w:cs="宋体"/>
                <w:kern w:val="0"/>
                <w:sz w:val="20"/>
                <w:szCs w:val="21"/>
              </w:rPr>
              <w:t>:时域波形</w:t>
            </w:r>
          </w:p>
        </w:tc>
        <w:tc>
          <w:tcPr>
            <w:tcW w:w="1174" w:type="pct"/>
            <w:tcBorders>
              <w:top w:val="nil"/>
              <w:left w:val="single" w:color="auto" w:sz="4" w:space="0"/>
              <w:bottom w:val="single" w:color="000000" w:sz="4" w:space="0"/>
              <w:right w:val="single" w:color="auto" w:sz="4" w:space="0"/>
            </w:tcBorders>
            <w:vAlign w:val="center"/>
          </w:tcPr>
          <w:p w14:paraId="01521667">
            <w:pPr>
              <w:spacing w:line="360" w:lineRule="exact"/>
              <w:jc w:val="center"/>
              <w:rPr>
                <w:rFonts w:cs="宋体"/>
                <w:kern w:val="0"/>
                <w:sz w:val="20"/>
                <w:szCs w:val="21"/>
              </w:rPr>
            </w:pPr>
          </w:p>
        </w:tc>
      </w:tr>
      <w:tr w14:paraId="287680D7">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549A2">
            <w:pPr>
              <w:spacing w:line="360" w:lineRule="exact"/>
              <w:jc w:val="center"/>
              <w:rPr>
                <w:rFonts w:cs="宋体"/>
                <w:kern w:val="0"/>
                <w:sz w:val="20"/>
                <w:szCs w:val="21"/>
              </w:rPr>
            </w:pPr>
            <w:r>
              <w:rPr>
                <w:rFonts w:cs="宋体"/>
                <w:kern w:val="0"/>
                <w:sz w:val="20"/>
                <w:szCs w:val="21"/>
              </w:rPr>
              <w:t>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676E4">
            <w:pPr>
              <w:spacing w:line="360" w:lineRule="exact"/>
              <w:jc w:val="center"/>
              <w:rPr>
                <w:rFonts w:cs="宋体"/>
                <w:kern w:val="0"/>
                <w:sz w:val="20"/>
                <w:szCs w:val="21"/>
              </w:rPr>
            </w:pPr>
            <w:r>
              <w:rPr>
                <w:rFonts w:hint="eastAsia" w:cs="宋体"/>
                <w:kern w:val="0"/>
                <w:sz w:val="20"/>
                <w:szCs w:val="21"/>
              </w:rPr>
              <w:t>88</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3F34E">
            <w:pPr>
              <w:spacing w:line="360" w:lineRule="exact"/>
              <w:jc w:val="center"/>
              <w:rPr>
                <w:rFonts w:cs="宋体"/>
                <w:kern w:val="0"/>
                <w:sz w:val="20"/>
                <w:szCs w:val="21"/>
              </w:rPr>
            </w:pPr>
            <w:r>
              <w:rPr>
                <w:rFonts w:cs="宋体"/>
                <w:kern w:val="0"/>
                <w:sz w:val="20"/>
                <w:szCs w:val="21"/>
              </w:rPr>
              <w:t>NULL</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06CAC">
            <w:pPr>
              <w:spacing w:line="360" w:lineRule="exact"/>
              <w:jc w:val="center"/>
              <w:rPr>
                <w:rFonts w:hint="eastAsia" w:cs="宋体"/>
                <w:kern w:val="0"/>
                <w:sz w:val="20"/>
                <w:szCs w:val="21"/>
              </w:rPr>
            </w:pPr>
            <w:r>
              <w:rPr>
                <w:rFonts w:hint="eastAsia" w:cs="宋体"/>
                <w:kern w:val="0"/>
                <w:sz w:val="20"/>
                <w:szCs w:val="21"/>
              </w:rPr>
              <w:t>/</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518A6">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174" w:type="pct"/>
            <w:tcBorders>
              <w:top w:val="nil"/>
              <w:left w:val="single" w:color="auto" w:sz="4" w:space="0"/>
              <w:bottom w:val="single" w:color="000000" w:sz="4" w:space="0"/>
              <w:right w:val="single" w:color="auto" w:sz="4" w:space="0"/>
            </w:tcBorders>
            <w:vAlign w:val="center"/>
          </w:tcPr>
          <w:p w14:paraId="32A53D05">
            <w:pPr>
              <w:spacing w:line="360" w:lineRule="exact"/>
              <w:jc w:val="center"/>
              <w:rPr>
                <w:rFonts w:cs="宋体"/>
                <w:kern w:val="0"/>
                <w:sz w:val="20"/>
                <w:szCs w:val="21"/>
              </w:rPr>
            </w:pPr>
          </w:p>
        </w:tc>
      </w:tr>
      <w:tr w14:paraId="07BD19D0">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108F3">
            <w:pPr>
              <w:spacing w:line="360" w:lineRule="exact"/>
              <w:jc w:val="center"/>
              <w:rPr>
                <w:rFonts w:cs="宋体"/>
                <w:kern w:val="0"/>
                <w:sz w:val="20"/>
                <w:szCs w:val="21"/>
              </w:rPr>
            </w:pPr>
            <w:r>
              <w:rPr>
                <w:rFonts w:cs="宋体"/>
                <w:kern w:val="0"/>
                <w:sz w:val="20"/>
                <w:szCs w:val="21"/>
              </w:rPr>
              <w:t>96</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C76D4">
            <w:pPr>
              <w:spacing w:line="360" w:lineRule="exact"/>
              <w:jc w:val="center"/>
              <w:rPr>
                <w:rFonts w:cs="宋体"/>
                <w:kern w:val="0"/>
                <w:sz w:val="20"/>
                <w:szCs w:val="21"/>
              </w:rPr>
            </w:pPr>
            <w:r>
              <w:rPr>
                <w:rFonts w:cs="宋体"/>
                <w:kern w:val="0"/>
                <w:sz w:val="20"/>
                <w:szCs w:val="21"/>
              </w:rPr>
              <w:t>16</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EB9D7">
            <w:pPr>
              <w:spacing w:line="360" w:lineRule="exact"/>
              <w:jc w:val="center"/>
              <w:rPr>
                <w:rFonts w:cs="宋体"/>
                <w:kern w:val="0"/>
                <w:sz w:val="20"/>
                <w:szCs w:val="21"/>
              </w:rPr>
            </w:pPr>
            <w:r>
              <w:rPr>
                <w:rFonts w:hint="eastAsia" w:cs="宋体"/>
                <w:kern w:val="0"/>
                <w:sz w:val="20"/>
                <w:szCs w:val="21"/>
              </w:rPr>
              <w:t>S</w:t>
            </w:r>
            <w:r>
              <w:rPr>
                <w:rFonts w:cs="宋体"/>
                <w:kern w:val="0"/>
                <w:sz w:val="20"/>
                <w:szCs w:val="21"/>
              </w:rPr>
              <w:t>TRING</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8F049">
            <w:pPr>
              <w:spacing w:line="360" w:lineRule="exact"/>
              <w:jc w:val="center"/>
              <w:rPr>
                <w:rFonts w:cs="宋体"/>
                <w:kern w:val="0"/>
                <w:sz w:val="20"/>
                <w:szCs w:val="21"/>
              </w:rPr>
            </w:pPr>
            <w:r>
              <w:rPr>
                <w:rFonts w:cs="宋体"/>
                <w:kern w:val="0"/>
                <w:sz w:val="20"/>
                <w:szCs w:val="21"/>
              </w:rPr>
              <w:t>Regional Company Name</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654211">
            <w:pPr>
              <w:spacing w:line="360" w:lineRule="exact"/>
              <w:jc w:val="center"/>
              <w:rPr>
                <w:rFonts w:cs="宋体"/>
                <w:kern w:val="0"/>
                <w:sz w:val="20"/>
                <w:szCs w:val="21"/>
              </w:rPr>
            </w:pPr>
            <w:r>
              <w:rPr>
                <w:rFonts w:hint="eastAsia" w:cs="宋体"/>
                <w:kern w:val="0"/>
                <w:sz w:val="20"/>
                <w:szCs w:val="21"/>
              </w:rPr>
              <w:t>区域公司名称</w:t>
            </w:r>
          </w:p>
        </w:tc>
        <w:tc>
          <w:tcPr>
            <w:tcW w:w="1174" w:type="pct"/>
            <w:tcBorders>
              <w:top w:val="nil"/>
              <w:left w:val="single" w:color="auto" w:sz="4" w:space="0"/>
              <w:bottom w:val="single" w:color="000000" w:sz="4" w:space="0"/>
              <w:right w:val="single" w:color="auto" w:sz="4" w:space="0"/>
            </w:tcBorders>
            <w:vAlign w:val="center"/>
          </w:tcPr>
          <w:p w14:paraId="0FD2EBB6">
            <w:pPr>
              <w:spacing w:line="360" w:lineRule="exact"/>
              <w:jc w:val="center"/>
              <w:rPr>
                <w:rFonts w:cs="宋体"/>
                <w:kern w:val="0"/>
                <w:sz w:val="20"/>
                <w:szCs w:val="21"/>
              </w:rPr>
            </w:pPr>
          </w:p>
        </w:tc>
      </w:tr>
      <w:tr w14:paraId="46AF1387">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0E750">
            <w:pPr>
              <w:spacing w:line="360" w:lineRule="exact"/>
              <w:jc w:val="center"/>
              <w:rPr>
                <w:rFonts w:cs="宋体"/>
                <w:kern w:val="0"/>
                <w:sz w:val="20"/>
                <w:szCs w:val="21"/>
              </w:rPr>
            </w:pPr>
            <w:r>
              <w:rPr>
                <w:rFonts w:cs="宋体"/>
                <w:kern w:val="0"/>
                <w:sz w:val="20"/>
                <w:szCs w:val="21"/>
              </w:rPr>
              <w:t>112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E63433">
            <w:pPr>
              <w:spacing w:line="360" w:lineRule="exact"/>
              <w:jc w:val="center"/>
              <w:rPr>
                <w:rFonts w:cs="宋体"/>
                <w:kern w:val="0"/>
                <w:sz w:val="20"/>
                <w:szCs w:val="21"/>
              </w:rPr>
            </w:pPr>
            <w:r>
              <w:rPr>
                <w:rFonts w:cs="宋体"/>
                <w:kern w:val="0"/>
                <w:sz w:val="20"/>
                <w:szCs w:val="21"/>
              </w:rPr>
              <w:t>16</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1D85F">
            <w:pPr>
              <w:spacing w:line="360" w:lineRule="exact"/>
              <w:jc w:val="center"/>
              <w:rPr>
                <w:rFonts w:cs="宋体"/>
                <w:kern w:val="0"/>
                <w:sz w:val="20"/>
                <w:szCs w:val="21"/>
              </w:rPr>
            </w:pPr>
            <w:r>
              <w:rPr>
                <w:rFonts w:hint="eastAsia" w:cs="宋体"/>
                <w:kern w:val="0"/>
                <w:sz w:val="20"/>
                <w:szCs w:val="21"/>
              </w:rPr>
              <w:t>S</w:t>
            </w:r>
            <w:r>
              <w:rPr>
                <w:rFonts w:cs="宋体"/>
                <w:kern w:val="0"/>
                <w:sz w:val="20"/>
                <w:szCs w:val="21"/>
              </w:rPr>
              <w:t>TRING</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3B954">
            <w:pPr>
              <w:spacing w:line="360" w:lineRule="exact"/>
              <w:jc w:val="center"/>
              <w:rPr>
                <w:rFonts w:cs="宋体"/>
                <w:kern w:val="0"/>
                <w:sz w:val="20"/>
                <w:szCs w:val="21"/>
              </w:rPr>
            </w:pPr>
            <w:r>
              <w:rPr>
                <w:rFonts w:cs="宋体"/>
                <w:kern w:val="0"/>
                <w:sz w:val="20"/>
                <w:szCs w:val="21"/>
              </w:rPr>
              <w:t>Wind Farm Name</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B4AC89">
            <w:pPr>
              <w:spacing w:line="360" w:lineRule="exact"/>
              <w:jc w:val="center"/>
              <w:rPr>
                <w:rFonts w:cs="宋体"/>
                <w:kern w:val="0"/>
                <w:sz w:val="20"/>
                <w:szCs w:val="21"/>
              </w:rPr>
            </w:pPr>
            <w:r>
              <w:rPr>
                <w:rFonts w:hint="eastAsia" w:cs="宋体"/>
                <w:kern w:val="0"/>
                <w:sz w:val="20"/>
                <w:szCs w:val="21"/>
              </w:rPr>
              <w:t>风场名称</w:t>
            </w:r>
          </w:p>
        </w:tc>
        <w:tc>
          <w:tcPr>
            <w:tcW w:w="1174" w:type="pct"/>
            <w:tcBorders>
              <w:top w:val="nil"/>
              <w:left w:val="single" w:color="auto" w:sz="4" w:space="0"/>
              <w:bottom w:val="single" w:color="000000" w:sz="4" w:space="0"/>
              <w:right w:val="single" w:color="auto" w:sz="4" w:space="0"/>
            </w:tcBorders>
            <w:vAlign w:val="center"/>
          </w:tcPr>
          <w:p w14:paraId="078DA301">
            <w:pPr>
              <w:spacing w:line="360" w:lineRule="exact"/>
              <w:jc w:val="center"/>
              <w:rPr>
                <w:rFonts w:cs="宋体"/>
                <w:kern w:val="0"/>
                <w:sz w:val="20"/>
                <w:szCs w:val="21"/>
              </w:rPr>
            </w:pPr>
          </w:p>
        </w:tc>
      </w:tr>
      <w:tr w14:paraId="4D7C57D9">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7F7CD">
            <w:pPr>
              <w:spacing w:line="360" w:lineRule="exact"/>
              <w:jc w:val="center"/>
              <w:rPr>
                <w:rFonts w:cs="宋体"/>
                <w:kern w:val="0"/>
                <w:sz w:val="20"/>
                <w:szCs w:val="21"/>
              </w:rPr>
            </w:pPr>
            <w:r>
              <w:rPr>
                <w:rFonts w:cs="宋体"/>
                <w:kern w:val="0"/>
                <w:sz w:val="20"/>
                <w:szCs w:val="21"/>
              </w:rPr>
              <w:t>128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8BD78">
            <w:pPr>
              <w:spacing w:line="360" w:lineRule="exact"/>
              <w:jc w:val="center"/>
              <w:rPr>
                <w:rFonts w:cs="宋体"/>
                <w:kern w:val="0"/>
                <w:sz w:val="20"/>
                <w:szCs w:val="21"/>
              </w:rPr>
            </w:pPr>
            <w:r>
              <w:rPr>
                <w:rFonts w:cs="宋体"/>
                <w:kern w:val="0"/>
                <w:sz w:val="20"/>
                <w:szCs w:val="21"/>
              </w:rPr>
              <w:t>16</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61893">
            <w:pPr>
              <w:spacing w:line="360" w:lineRule="exact"/>
              <w:jc w:val="center"/>
              <w:rPr>
                <w:rFonts w:cs="宋体"/>
                <w:kern w:val="0"/>
                <w:sz w:val="20"/>
                <w:szCs w:val="21"/>
              </w:rPr>
            </w:pPr>
            <w:r>
              <w:rPr>
                <w:rFonts w:hint="eastAsia" w:cs="宋体"/>
                <w:kern w:val="0"/>
                <w:sz w:val="20"/>
                <w:szCs w:val="21"/>
              </w:rPr>
              <w:t>S</w:t>
            </w:r>
            <w:r>
              <w:rPr>
                <w:rFonts w:cs="宋体"/>
                <w:kern w:val="0"/>
                <w:sz w:val="20"/>
                <w:szCs w:val="21"/>
              </w:rPr>
              <w:t>TRING</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9B082">
            <w:pPr>
              <w:spacing w:line="360" w:lineRule="exact"/>
              <w:jc w:val="center"/>
              <w:rPr>
                <w:rFonts w:cs="宋体"/>
                <w:kern w:val="0"/>
                <w:sz w:val="20"/>
                <w:szCs w:val="21"/>
              </w:rPr>
            </w:pPr>
            <w:r>
              <w:rPr>
                <w:rFonts w:cs="宋体"/>
                <w:kern w:val="0"/>
                <w:sz w:val="20"/>
                <w:szCs w:val="21"/>
              </w:rPr>
              <w:t>W</w:t>
            </w:r>
            <w:r>
              <w:rPr>
                <w:rFonts w:hint="eastAsia" w:cs="宋体"/>
                <w:kern w:val="0"/>
                <w:sz w:val="20"/>
                <w:szCs w:val="21"/>
              </w:rPr>
              <w:t>ind</w:t>
            </w:r>
            <w:r>
              <w:rPr>
                <w:rFonts w:cs="宋体"/>
                <w:kern w:val="0"/>
                <w:sz w:val="20"/>
                <w:szCs w:val="21"/>
              </w:rPr>
              <w:t xml:space="preserve"> Turbine Name</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BDAC4C">
            <w:pPr>
              <w:spacing w:line="360" w:lineRule="exact"/>
              <w:jc w:val="center"/>
              <w:rPr>
                <w:rFonts w:cs="宋体"/>
                <w:kern w:val="0"/>
                <w:sz w:val="20"/>
                <w:szCs w:val="21"/>
              </w:rPr>
            </w:pPr>
            <w:r>
              <w:rPr>
                <w:rFonts w:hint="eastAsia" w:cs="宋体"/>
                <w:kern w:val="0"/>
                <w:sz w:val="20"/>
                <w:szCs w:val="21"/>
              </w:rPr>
              <w:t>风力发电机组名称</w:t>
            </w:r>
          </w:p>
        </w:tc>
        <w:tc>
          <w:tcPr>
            <w:tcW w:w="1174" w:type="pct"/>
            <w:tcBorders>
              <w:top w:val="nil"/>
              <w:left w:val="single" w:color="auto" w:sz="4" w:space="0"/>
              <w:bottom w:val="single" w:color="000000" w:sz="4" w:space="0"/>
              <w:right w:val="single" w:color="auto" w:sz="4" w:space="0"/>
            </w:tcBorders>
            <w:vAlign w:val="center"/>
          </w:tcPr>
          <w:p w14:paraId="33A8DF2B">
            <w:pPr>
              <w:spacing w:line="360" w:lineRule="exact"/>
              <w:jc w:val="center"/>
              <w:rPr>
                <w:rFonts w:cs="宋体"/>
                <w:kern w:val="0"/>
                <w:sz w:val="20"/>
                <w:szCs w:val="21"/>
              </w:rPr>
            </w:pPr>
          </w:p>
        </w:tc>
      </w:tr>
      <w:tr w14:paraId="4CE1FDC1">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3A263">
            <w:pPr>
              <w:spacing w:line="360" w:lineRule="exact"/>
              <w:jc w:val="center"/>
              <w:rPr>
                <w:rFonts w:cs="宋体"/>
                <w:kern w:val="0"/>
                <w:sz w:val="20"/>
                <w:szCs w:val="21"/>
              </w:rPr>
            </w:pPr>
            <w:r>
              <w:rPr>
                <w:rFonts w:cs="宋体"/>
                <w:kern w:val="0"/>
                <w:sz w:val="20"/>
                <w:szCs w:val="21"/>
              </w:rPr>
              <w:t>144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D9241">
            <w:pPr>
              <w:spacing w:line="360" w:lineRule="exact"/>
              <w:jc w:val="center"/>
              <w:rPr>
                <w:rFonts w:cs="宋体"/>
                <w:kern w:val="0"/>
                <w:sz w:val="20"/>
                <w:szCs w:val="21"/>
              </w:rPr>
            </w:pPr>
            <w:r>
              <w:rPr>
                <w:rFonts w:cs="宋体"/>
                <w:kern w:val="0"/>
                <w:sz w:val="20"/>
                <w:szCs w:val="21"/>
              </w:rPr>
              <w:t>4</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D0E28">
            <w:pPr>
              <w:spacing w:line="360" w:lineRule="exact"/>
              <w:jc w:val="center"/>
              <w:rPr>
                <w:rFonts w:cs="宋体"/>
                <w:kern w:val="0"/>
                <w:sz w:val="20"/>
                <w:szCs w:val="21"/>
              </w:rPr>
            </w:pPr>
            <w:r>
              <w:rPr>
                <w:rFonts w:cs="宋体"/>
                <w:kern w:val="0"/>
                <w:sz w:val="20"/>
                <w:szCs w:val="21"/>
              </w:rPr>
              <w:t>INT</w:t>
            </w:r>
            <w:r>
              <w:rPr>
                <w:rFonts w:hint="eastAsia" w:cs="宋体"/>
                <w:kern w:val="0"/>
                <w:sz w:val="20"/>
                <w:szCs w:val="21"/>
              </w:rPr>
              <w:t>32</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22E773">
            <w:pPr>
              <w:spacing w:line="360" w:lineRule="exact"/>
              <w:jc w:val="center"/>
              <w:rPr>
                <w:rFonts w:cs="宋体"/>
                <w:kern w:val="0"/>
                <w:sz w:val="20"/>
                <w:szCs w:val="21"/>
              </w:rPr>
            </w:pPr>
            <w:r>
              <w:rPr>
                <w:rFonts w:cs="宋体"/>
                <w:kern w:val="0"/>
                <w:sz w:val="20"/>
                <w:szCs w:val="21"/>
              </w:rPr>
              <w:t>Sampling Channel</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BF22E">
            <w:pPr>
              <w:spacing w:line="360" w:lineRule="exact"/>
              <w:jc w:val="center"/>
              <w:rPr>
                <w:rFonts w:cs="宋体"/>
                <w:kern w:val="0"/>
                <w:sz w:val="20"/>
                <w:szCs w:val="21"/>
              </w:rPr>
            </w:pPr>
            <w:r>
              <w:rPr>
                <w:rFonts w:hint="eastAsia" w:cs="宋体"/>
                <w:kern w:val="0"/>
                <w:sz w:val="20"/>
                <w:szCs w:val="21"/>
              </w:rPr>
              <w:t>测点位置</w:t>
            </w:r>
          </w:p>
        </w:tc>
        <w:tc>
          <w:tcPr>
            <w:tcW w:w="1174" w:type="pct"/>
            <w:tcBorders>
              <w:top w:val="nil"/>
              <w:left w:val="single" w:color="auto" w:sz="4" w:space="0"/>
              <w:bottom w:val="single" w:color="000000" w:sz="4" w:space="0"/>
              <w:right w:val="single" w:color="auto" w:sz="4" w:space="0"/>
            </w:tcBorders>
            <w:vAlign w:val="center"/>
          </w:tcPr>
          <w:p w14:paraId="1FFD53FB">
            <w:pPr>
              <w:spacing w:line="360" w:lineRule="exact"/>
              <w:jc w:val="center"/>
              <w:rPr>
                <w:rFonts w:cs="宋体"/>
                <w:kern w:val="0"/>
                <w:sz w:val="20"/>
                <w:szCs w:val="21"/>
              </w:rPr>
            </w:pPr>
            <w:r>
              <w:rPr>
                <w:rFonts w:hint="eastAsia" w:cs="宋体"/>
                <w:kern w:val="0"/>
                <w:sz w:val="20"/>
                <w:szCs w:val="21"/>
              </w:rPr>
              <w:t>编码参考附录D</w:t>
            </w:r>
          </w:p>
        </w:tc>
      </w:tr>
      <w:tr w14:paraId="710A481B">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F7EF0">
            <w:pPr>
              <w:spacing w:line="360" w:lineRule="exact"/>
              <w:jc w:val="center"/>
              <w:rPr>
                <w:rFonts w:cs="宋体"/>
                <w:kern w:val="0"/>
                <w:sz w:val="20"/>
                <w:szCs w:val="21"/>
              </w:rPr>
            </w:pPr>
            <w:r>
              <w:rPr>
                <w:rFonts w:cs="宋体"/>
                <w:kern w:val="0"/>
                <w:sz w:val="20"/>
                <w:szCs w:val="21"/>
              </w:rPr>
              <w:t>148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DE5B7">
            <w:pPr>
              <w:spacing w:line="360" w:lineRule="exact"/>
              <w:jc w:val="center"/>
              <w:rPr>
                <w:rFonts w:hint="eastAsia" w:cs="宋体"/>
                <w:kern w:val="0"/>
                <w:sz w:val="20"/>
                <w:szCs w:val="21"/>
              </w:rPr>
            </w:pPr>
            <w:r>
              <w:rPr>
                <w:rFonts w:hint="eastAsia" w:cs="宋体"/>
                <w:kern w:val="0"/>
                <w:sz w:val="20"/>
                <w:szCs w:val="21"/>
              </w:rPr>
              <w:t>20</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CC567">
            <w:pPr>
              <w:spacing w:line="360" w:lineRule="exact"/>
              <w:jc w:val="center"/>
              <w:rPr>
                <w:rFonts w:cs="宋体"/>
                <w:kern w:val="0"/>
                <w:sz w:val="20"/>
                <w:szCs w:val="21"/>
              </w:rPr>
            </w:pPr>
            <w:bookmarkStart w:id="50" w:name="_Hlk189838506"/>
            <w:r>
              <w:rPr>
                <w:rFonts w:cs="宋体"/>
                <w:kern w:val="0"/>
                <w:sz w:val="20"/>
                <w:szCs w:val="21"/>
              </w:rPr>
              <w:t>NULL</w:t>
            </w:r>
            <w:bookmarkEnd w:id="50"/>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26266">
            <w:pPr>
              <w:spacing w:line="360" w:lineRule="exact"/>
              <w:jc w:val="center"/>
              <w:rPr>
                <w:rFonts w:hint="eastAsia" w:cs="宋体"/>
                <w:kern w:val="0"/>
                <w:sz w:val="20"/>
                <w:szCs w:val="21"/>
              </w:rPr>
            </w:pPr>
            <w:r>
              <w:rPr>
                <w:rFonts w:hint="eastAsia" w:cs="宋体"/>
                <w:kern w:val="0"/>
                <w:sz w:val="20"/>
                <w:szCs w:val="21"/>
              </w:rPr>
              <w:t>/</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349945">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174" w:type="pct"/>
            <w:tcBorders>
              <w:top w:val="nil"/>
              <w:left w:val="single" w:color="auto" w:sz="4" w:space="0"/>
              <w:bottom w:val="single" w:color="000000" w:sz="4" w:space="0"/>
              <w:right w:val="single" w:color="auto" w:sz="4" w:space="0"/>
            </w:tcBorders>
            <w:vAlign w:val="center"/>
          </w:tcPr>
          <w:p w14:paraId="28816003">
            <w:pPr>
              <w:spacing w:line="360" w:lineRule="exact"/>
              <w:jc w:val="center"/>
              <w:rPr>
                <w:rFonts w:cs="宋体"/>
                <w:kern w:val="0"/>
                <w:sz w:val="20"/>
                <w:szCs w:val="21"/>
              </w:rPr>
            </w:pPr>
          </w:p>
        </w:tc>
      </w:tr>
      <w:tr w14:paraId="74595E27">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2AE4D">
            <w:pPr>
              <w:spacing w:line="360" w:lineRule="exact"/>
              <w:jc w:val="center"/>
              <w:rPr>
                <w:rFonts w:cs="宋体"/>
                <w:kern w:val="0"/>
                <w:sz w:val="20"/>
                <w:szCs w:val="21"/>
              </w:rPr>
            </w:pPr>
            <w:r>
              <w:rPr>
                <w:rFonts w:cs="宋体"/>
                <w:kern w:val="0"/>
                <w:sz w:val="20"/>
                <w:szCs w:val="21"/>
              </w:rPr>
              <w:t>168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C385E">
            <w:pPr>
              <w:spacing w:line="360" w:lineRule="exact"/>
              <w:jc w:val="center"/>
              <w:rPr>
                <w:rFonts w:cs="宋体"/>
                <w:kern w:val="0"/>
                <w:sz w:val="20"/>
                <w:szCs w:val="21"/>
              </w:rPr>
            </w:pPr>
            <w:r>
              <w:rPr>
                <w:rFonts w:cs="宋体"/>
                <w:kern w:val="0"/>
                <w:sz w:val="20"/>
                <w:szCs w:val="21"/>
              </w:rPr>
              <w:t>4</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3341D">
            <w:pPr>
              <w:spacing w:line="360" w:lineRule="exact"/>
              <w:jc w:val="center"/>
              <w:rPr>
                <w:rFonts w:cs="宋体"/>
                <w:kern w:val="0"/>
                <w:sz w:val="20"/>
                <w:szCs w:val="21"/>
              </w:rPr>
            </w:pPr>
            <w:r>
              <w:rPr>
                <w:rFonts w:cs="宋体"/>
                <w:kern w:val="0"/>
                <w:sz w:val="20"/>
                <w:szCs w:val="21"/>
              </w:rPr>
              <w:t>FLOAT</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DB6D7">
            <w:pPr>
              <w:spacing w:line="360" w:lineRule="exact"/>
              <w:jc w:val="center"/>
              <w:rPr>
                <w:rFonts w:cs="宋体"/>
                <w:kern w:val="0"/>
                <w:sz w:val="20"/>
                <w:szCs w:val="21"/>
              </w:rPr>
            </w:pPr>
            <w:r>
              <w:rPr>
                <w:rFonts w:cs="宋体"/>
                <w:kern w:val="0"/>
                <w:sz w:val="20"/>
                <w:szCs w:val="21"/>
              </w:rPr>
              <w:t>Mean Gen Speed</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7760D">
            <w:pPr>
              <w:spacing w:line="360" w:lineRule="exact"/>
              <w:jc w:val="center"/>
              <w:rPr>
                <w:rFonts w:cs="宋体"/>
                <w:kern w:val="0"/>
                <w:sz w:val="20"/>
                <w:szCs w:val="21"/>
              </w:rPr>
            </w:pPr>
            <w:r>
              <w:rPr>
                <w:rFonts w:hint="eastAsia" w:cs="宋体"/>
                <w:kern w:val="0"/>
                <w:sz w:val="20"/>
                <w:szCs w:val="21"/>
              </w:rPr>
              <w:t>采样区间转速平均值</w:t>
            </w:r>
          </w:p>
        </w:tc>
        <w:tc>
          <w:tcPr>
            <w:tcW w:w="1174" w:type="pct"/>
            <w:tcBorders>
              <w:top w:val="nil"/>
              <w:left w:val="single" w:color="auto" w:sz="4" w:space="0"/>
              <w:bottom w:val="single" w:color="000000" w:sz="4" w:space="0"/>
              <w:right w:val="single" w:color="auto" w:sz="4" w:space="0"/>
            </w:tcBorders>
            <w:vAlign w:val="center"/>
          </w:tcPr>
          <w:p w14:paraId="434B7489">
            <w:pPr>
              <w:spacing w:line="360" w:lineRule="exact"/>
              <w:jc w:val="center"/>
              <w:rPr>
                <w:rFonts w:cs="宋体"/>
                <w:kern w:val="0"/>
                <w:sz w:val="20"/>
                <w:szCs w:val="21"/>
              </w:rPr>
            </w:pPr>
          </w:p>
        </w:tc>
      </w:tr>
      <w:tr w14:paraId="5024E0C9">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4A81BB">
            <w:pPr>
              <w:spacing w:line="360" w:lineRule="exact"/>
              <w:jc w:val="center"/>
              <w:rPr>
                <w:rFonts w:cs="宋体"/>
                <w:kern w:val="0"/>
                <w:sz w:val="20"/>
                <w:szCs w:val="21"/>
              </w:rPr>
            </w:pPr>
            <w:r>
              <w:rPr>
                <w:rFonts w:cs="宋体"/>
                <w:kern w:val="0"/>
                <w:sz w:val="20"/>
                <w:szCs w:val="21"/>
              </w:rPr>
              <w:t>172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D79CE">
            <w:pPr>
              <w:spacing w:line="360" w:lineRule="exact"/>
              <w:jc w:val="center"/>
              <w:rPr>
                <w:rFonts w:hint="eastAsia" w:cs="宋体"/>
                <w:kern w:val="0"/>
                <w:sz w:val="20"/>
                <w:szCs w:val="21"/>
              </w:rPr>
            </w:pPr>
            <w:r>
              <w:rPr>
                <w:rFonts w:hint="eastAsia" w:cs="宋体"/>
                <w:kern w:val="0"/>
                <w:sz w:val="20"/>
                <w:szCs w:val="21"/>
              </w:rPr>
              <w:t>68</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9DCA9">
            <w:pPr>
              <w:spacing w:line="360" w:lineRule="exact"/>
              <w:jc w:val="center"/>
              <w:rPr>
                <w:rFonts w:cs="宋体"/>
                <w:kern w:val="0"/>
                <w:sz w:val="20"/>
                <w:szCs w:val="21"/>
              </w:rPr>
            </w:pPr>
            <w:r>
              <w:rPr>
                <w:rFonts w:cs="宋体"/>
                <w:kern w:val="0"/>
                <w:sz w:val="20"/>
                <w:szCs w:val="21"/>
              </w:rPr>
              <w:t>NULL</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0DC29">
            <w:pPr>
              <w:spacing w:line="360" w:lineRule="exact"/>
              <w:jc w:val="center"/>
              <w:rPr>
                <w:rFonts w:hint="eastAsia" w:cs="宋体"/>
                <w:kern w:val="0"/>
                <w:sz w:val="20"/>
                <w:szCs w:val="21"/>
              </w:rPr>
            </w:pPr>
            <w:r>
              <w:rPr>
                <w:rFonts w:hint="eastAsia" w:cs="宋体"/>
                <w:kern w:val="0"/>
                <w:sz w:val="20"/>
                <w:szCs w:val="21"/>
              </w:rPr>
              <w:t>/</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12288">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174" w:type="pct"/>
            <w:tcBorders>
              <w:top w:val="nil"/>
              <w:left w:val="single" w:color="auto" w:sz="4" w:space="0"/>
              <w:bottom w:val="single" w:color="000000" w:sz="4" w:space="0"/>
              <w:right w:val="single" w:color="auto" w:sz="4" w:space="0"/>
            </w:tcBorders>
            <w:vAlign w:val="center"/>
          </w:tcPr>
          <w:p w14:paraId="1A6206E8">
            <w:pPr>
              <w:spacing w:line="360" w:lineRule="exact"/>
              <w:jc w:val="center"/>
              <w:rPr>
                <w:rFonts w:cs="宋体"/>
                <w:kern w:val="0"/>
                <w:sz w:val="20"/>
                <w:szCs w:val="21"/>
              </w:rPr>
            </w:pPr>
          </w:p>
        </w:tc>
      </w:tr>
      <w:tr w14:paraId="31ACF680">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67576">
            <w:pPr>
              <w:spacing w:line="360" w:lineRule="exact"/>
              <w:jc w:val="center"/>
              <w:rPr>
                <w:rFonts w:cs="宋体"/>
                <w:kern w:val="0"/>
                <w:sz w:val="20"/>
                <w:szCs w:val="21"/>
              </w:rPr>
            </w:pPr>
            <w:r>
              <w:rPr>
                <w:rFonts w:cs="宋体"/>
                <w:kern w:val="0"/>
                <w:sz w:val="20"/>
                <w:szCs w:val="21"/>
              </w:rPr>
              <w:t>240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8C7D3">
            <w:pPr>
              <w:spacing w:line="360" w:lineRule="exact"/>
              <w:jc w:val="center"/>
              <w:rPr>
                <w:rFonts w:cs="宋体"/>
                <w:kern w:val="0"/>
                <w:sz w:val="20"/>
                <w:szCs w:val="21"/>
              </w:rPr>
            </w:pPr>
            <w:r>
              <w:rPr>
                <w:rFonts w:cs="宋体"/>
                <w:kern w:val="0"/>
                <w:sz w:val="20"/>
                <w:szCs w:val="21"/>
              </w:rPr>
              <w:t>4</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DEE21">
            <w:pPr>
              <w:spacing w:line="360" w:lineRule="exact"/>
              <w:jc w:val="center"/>
              <w:rPr>
                <w:rFonts w:cs="宋体"/>
                <w:kern w:val="0"/>
                <w:sz w:val="20"/>
                <w:szCs w:val="21"/>
              </w:rPr>
            </w:pPr>
            <w:r>
              <w:rPr>
                <w:rFonts w:cs="宋体"/>
                <w:kern w:val="0"/>
                <w:sz w:val="20"/>
                <w:szCs w:val="21"/>
              </w:rPr>
              <w:t>INT32</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442AB">
            <w:pPr>
              <w:spacing w:line="360" w:lineRule="exact"/>
              <w:jc w:val="center"/>
              <w:rPr>
                <w:rFonts w:cs="宋体"/>
                <w:kern w:val="0"/>
                <w:sz w:val="20"/>
                <w:szCs w:val="21"/>
              </w:rPr>
            </w:pPr>
            <w:r>
              <w:rPr>
                <w:rFonts w:cs="宋体"/>
                <w:kern w:val="0"/>
                <w:sz w:val="20"/>
                <w:szCs w:val="21"/>
              </w:rPr>
              <w:t>Sampling Counts</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2620D">
            <w:pPr>
              <w:spacing w:line="360" w:lineRule="exact"/>
              <w:jc w:val="center"/>
              <w:rPr>
                <w:rFonts w:cs="宋体"/>
                <w:kern w:val="0"/>
                <w:sz w:val="20"/>
                <w:szCs w:val="21"/>
              </w:rPr>
            </w:pPr>
            <w:r>
              <w:rPr>
                <w:rFonts w:hint="eastAsia" w:cs="宋体"/>
                <w:kern w:val="0"/>
                <w:sz w:val="20"/>
                <w:szCs w:val="21"/>
              </w:rPr>
              <w:t>采样点数</w:t>
            </w:r>
          </w:p>
        </w:tc>
        <w:tc>
          <w:tcPr>
            <w:tcW w:w="1174" w:type="pct"/>
            <w:tcBorders>
              <w:top w:val="nil"/>
              <w:left w:val="single" w:color="auto" w:sz="4" w:space="0"/>
              <w:bottom w:val="single" w:color="000000" w:sz="4" w:space="0"/>
              <w:right w:val="single" w:color="auto" w:sz="4" w:space="0"/>
            </w:tcBorders>
            <w:vAlign w:val="center"/>
          </w:tcPr>
          <w:p w14:paraId="3AD8B3C5">
            <w:pPr>
              <w:spacing w:line="360" w:lineRule="exact"/>
              <w:jc w:val="center"/>
              <w:rPr>
                <w:rFonts w:cs="宋体"/>
                <w:kern w:val="0"/>
                <w:sz w:val="20"/>
                <w:szCs w:val="21"/>
              </w:rPr>
            </w:pPr>
          </w:p>
        </w:tc>
      </w:tr>
      <w:tr w14:paraId="1AFF26C9">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F8A7B">
            <w:pPr>
              <w:spacing w:line="360" w:lineRule="exact"/>
              <w:jc w:val="center"/>
              <w:rPr>
                <w:rFonts w:cs="宋体"/>
                <w:kern w:val="0"/>
                <w:sz w:val="20"/>
                <w:szCs w:val="21"/>
              </w:rPr>
            </w:pPr>
            <w:r>
              <w:rPr>
                <w:rFonts w:hint="eastAsia" w:cs="宋体"/>
                <w:kern w:val="0"/>
                <w:sz w:val="20"/>
                <w:szCs w:val="21"/>
              </w:rPr>
              <w:t>244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2AAD7">
            <w:pPr>
              <w:spacing w:line="360" w:lineRule="exact"/>
              <w:jc w:val="center"/>
              <w:rPr>
                <w:rFonts w:cs="宋体"/>
                <w:kern w:val="0"/>
                <w:sz w:val="20"/>
                <w:szCs w:val="21"/>
              </w:rPr>
            </w:pPr>
            <w:r>
              <w:rPr>
                <w:rFonts w:cs="宋体"/>
                <w:kern w:val="0"/>
                <w:sz w:val="20"/>
                <w:szCs w:val="21"/>
              </w:rPr>
              <w:t>4</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29A8CA">
            <w:pPr>
              <w:spacing w:line="360" w:lineRule="exact"/>
              <w:jc w:val="center"/>
              <w:rPr>
                <w:rFonts w:cs="宋体"/>
                <w:kern w:val="0"/>
                <w:sz w:val="20"/>
                <w:szCs w:val="21"/>
              </w:rPr>
            </w:pPr>
            <w:r>
              <w:rPr>
                <w:rFonts w:cs="宋体"/>
                <w:kern w:val="0"/>
                <w:sz w:val="20"/>
                <w:szCs w:val="21"/>
              </w:rPr>
              <w:t>FLOAT</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9A608">
            <w:pPr>
              <w:spacing w:line="360" w:lineRule="exact"/>
              <w:jc w:val="center"/>
              <w:rPr>
                <w:rFonts w:cs="宋体"/>
                <w:kern w:val="0"/>
                <w:sz w:val="20"/>
                <w:szCs w:val="21"/>
              </w:rPr>
            </w:pPr>
            <w:r>
              <w:rPr>
                <w:rFonts w:cs="宋体"/>
                <w:kern w:val="0"/>
                <w:sz w:val="20"/>
                <w:szCs w:val="21"/>
              </w:rPr>
              <w:t xml:space="preserve">Sampling </w:t>
            </w:r>
            <w:r>
              <w:rPr>
                <w:rFonts w:hint="eastAsia" w:cs="宋体"/>
                <w:kern w:val="0"/>
                <w:sz w:val="20"/>
                <w:szCs w:val="21"/>
              </w:rPr>
              <w:t>Time</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98E3E">
            <w:pPr>
              <w:spacing w:line="360" w:lineRule="exact"/>
              <w:jc w:val="center"/>
              <w:rPr>
                <w:rFonts w:cs="宋体"/>
                <w:kern w:val="0"/>
                <w:sz w:val="20"/>
                <w:szCs w:val="21"/>
              </w:rPr>
            </w:pPr>
            <w:r>
              <w:rPr>
                <w:rFonts w:hint="eastAsia" w:cs="宋体"/>
                <w:kern w:val="0"/>
                <w:sz w:val="20"/>
                <w:szCs w:val="21"/>
              </w:rPr>
              <w:t>采样时长</w:t>
            </w:r>
          </w:p>
        </w:tc>
        <w:tc>
          <w:tcPr>
            <w:tcW w:w="1174" w:type="pct"/>
            <w:tcBorders>
              <w:top w:val="nil"/>
              <w:left w:val="single" w:color="auto" w:sz="4" w:space="0"/>
              <w:bottom w:val="single" w:color="000000" w:sz="4" w:space="0"/>
              <w:right w:val="single" w:color="auto" w:sz="4" w:space="0"/>
            </w:tcBorders>
            <w:vAlign w:val="center"/>
          </w:tcPr>
          <w:p w14:paraId="43B338B9">
            <w:pPr>
              <w:spacing w:line="360" w:lineRule="exact"/>
              <w:jc w:val="center"/>
              <w:rPr>
                <w:rFonts w:cs="宋体"/>
                <w:kern w:val="0"/>
                <w:sz w:val="20"/>
                <w:szCs w:val="21"/>
              </w:rPr>
            </w:pPr>
          </w:p>
        </w:tc>
      </w:tr>
      <w:tr w14:paraId="46D5ACE5">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8FEAE">
            <w:pPr>
              <w:spacing w:line="360" w:lineRule="exact"/>
              <w:jc w:val="center"/>
              <w:rPr>
                <w:rFonts w:cs="宋体"/>
                <w:kern w:val="0"/>
                <w:sz w:val="20"/>
                <w:szCs w:val="21"/>
              </w:rPr>
            </w:pPr>
            <w:r>
              <w:rPr>
                <w:rFonts w:cs="宋体"/>
                <w:kern w:val="0"/>
                <w:sz w:val="20"/>
                <w:szCs w:val="21"/>
              </w:rPr>
              <w:t>2</w:t>
            </w:r>
            <w:r>
              <w:rPr>
                <w:rFonts w:hint="eastAsia" w:cs="宋体"/>
                <w:kern w:val="0"/>
                <w:sz w:val="20"/>
                <w:szCs w:val="21"/>
              </w:rPr>
              <w:t>48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B6FA1">
            <w:pPr>
              <w:spacing w:line="360" w:lineRule="exact"/>
              <w:jc w:val="center"/>
              <w:rPr>
                <w:rFonts w:cs="宋体"/>
                <w:kern w:val="0"/>
                <w:sz w:val="20"/>
                <w:szCs w:val="21"/>
              </w:rPr>
            </w:pPr>
            <w:r>
              <w:rPr>
                <w:rFonts w:cs="宋体"/>
                <w:kern w:val="0"/>
                <w:sz w:val="20"/>
                <w:szCs w:val="21"/>
              </w:rPr>
              <w:t>4</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5583F">
            <w:pPr>
              <w:spacing w:line="360" w:lineRule="exact"/>
              <w:jc w:val="center"/>
              <w:rPr>
                <w:rFonts w:cs="宋体"/>
                <w:kern w:val="0"/>
                <w:sz w:val="20"/>
                <w:szCs w:val="21"/>
              </w:rPr>
            </w:pPr>
            <w:r>
              <w:rPr>
                <w:rFonts w:cs="宋体"/>
                <w:kern w:val="0"/>
                <w:sz w:val="20"/>
                <w:szCs w:val="21"/>
              </w:rPr>
              <w:t>FLOAT</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0865C">
            <w:pPr>
              <w:spacing w:line="360" w:lineRule="exact"/>
              <w:jc w:val="center"/>
              <w:rPr>
                <w:rFonts w:cs="宋体"/>
                <w:kern w:val="0"/>
                <w:sz w:val="20"/>
                <w:szCs w:val="21"/>
              </w:rPr>
            </w:pPr>
            <w:r>
              <w:rPr>
                <w:rFonts w:cs="宋体"/>
                <w:kern w:val="0"/>
                <w:sz w:val="20"/>
                <w:szCs w:val="21"/>
              </w:rPr>
              <w:t>Sampling Rate</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42DF06">
            <w:pPr>
              <w:spacing w:line="360" w:lineRule="exact"/>
              <w:jc w:val="center"/>
              <w:rPr>
                <w:rFonts w:cs="宋体"/>
                <w:kern w:val="0"/>
                <w:sz w:val="20"/>
                <w:szCs w:val="21"/>
              </w:rPr>
            </w:pPr>
            <w:r>
              <w:rPr>
                <w:rFonts w:hint="eastAsia" w:cs="宋体"/>
                <w:kern w:val="0"/>
                <w:sz w:val="20"/>
                <w:szCs w:val="21"/>
              </w:rPr>
              <w:t>采样频率</w:t>
            </w:r>
          </w:p>
        </w:tc>
        <w:tc>
          <w:tcPr>
            <w:tcW w:w="1174" w:type="pct"/>
            <w:tcBorders>
              <w:top w:val="nil"/>
              <w:left w:val="single" w:color="auto" w:sz="4" w:space="0"/>
              <w:bottom w:val="single" w:color="000000" w:sz="4" w:space="0"/>
              <w:right w:val="single" w:color="auto" w:sz="4" w:space="0"/>
            </w:tcBorders>
            <w:vAlign w:val="center"/>
          </w:tcPr>
          <w:p w14:paraId="7E930CD5">
            <w:pPr>
              <w:spacing w:line="360" w:lineRule="exact"/>
              <w:jc w:val="center"/>
              <w:rPr>
                <w:rFonts w:cs="宋体"/>
                <w:kern w:val="0"/>
                <w:sz w:val="20"/>
                <w:szCs w:val="21"/>
              </w:rPr>
            </w:pPr>
          </w:p>
        </w:tc>
      </w:tr>
      <w:tr w14:paraId="6A952E62">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C374B">
            <w:pPr>
              <w:spacing w:line="360" w:lineRule="exact"/>
              <w:jc w:val="center"/>
              <w:rPr>
                <w:rFonts w:cs="宋体"/>
                <w:kern w:val="0"/>
                <w:sz w:val="20"/>
                <w:szCs w:val="21"/>
              </w:rPr>
            </w:pPr>
            <w:r>
              <w:rPr>
                <w:rFonts w:cs="宋体"/>
                <w:kern w:val="0"/>
                <w:sz w:val="20"/>
                <w:szCs w:val="21"/>
              </w:rPr>
              <w:t>2</w:t>
            </w:r>
            <w:r>
              <w:rPr>
                <w:rFonts w:hint="eastAsia" w:cs="宋体"/>
                <w:kern w:val="0"/>
                <w:sz w:val="20"/>
                <w:szCs w:val="21"/>
              </w:rPr>
              <w:t>52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5B37C">
            <w:pPr>
              <w:spacing w:line="360" w:lineRule="exact"/>
              <w:jc w:val="center"/>
              <w:rPr>
                <w:rFonts w:cs="宋体"/>
                <w:kern w:val="0"/>
                <w:sz w:val="20"/>
                <w:szCs w:val="21"/>
              </w:rPr>
            </w:pPr>
            <w:r>
              <w:rPr>
                <w:rFonts w:hint="eastAsia" w:cs="宋体"/>
                <w:kern w:val="0"/>
                <w:sz w:val="20"/>
                <w:szCs w:val="21"/>
              </w:rPr>
              <w:t>24</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27F22">
            <w:pPr>
              <w:spacing w:line="360" w:lineRule="exact"/>
              <w:jc w:val="center"/>
              <w:rPr>
                <w:rFonts w:cs="宋体"/>
                <w:kern w:val="0"/>
                <w:sz w:val="20"/>
                <w:szCs w:val="21"/>
              </w:rPr>
            </w:pPr>
            <w:r>
              <w:rPr>
                <w:rFonts w:cs="宋体"/>
                <w:kern w:val="0"/>
                <w:sz w:val="20"/>
                <w:szCs w:val="21"/>
              </w:rPr>
              <w:t>NULL</w:t>
            </w:r>
          </w:p>
        </w:tc>
        <w:tc>
          <w:tcPr>
            <w:tcW w:w="8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64DCA">
            <w:pPr>
              <w:spacing w:line="360" w:lineRule="exact"/>
              <w:jc w:val="center"/>
              <w:rPr>
                <w:rFonts w:hint="eastAsia" w:cs="宋体"/>
                <w:kern w:val="0"/>
                <w:sz w:val="20"/>
                <w:szCs w:val="21"/>
              </w:rPr>
            </w:pPr>
            <w:r>
              <w:rPr>
                <w:rFonts w:hint="eastAsia" w:cs="宋体"/>
                <w:kern w:val="0"/>
                <w:sz w:val="20"/>
                <w:szCs w:val="21"/>
              </w:rPr>
              <w:t>/</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D0131">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174" w:type="pct"/>
            <w:tcBorders>
              <w:top w:val="nil"/>
              <w:left w:val="single" w:color="auto" w:sz="4" w:space="0"/>
              <w:bottom w:val="single" w:color="000000" w:sz="4" w:space="0"/>
              <w:right w:val="single" w:color="auto" w:sz="4" w:space="0"/>
            </w:tcBorders>
            <w:vAlign w:val="center"/>
          </w:tcPr>
          <w:p w14:paraId="655A36BB">
            <w:pPr>
              <w:spacing w:line="360" w:lineRule="exact"/>
              <w:jc w:val="center"/>
              <w:rPr>
                <w:rFonts w:cs="宋体"/>
                <w:kern w:val="0"/>
                <w:sz w:val="20"/>
                <w:szCs w:val="21"/>
              </w:rPr>
            </w:pPr>
          </w:p>
        </w:tc>
      </w:tr>
      <w:tr w14:paraId="42313711">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A68B944">
            <w:pPr>
              <w:spacing w:line="360" w:lineRule="exact"/>
              <w:jc w:val="center"/>
              <w:rPr>
                <w:rFonts w:cs="宋体"/>
                <w:kern w:val="0"/>
                <w:sz w:val="20"/>
                <w:szCs w:val="21"/>
              </w:rPr>
            </w:pPr>
            <w:r>
              <w:rPr>
                <w:rFonts w:cs="宋体"/>
                <w:kern w:val="0"/>
                <w:sz w:val="20"/>
                <w:szCs w:val="21"/>
              </w:rPr>
              <w:t>276</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CEDF942">
            <w:pPr>
              <w:spacing w:line="360" w:lineRule="exact"/>
              <w:jc w:val="center"/>
              <w:rPr>
                <w:rFonts w:cs="宋体"/>
                <w:kern w:val="0"/>
                <w:sz w:val="20"/>
                <w:szCs w:val="21"/>
              </w:rPr>
            </w:pPr>
            <w:r>
              <w:rPr>
                <w:rFonts w:cs="宋体"/>
                <w:kern w:val="0"/>
                <w:sz w:val="20"/>
                <w:szCs w:val="21"/>
              </w:rPr>
              <w:t>8</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4529231">
            <w:pPr>
              <w:spacing w:line="360" w:lineRule="exact"/>
              <w:jc w:val="center"/>
              <w:rPr>
                <w:rFonts w:cs="宋体"/>
                <w:kern w:val="0"/>
                <w:sz w:val="20"/>
                <w:szCs w:val="21"/>
              </w:rPr>
            </w:pPr>
            <w:r>
              <w:rPr>
                <w:rFonts w:cs="宋体"/>
                <w:kern w:val="0"/>
                <w:sz w:val="20"/>
                <w:szCs w:val="21"/>
              </w:rPr>
              <w:t>INT64</w:t>
            </w:r>
          </w:p>
        </w:tc>
        <w:tc>
          <w:tcPr>
            <w:tcW w:w="859"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0D66590">
            <w:pPr>
              <w:spacing w:line="360" w:lineRule="exact"/>
              <w:jc w:val="center"/>
              <w:rPr>
                <w:rFonts w:cs="宋体"/>
                <w:kern w:val="0"/>
                <w:sz w:val="20"/>
                <w:szCs w:val="21"/>
              </w:rPr>
            </w:pPr>
            <w:r>
              <w:rPr>
                <w:rFonts w:cs="宋体"/>
                <w:kern w:val="0"/>
                <w:sz w:val="20"/>
                <w:szCs w:val="21"/>
              </w:rPr>
              <w:t>Save Time_Com</w:t>
            </w:r>
          </w:p>
        </w:tc>
        <w:tc>
          <w:tcPr>
            <w:tcW w:w="156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3622010">
            <w:pPr>
              <w:spacing w:line="360" w:lineRule="exact"/>
              <w:jc w:val="center"/>
              <w:rPr>
                <w:rFonts w:cs="宋体"/>
                <w:kern w:val="0"/>
                <w:sz w:val="20"/>
                <w:szCs w:val="21"/>
              </w:rPr>
            </w:pPr>
            <w:r>
              <w:rPr>
                <w:rFonts w:hint="eastAsia" w:cs="宋体"/>
                <w:kern w:val="0"/>
                <w:sz w:val="20"/>
                <w:szCs w:val="21"/>
              </w:rPr>
              <w:t>数据采集时间距离（UTC/GMT）+0时间，1970年01月01日00时00分00秒的标准时间戳</w:t>
            </w:r>
          </w:p>
        </w:tc>
        <w:tc>
          <w:tcPr>
            <w:tcW w:w="1174" w:type="pct"/>
            <w:tcBorders>
              <w:top w:val="nil"/>
              <w:left w:val="single" w:color="auto" w:sz="4" w:space="0"/>
              <w:bottom w:val="single" w:color="000000" w:sz="4" w:space="0"/>
              <w:right w:val="single" w:color="auto" w:sz="4" w:space="0"/>
            </w:tcBorders>
            <w:vAlign w:val="center"/>
          </w:tcPr>
          <w:p w14:paraId="57D8C973">
            <w:pPr>
              <w:spacing w:line="360" w:lineRule="exact"/>
              <w:jc w:val="center"/>
              <w:rPr>
                <w:rFonts w:cs="宋体"/>
                <w:kern w:val="0"/>
                <w:sz w:val="20"/>
                <w:szCs w:val="21"/>
              </w:rPr>
            </w:pPr>
            <w:r>
              <w:rPr>
                <w:rFonts w:hint="eastAsia" w:cs="宋体"/>
                <w:kern w:val="0"/>
                <w:sz w:val="20"/>
                <w:szCs w:val="21"/>
              </w:rPr>
              <w:t>例如</w:t>
            </w:r>
            <w:r>
              <w:rPr>
                <w:rFonts w:cs="宋体"/>
                <w:kern w:val="0"/>
                <w:sz w:val="20"/>
                <w:szCs w:val="21"/>
              </w:rPr>
              <w:t xml:space="preserve">2019-09-23 13:19:14 </w:t>
            </w:r>
            <w:r>
              <w:rPr>
                <w:rFonts w:hint="eastAsia" w:cs="宋体"/>
                <w:kern w:val="0"/>
                <w:sz w:val="20"/>
                <w:szCs w:val="21"/>
              </w:rPr>
              <w:t>为1569187154000</w:t>
            </w:r>
          </w:p>
        </w:tc>
      </w:tr>
      <w:tr w14:paraId="322158DB">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B3FC982">
            <w:pPr>
              <w:spacing w:line="360" w:lineRule="exact"/>
              <w:jc w:val="center"/>
              <w:rPr>
                <w:rFonts w:cs="宋体"/>
                <w:kern w:val="0"/>
                <w:sz w:val="20"/>
                <w:szCs w:val="21"/>
              </w:rPr>
            </w:pPr>
            <w:r>
              <w:rPr>
                <w:rFonts w:cs="宋体"/>
                <w:kern w:val="0"/>
                <w:sz w:val="20"/>
                <w:szCs w:val="21"/>
              </w:rPr>
              <w:t>2</w:t>
            </w:r>
            <w:r>
              <w:rPr>
                <w:rFonts w:hint="eastAsia" w:cs="宋体"/>
                <w:kern w:val="0"/>
                <w:sz w:val="20"/>
                <w:szCs w:val="21"/>
              </w:rPr>
              <w:t>84</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752E5BF">
            <w:pPr>
              <w:spacing w:line="360" w:lineRule="exact"/>
              <w:jc w:val="center"/>
              <w:rPr>
                <w:rFonts w:cs="宋体"/>
                <w:kern w:val="0"/>
                <w:sz w:val="20"/>
                <w:szCs w:val="21"/>
              </w:rPr>
            </w:pPr>
            <w:r>
              <w:rPr>
                <w:rFonts w:hint="eastAsia" w:cs="宋体"/>
                <w:kern w:val="0"/>
                <w:sz w:val="20"/>
                <w:szCs w:val="21"/>
              </w:rPr>
              <w:t>2</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F6E1D9F">
            <w:pPr>
              <w:spacing w:line="360" w:lineRule="exact"/>
              <w:jc w:val="center"/>
              <w:rPr>
                <w:rFonts w:cs="宋体"/>
                <w:kern w:val="0"/>
                <w:sz w:val="20"/>
                <w:szCs w:val="21"/>
              </w:rPr>
            </w:pPr>
            <w:r>
              <w:rPr>
                <w:rFonts w:cs="宋体"/>
                <w:kern w:val="0"/>
                <w:sz w:val="20"/>
                <w:szCs w:val="21"/>
              </w:rPr>
              <w:t>NULL</w:t>
            </w:r>
          </w:p>
        </w:tc>
        <w:tc>
          <w:tcPr>
            <w:tcW w:w="859"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4DA5845">
            <w:pPr>
              <w:spacing w:line="360" w:lineRule="exact"/>
              <w:jc w:val="center"/>
              <w:rPr>
                <w:rFonts w:hint="eastAsia" w:cs="宋体"/>
                <w:kern w:val="0"/>
                <w:sz w:val="20"/>
                <w:szCs w:val="21"/>
              </w:rPr>
            </w:pPr>
            <w:r>
              <w:rPr>
                <w:rFonts w:hint="eastAsia" w:cs="宋体"/>
                <w:kern w:val="0"/>
                <w:sz w:val="20"/>
                <w:szCs w:val="21"/>
              </w:rPr>
              <w:t>/</w:t>
            </w:r>
          </w:p>
        </w:tc>
        <w:tc>
          <w:tcPr>
            <w:tcW w:w="156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B07EA13">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174" w:type="pct"/>
            <w:tcBorders>
              <w:top w:val="nil"/>
              <w:left w:val="single" w:color="auto" w:sz="4" w:space="0"/>
              <w:bottom w:val="single" w:color="000000" w:sz="4" w:space="0"/>
              <w:right w:val="single" w:color="auto" w:sz="4" w:space="0"/>
            </w:tcBorders>
            <w:vAlign w:val="center"/>
          </w:tcPr>
          <w:p w14:paraId="19EDE2ED">
            <w:pPr>
              <w:spacing w:line="360" w:lineRule="exact"/>
              <w:jc w:val="center"/>
              <w:rPr>
                <w:rFonts w:cs="宋体"/>
                <w:kern w:val="0"/>
                <w:sz w:val="20"/>
                <w:szCs w:val="21"/>
              </w:rPr>
            </w:pPr>
          </w:p>
        </w:tc>
      </w:tr>
      <w:tr w14:paraId="67124C2B">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C76355E">
            <w:pPr>
              <w:spacing w:line="360" w:lineRule="exact"/>
              <w:jc w:val="center"/>
              <w:rPr>
                <w:rFonts w:cs="宋体"/>
                <w:kern w:val="0"/>
                <w:sz w:val="20"/>
                <w:szCs w:val="21"/>
              </w:rPr>
            </w:pPr>
            <w:r>
              <w:rPr>
                <w:rFonts w:cs="宋体"/>
                <w:kern w:val="0"/>
                <w:sz w:val="20"/>
                <w:szCs w:val="21"/>
              </w:rPr>
              <w:t>286</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2BBB516">
            <w:pPr>
              <w:spacing w:line="360" w:lineRule="exact"/>
              <w:jc w:val="center"/>
              <w:rPr>
                <w:rFonts w:cs="宋体"/>
                <w:kern w:val="0"/>
                <w:sz w:val="20"/>
                <w:szCs w:val="21"/>
              </w:rPr>
            </w:pPr>
            <w:r>
              <w:rPr>
                <w:rFonts w:cs="宋体"/>
                <w:kern w:val="0"/>
                <w:sz w:val="20"/>
                <w:szCs w:val="21"/>
              </w:rPr>
              <w:t>2</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3D311F0">
            <w:pPr>
              <w:spacing w:line="360" w:lineRule="exact"/>
              <w:jc w:val="center"/>
              <w:rPr>
                <w:rFonts w:cs="宋体"/>
                <w:kern w:val="0"/>
                <w:sz w:val="20"/>
                <w:szCs w:val="21"/>
              </w:rPr>
            </w:pPr>
            <w:r>
              <w:rPr>
                <w:rFonts w:cs="宋体"/>
                <w:kern w:val="0"/>
                <w:sz w:val="20"/>
                <w:szCs w:val="21"/>
              </w:rPr>
              <w:t>INT16</w:t>
            </w:r>
          </w:p>
        </w:tc>
        <w:tc>
          <w:tcPr>
            <w:tcW w:w="859"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9D0B3D1">
            <w:pPr>
              <w:spacing w:line="360" w:lineRule="exact"/>
              <w:jc w:val="center"/>
              <w:rPr>
                <w:rFonts w:cs="宋体"/>
                <w:kern w:val="0"/>
                <w:sz w:val="20"/>
                <w:szCs w:val="21"/>
              </w:rPr>
            </w:pPr>
            <w:r>
              <w:rPr>
                <w:rFonts w:cs="宋体"/>
                <w:kern w:val="0"/>
                <w:sz w:val="20"/>
                <w:szCs w:val="21"/>
              </w:rPr>
              <w:t>Endianness</w:t>
            </w:r>
          </w:p>
        </w:tc>
        <w:tc>
          <w:tcPr>
            <w:tcW w:w="156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FA507BA">
            <w:pPr>
              <w:spacing w:line="360" w:lineRule="exact"/>
              <w:jc w:val="center"/>
              <w:rPr>
                <w:rFonts w:cs="宋体"/>
                <w:kern w:val="0"/>
                <w:sz w:val="20"/>
                <w:szCs w:val="21"/>
              </w:rPr>
            </w:pPr>
            <w:r>
              <w:rPr>
                <w:rFonts w:cs="宋体"/>
                <w:kern w:val="0"/>
                <w:sz w:val="20"/>
                <w:szCs w:val="21"/>
              </w:rPr>
              <w:t>1</w:t>
            </w:r>
            <w:r>
              <w:rPr>
                <w:rFonts w:hint="eastAsia" w:cs="宋体"/>
                <w:kern w:val="0"/>
                <w:sz w:val="20"/>
                <w:szCs w:val="21"/>
              </w:rPr>
              <w:t>：网络字节序（大端）</w:t>
            </w:r>
          </w:p>
        </w:tc>
        <w:tc>
          <w:tcPr>
            <w:tcW w:w="1174" w:type="pct"/>
            <w:tcBorders>
              <w:top w:val="nil"/>
              <w:left w:val="single" w:color="auto" w:sz="4" w:space="0"/>
              <w:bottom w:val="single" w:color="000000" w:sz="4" w:space="0"/>
              <w:right w:val="single" w:color="auto" w:sz="4" w:space="0"/>
            </w:tcBorders>
            <w:vAlign w:val="center"/>
          </w:tcPr>
          <w:p w14:paraId="6CE7143E">
            <w:pPr>
              <w:spacing w:line="360" w:lineRule="exact"/>
              <w:jc w:val="center"/>
              <w:rPr>
                <w:rFonts w:cs="宋体"/>
                <w:kern w:val="0"/>
                <w:sz w:val="20"/>
                <w:szCs w:val="21"/>
              </w:rPr>
            </w:pPr>
          </w:p>
        </w:tc>
      </w:tr>
      <w:tr w14:paraId="32178AC3">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9FB6920">
            <w:pPr>
              <w:spacing w:line="360" w:lineRule="exact"/>
              <w:jc w:val="center"/>
              <w:rPr>
                <w:rFonts w:cs="宋体"/>
                <w:kern w:val="0"/>
                <w:sz w:val="20"/>
                <w:szCs w:val="21"/>
              </w:rPr>
            </w:pPr>
            <w:r>
              <w:rPr>
                <w:rFonts w:cs="宋体"/>
                <w:kern w:val="0"/>
                <w:sz w:val="20"/>
                <w:szCs w:val="21"/>
              </w:rPr>
              <w:t>288</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A802408">
            <w:pPr>
              <w:spacing w:line="360" w:lineRule="exact"/>
              <w:jc w:val="center"/>
              <w:rPr>
                <w:rFonts w:cs="宋体"/>
                <w:kern w:val="0"/>
                <w:sz w:val="20"/>
                <w:szCs w:val="21"/>
              </w:rPr>
            </w:pPr>
            <w:r>
              <w:rPr>
                <w:rFonts w:cs="宋体"/>
                <w:kern w:val="0"/>
                <w:sz w:val="20"/>
                <w:szCs w:val="21"/>
              </w:rPr>
              <w:t>2</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BF63015">
            <w:pPr>
              <w:spacing w:line="360" w:lineRule="exact"/>
              <w:jc w:val="center"/>
              <w:rPr>
                <w:rFonts w:cs="宋体"/>
                <w:kern w:val="0"/>
                <w:sz w:val="20"/>
                <w:szCs w:val="21"/>
              </w:rPr>
            </w:pPr>
            <w:r>
              <w:rPr>
                <w:rFonts w:cs="宋体"/>
                <w:kern w:val="0"/>
                <w:sz w:val="20"/>
                <w:szCs w:val="21"/>
              </w:rPr>
              <w:t>NULL</w:t>
            </w:r>
          </w:p>
        </w:tc>
        <w:tc>
          <w:tcPr>
            <w:tcW w:w="859"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7020BE0">
            <w:pPr>
              <w:spacing w:line="360" w:lineRule="exact"/>
              <w:jc w:val="center"/>
              <w:rPr>
                <w:rFonts w:hint="eastAsia" w:cs="宋体"/>
                <w:kern w:val="0"/>
                <w:sz w:val="20"/>
                <w:szCs w:val="21"/>
              </w:rPr>
            </w:pPr>
            <w:r>
              <w:rPr>
                <w:rFonts w:hint="eastAsia" w:cs="宋体"/>
                <w:kern w:val="0"/>
                <w:sz w:val="20"/>
                <w:szCs w:val="21"/>
              </w:rPr>
              <w:t>/</w:t>
            </w:r>
          </w:p>
        </w:tc>
        <w:tc>
          <w:tcPr>
            <w:tcW w:w="156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B5A6BB7">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174" w:type="pct"/>
            <w:tcBorders>
              <w:top w:val="nil"/>
              <w:left w:val="single" w:color="auto" w:sz="4" w:space="0"/>
              <w:bottom w:val="single" w:color="000000" w:sz="4" w:space="0"/>
              <w:right w:val="single" w:color="auto" w:sz="4" w:space="0"/>
            </w:tcBorders>
            <w:vAlign w:val="center"/>
          </w:tcPr>
          <w:p w14:paraId="66C2995D">
            <w:pPr>
              <w:spacing w:line="360" w:lineRule="exact"/>
              <w:jc w:val="center"/>
              <w:rPr>
                <w:rFonts w:cs="宋体"/>
                <w:kern w:val="0"/>
                <w:sz w:val="20"/>
                <w:szCs w:val="21"/>
              </w:rPr>
            </w:pPr>
          </w:p>
        </w:tc>
      </w:tr>
      <w:tr w14:paraId="2E7B82A3">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6A5E52C">
            <w:pPr>
              <w:spacing w:line="360" w:lineRule="exact"/>
              <w:jc w:val="center"/>
              <w:rPr>
                <w:rFonts w:cs="宋体"/>
                <w:kern w:val="0"/>
                <w:sz w:val="20"/>
                <w:szCs w:val="21"/>
              </w:rPr>
            </w:pPr>
            <w:r>
              <w:rPr>
                <w:rFonts w:cs="宋体"/>
                <w:kern w:val="0"/>
                <w:sz w:val="20"/>
                <w:szCs w:val="21"/>
              </w:rPr>
              <w:t>290</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DD0EECF">
            <w:pPr>
              <w:spacing w:line="360" w:lineRule="exact"/>
              <w:jc w:val="center"/>
              <w:rPr>
                <w:rFonts w:cs="宋体"/>
                <w:kern w:val="0"/>
                <w:sz w:val="20"/>
                <w:szCs w:val="21"/>
              </w:rPr>
            </w:pPr>
            <w:r>
              <w:rPr>
                <w:rFonts w:cs="宋体"/>
                <w:kern w:val="0"/>
                <w:sz w:val="20"/>
                <w:szCs w:val="21"/>
              </w:rPr>
              <w:t>4</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EADF813">
            <w:pPr>
              <w:spacing w:line="360" w:lineRule="exact"/>
              <w:jc w:val="center"/>
              <w:rPr>
                <w:rFonts w:cs="宋体"/>
                <w:kern w:val="0"/>
                <w:sz w:val="20"/>
                <w:szCs w:val="21"/>
              </w:rPr>
            </w:pPr>
            <w:r>
              <w:rPr>
                <w:rFonts w:cs="宋体"/>
                <w:kern w:val="0"/>
                <w:sz w:val="20"/>
                <w:szCs w:val="21"/>
              </w:rPr>
              <w:t>INT32</w:t>
            </w:r>
          </w:p>
        </w:tc>
        <w:tc>
          <w:tcPr>
            <w:tcW w:w="859"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4F59DB3">
            <w:pPr>
              <w:spacing w:line="360" w:lineRule="exact"/>
              <w:jc w:val="center"/>
              <w:rPr>
                <w:rFonts w:cs="宋体"/>
                <w:kern w:val="0"/>
                <w:sz w:val="20"/>
                <w:szCs w:val="21"/>
              </w:rPr>
            </w:pPr>
            <w:r>
              <w:rPr>
                <w:rFonts w:cs="宋体"/>
                <w:kern w:val="0"/>
                <w:sz w:val="20"/>
                <w:szCs w:val="21"/>
              </w:rPr>
              <w:t>Wave Len</w:t>
            </w:r>
          </w:p>
        </w:tc>
        <w:tc>
          <w:tcPr>
            <w:tcW w:w="156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A969B6B">
            <w:pPr>
              <w:spacing w:line="360" w:lineRule="exact"/>
              <w:jc w:val="center"/>
              <w:rPr>
                <w:rFonts w:cs="宋体"/>
                <w:kern w:val="0"/>
                <w:sz w:val="20"/>
                <w:szCs w:val="21"/>
              </w:rPr>
            </w:pPr>
            <w:r>
              <w:rPr>
                <w:rFonts w:hint="eastAsia" w:cs="宋体"/>
                <w:kern w:val="0"/>
                <w:sz w:val="20"/>
                <w:szCs w:val="21"/>
              </w:rPr>
              <w:t>波形长度，以字节为单位</w:t>
            </w:r>
          </w:p>
        </w:tc>
        <w:tc>
          <w:tcPr>
            <w:tcW w:w="1174" w:type="pct"/>
            <w:tcBorders>
              <w:top w:val="nil"/>
              <w:left w:val="single" w:color="auto" w:sz="4" w:space="0"/>
              <w:bottom w:val="single" w:color="000000" w:sz="4" w:space="0"/>
              <w:right w:val="single" w:color="auto" w:sz="4" w:space="0"/>
            </w:tcBorders>
            <w:vAlign w:val="center"/>
          </w:tcPr>
          <w:p w14:paraId="06D4D085">
            <w:pPr>
              <w:spacing w:line="360" w:lineRule="exact"/>
              <w:jc w:val="center"/>
              <w:rPr>
                <w:rFonts w:cs="宋体"/>
                <w:kern w:val="0"/>
                <w:sz w:val="20"/>
                <w:szCs w:val="21"/>
              </w:rPr>
            </w:pPr>
            <w:r>
              <w:rPr>
                <w:rFonts w:hint="eastAsia" w:cs="宋体"/>
                <w:kern w:val="0"/>
                <w:sz w:val="20"/>
                <w:szCs w:val="21"/>
              </w:rPr>
              <w:t>压缩后的数据长度</w:t>
            </w:r>
          </w:p>
        </w:tc>
      </w:tr>
    </w:tbl>
    <w:p w14:paraId="646A652E">
      <w:pPr>
        <w:jc w:val="center"/>
      </w:pPr>
    </w:p>
    <w:p w14:paraId="29C03989">
      <w:pPr>
        <w:widowControl/>
        <w:jc w:val="center"/>
        <w:rPr>
          <w:rFonts w:hint="eastAsia" w:ascii="黑体" w:hAnsi="黑体" w:eastAsia="黑体"/>
        </w:rPr>
      </w:pPr>
      <w:r>
        <w:rPr>
          <w:rFonts w:hint="eastAsia" w:ascii="黑体" w:hAnsi="黑体" w:eastAsia="黑体"/>
        </w:rPr>
        <w:t>表B.1（续）</w:t>
      </w:r>
    </w:p>
    <w:tbl>
      <w:tblPr>
        <w:tblStyle w:val="10"/>
        <w:tblW w:w="5323" w:type="pct"/>
        <w:tblInd w:w="-176" w:type="dxa"/>
        <w:tblLayout w:type="fixed"/>
        <w:tblCellMar>
          <w:top w:w="0" w:type="dxa"/>
          <w:left w:w="108" w:type="dxa"/>
          <w:bottom w:w="0" w:type="dxa"/>
          <w:right w:w="108" w:type="dxa"/>
        </w:tblCellMar>
      </w:tblPr>
      <w:tblGrid>
        <w:gridCol w:w="710"/>
        <w:gridCol w:w="708"/>
        <w:gridCol w:w="1134"/>
        <w:gridCol w:w="1560"/>
        <w:gridCol w:w="2834"/>
        <w:gridCol w:w="2126"/>
      </w:tblGrid>
      <w:tr w14:paraId="1D712632">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3698113">
            <w:pPr>
              <w:spacing w:line="360" w:lineRule="exact"/>
              <w:jc w:val="center"/>
              <w:rPr>
                <w:rFonts w:cs="宋体"/>
                <w:b/>
                <w:kern w:val="0"/>
                <w:sz w:val="20"/>
                <w:szCs w:val="21"/>
              </w:rPr>
            </w:pPr>
            <w:r>
              <w:rPr>
                <w:rFonts w:hint="eastAsia" w:cs="宋体"/>
                <w:b/>
                <w:kern w:val="0"/>
                <w:sz w:val="20"/>
                <w:szCs w:val="21"/>
              </w:rPr>
              <w:t>起始位置</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6A6AA79">
            <w:pPr>
              <w:spacing w:line="360" w:lineRule="exact"/>
              <w:jc w:val="center"/>
              <w:rPr>
                <w:rFonts w:cs="宋体"/>
                <w:b/>
                <w:kern w:val="0"/>
                <w:sz w:val="20"/>
                <w:szCs w:val="21"/>
              </w:rPr>
            </w:pPr>
            <w:r>
              <w:rPr>
                <w:rFonts w:hint="eastAsia" w:cs="宋体"/>
                <w:b/>
                <w:kern w:val="0"/>
                <w:sz w:val="20"/>
                <w:szCs w:val="21"/>
              </w:rPr>
              <w:t>长度</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7F14C31">
            <w:pPr>
              <w:spacing w:line="360" w:lineRule="exact"/>
              <w:jc w:val="center"/>
              <w:rPr>
                <w:rFonts w:cs="宋体"/>
                <w:b/>
                <w:kern w:val="0"/>
                <w:sz w:val="20"/>
                <w:szCs w:val="21"/>
              </w:rPr>
            </w:pPr>
            <w:r>
              <w:rPr>
                <w:rFonts w:hint="eastAsia" w:cs="宋体"/>
                <w:b/>
                <w:kern w:val="0"/>
                <w:sz w:val="20"/>
                <w:szCs w:val="21"/>
              </w:rPr>
              <w:t>数据类型</w:t>
            </w:r>
          </w:p>
        </w:tc>
        <w:tc>
          <w:tcPr>
            <w:tcW w:w="86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8EADF71">
            <w:pPr>
              <w:spacing w:line="360" w:lineRule="exact"/>
              <w:jc w:val="center"/>
              <w:rPr>
                <w:rFonts w:cs="宋体"/>
                <w:b/>
                <w:kern w:val="0"/>
                <w:sz w:val="20"/>
                <w:szCs w:val="21"/>
              </w:rPr>
            </w:pPr>
            <w:r>
              <w:rPr>
                <w:rFonts w:hint="eastAsia" w:cs="宋体"/>
                <w:b/>
                <w:kern w:val="0"/>
                <w:sz w:val="20"/>
                <w:szCs w:val="21"/>
              </w:rPr>
              <w:t>说明</w:t>
            </w:r>
          </w:p>
        </w:tc>
        <w:tc>
          <w:tcPr>
            <w:tcW w:w="156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3D9C445">
            <w:pPr>
              <w:spacing w:line="360" w:lineRule="exact"/>
              <w:jc w:val="center"/>
              <w:rPr>
                <w:rFonts w:cs="宋体"/>
                <w:b/>
                <w:kern w:val="0"/>
                <w:sz w:val="20"/>
                <w:szCs w:val="21"/>
              </w:rPr>
            </w:pPr>
            <w:r>
              <w:rPr>
                <w:rFonts w:hint="eastAsia" w:cs="宋体"/>
                <w:b/>
                <w:kern w:val="0"/>
                <w:sz w:val="20"/>
                <w:szCs w:val="21"/>
              </w:rPr>
              <w:t>详细</w:t>
            </w:r>
          </w:p>
        </w:tc>
        <w:tc>
          <w:tcPr>
            <w:tcW w:w="1172" w:type="pct"/>
            <w:tcBorders>
              <w:top w:val="nil"/>
              <w:left w:val="single" w:color="auto" w:sz="4" w:space="0"/>
              <w:bottom w:val="single" w:color="000000" w:sz="4" w:space="0"/>
              <w:right w:val="single" w:color="auto" w:sz="4" w:space="0"/>
            </w:tcBorders>
            <w:vAlign w:val="center"/>
          </w:tcPr>
          <w:p w14:paraId="74B6C044">
            <w:pPr>
              <w:spacing w:line="360" w:lineRule="exact"/>
              <w:jc w:val="center"/>
              <w:rPr>
                <w:rFonts w:cs="宋体"/>
                <w:b/>
                <w:kern w:val="0"/>
                <w:sz w:val="20"/>
                <w:szCs w:val="21"/>
              </w:rPr>
            </w:pPr>
            <w:r>
              <w:rPr>
                <w:rFonts w:hint="eastAsia" w:cs="宋体"/>
                <w:b/>
                <w:kern w:val="0"/>
                <w:sz w:val="20"/>
                <w:szCs w:val="21"/>
              </w:rPr>
              <w:t>备注</w:t>
            </w:r>
          </w:p>
        </w:tc>
      </w:tr>
      <w:tr w14:paraId="59CF27F0">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1B7A330">
            <w:pPr>
              <w:spacing w:line="360" w:lineRule="exact"/>
              <w:jc w:val="center"/>
              <w:rPr>
                <w:rFonts w:cs="宋体"/>
                <w:kern w:val="0"/>
                <w:sz w:val="20"/>
                <w:szCs w:val="21"/>
              </w:rPr>
            </w:pPr>
            <w:r>
              <w:rPr>
                <w:rFonts w:cs="宋体"/>
                <w:kern w:val="0"/>
                <w:sz w:val="20"/>
                <w:szCs w:val="21"/>
              </w:rPr>
              <w:t>294</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33C9DA9">
            <w:pPr>
              <w:spacing w:line="360" w:lineRule="exact"/>
              <w:jc w:val="center"/>
              <w:rPr>
                <w:rFonts w:cs="宋体"/>
                <w:kern w:val="0"/>
                <w:sz w:val="20"/>
                <w:szCs w:val="21"/>
              </w:rPr>
            </w:pPr>
            <w:r>
              <w:rPr>
                <w:rFonts w:cs="宋体"/>
                <w:kern w:val="0"/>
                <w:sz w:val="20"/>
                <w:szCs w:val="21"/>
              </w:rPr>
              <w:t>4</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6A2252D">
            <w:pPr>
              <w:spacing w:line="360" w:lineRule="exact"/>
              <w:jc w:val="center"/>
              <w:rPr>
                <w:rFonts w:cs="宋体"/>
                <w:kern w:val="0"/>
                <w:sz w:val="20"/>
                <w:szCs w:val="21"/>
              </w:rPr>
            </w:pPr>
            <w:r>
              <w:rPr>
                <w:rFonts w:cs="宋体"/>
                <w:kern w:val="0"/>
                <w:sz w:val="20"/>
                <w:szCs w:val="21"/>
              </w:rPr>
              <w:t>FLOAT</w:t>
            </w:r>
          </w:p>
        </w:tc>
        <w:tc>
          <w:tcPr>
            <w:tcW w:w="86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D62C6B2">
            <w:pPr>
              <w:spacing w:line="360" w:lineRule="exact"/>
              <w:jc w:val="center"/>
              <w:rPr>
                <w:rFonts w:cs="宋体"/>
                <w:kern w:val="0"/>
                <w:sz w:val="20"/>
                <w:szCs w:val="21"/>
              </w:rPr>
            </w:pPr>
            <w:r>
              <w:rPr>
                <w:rFonts w:cs="宋体"/>
                <w:kern w:val="0"/>
                <w:sz w:val="20"/>
                <w:szCs w:val="21"/>
              </w:rPr>
              <w:t>Vib RMS1</w:t>
            </w:r>
          </w:p>
        </w:tc>
        <w:tc>
          <w:tcPr>
            <w:tcW w:w="156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EEAD6B0">
            <w:pPr>
              <w:spacing w:line="360" w:lineRule="exact"/>
              <w:jc w:val="center"/>
              <w:rPr>
                <w:rFonts w:cs="宋体"/>
                <w:kern w:val="0"/>
                <w:sz w:val="20"/>
                <w:szCs w:val="21"/>
              </w:rPr>
            </w:pPr>
            <w:r>
              <w:rPr>
                <w:rFonts w:hint="eastAsia" w:cs="宋体"/>
                <w:kern w:val="0"/>
                <w:sz w:val="20"/>
                <w:szCs w:val="21"/>
              </w:rPr>
              <w:t>振动加速度有效值</w:t>
            </w:r>
          </w:p>
        </w:tc>
        <w:tc>
          <w:tcPr>
            <w:tcW w:w="1172" w:type="pct"/>
            <w:tcBorders>
              <w:top w:val="nil"/>
              <w:left w:val="single" w:color="auto" w:sz="4" w:space="0"/>
              <w:bottom w:val="single" w:color="000000" w:sz="4" w:space="0"/>
              <w:right w:val="single" w:color="auto" w:sz="4" w:space="0"/>
            </w:tcBorders>
            <w:vAlign w:val="center"/>
          </w:tcPr>
          <w:p w14:paraId="232B06B6">
            <w:pPr>
              <w:spacing w:line="360" w:lineRule="exact"/>
              <w:jc w:val="center"/>
              <w:rPr>
                <w:rFonts w:cs="宋体"/>
                <w:kern w:val="0"/>
                <w:sz w:val="20"/>
                <w:szCs w:val="21"/>
              </w:rPr>
            </w:pPr>
            <w:r>
              <w:rPr>
                <w:rFonts w:hint="eastAsia" w:cs="宋体"/>
                <w:kern w:val="0"/>
                <w:sz w:val="20"/>
                <w:szCs w:val="21"/>
              </w:rPr>
              <w:t>参考附录D，测点ID在1~70，取0.1~10Hz频段振动加速度有效值；测点ID在71~100，取10~2000Hz频段振动加速度有效值；测点ID在101~130，取10~5000Hz频段振动加速度有效值；测点ID在131~142，取0.1~10Hz频段振动加速度有效值；测点ID在143~178，取0.1~10Hz频段振动加速度有效值；测点ID为179、180、182、183、185、186，取0.1~10Hz频段振动加速度有效值；测点ID在192~197，取0.1~10Hz频段振动加速度有效值</w:t>
            </w:r>
          </w:p>
        </w:tc>
      </w:tr>
      <w:tr w14:paraId="6EFBA2CA">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49BF403">
            <w:pPr>
              <w:spacing w:line="360" w:lineRule="exact"/>
              <w:jc w:val="center"/>
              <w:rPr>
                <w:rFonts w:cs="宋体"/>
                <w:kern w:val="0"/>
                <w:sz w:val="20"/>
                <w:szCs w:val="21"/>
              </w:rPr>
            </w:pPr>
            <w:r>
              <w:rPr>
                <w:rFonts w:cs="宋体"/>
                <w:kern w:val="0"/>
                <w:sz w:val="20"/>
                <w:szCs w:val="21"/>
              </w:rPr>
              <w:t>298</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2B4651D">
            <w:pPr>
              <w:spacing w:line="360" w:lineRule="exact"/>
              <w:jc w:val="center"/>
              <w:rPr>
                <w:rFonts w:hint="eastAsia" w:cs="宋体"/>
                <w:kern w:val="0"/>
                <w:sz w:val="20"/>
                <w:szCs w:val="21"/>
              </w:rPr>
            </w:pPr>
            <w:r>
              <w:rPr>
                <w:rFonts w:hint="eastAsia" w:cs="宋体"/>
                <w:kern w:val="0"/>
                <w:sz w:val="20"/>
                <w:szCs w:val="21"/>
              </w:rPr>
              <w:t>16</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D1E563B">
            <w:pPr>
              <w:spacing w:line="360" w:lineRule="exact"/>
              <w:jc w:val="center"/>
              <w:rPr>
                <w:rFonts w:hint="eastAsia" w:cs="宋体"/>
                <w:kern w:val="0"/>
                <w:sz w:val="20"/>
                <w:szCs w:val="21"/>
              </w:rPr>
            </w:pPr>
            <w:r>
              <w:rPr>
                <w:rFonts w:hint="eastAsia" w:cs="宋体"/>
                <w:kern w:val="0"/>
                <w:sz w:val="20"/>
                <w:szCs w:val="21"/>
              </w:rPr>
              <w:t>NULL</w:t>
            </w:r>
          </w:p>
        </w:tc>
        <w:tc>
          <w:tcPr>
            <w:tcW w:w="86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2F17BB0">
            <w:pPr>
              <w:spacing w:line="360" w:lineRule="exact"/>
              <w:jc w:val="center"/>
              <w:rPr>
                <w:rFonts w:hint="eastAsia" w:cs="宋体"/>
                <w:kern w:val="0"/>
                <w:sz w:val="20"/>
                <w:szCs w:val="21"/>
              </w:rPr>
            </w:pPr>
            <w:r>
              <w:rPr>
                <w:rFonts w:hint="eastAsia" w:cs="宋体"/>
                <w:kern w:val="0"/>
                <w:sz w:val="20"/>
                <w:szCs w:val="21"/>
              </w:rPr>
              <w:t>/</w:t>
            </w:r>
          </w:p>
        </w:tc>
        <w:tc>
          <w:tcPr>
            <w:tcW w:w="156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0485320">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172" w:type="pct"/>
            <w:tcBorders>
              <w:top w:val="nil"/>
              <w:left w:val="single" w:color="auto" w:sz="4" w:space="0"/>
              <w:bottom w:val="single" w:color="000000" w:sz="4" w:space="0"/>
              <w:right w:val="single" w:color="auto" w:sz="4" w:space="0"/>
            </w:tcBorders>
            <w:vAlign w:val="center"/>
          </w:tcPr>
          <w:p w14:paraId="2D3CC03A">
            <w:pPr>
              <w:spacing w:line="360" w:lineRule="exact"/>
              <w:jc w:val="center"/>
              <w:rPr>
                <w:rFonts w:cs="宋体"/>
                <w:kern w:val="0"/>
                <w:sz w:val="20"/>
                <w:szCs w:val="21"/>
              </w:rPr>
            </w:pPr>
          </w:p>
        </w:tc>
      </w:tr>
      <w:tr w14:paraId="4AF24F6E">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8487938">
            <w:pPr>
              <w:spacing w:line="360" w:lineRule="exact"/>
              <w:jc w:val="center"/>
              <w:rPr>
                <w:rFonts w:cs="宋体"/>
                <w:kern w:val="0"/>
                <w:sz w:val="20"/>
                <w:szCs w:val="21"/>
              </w:rPr>
            </w:pPr>
            <w:r>
              <w:rPr>
                <w:rFonts w:cs="宋体"/>
                <w:kern w:val="0"/>
                <w:sz w:val="20"/>
                <w:szCs w:val="21"/>
              </w:rPr>
              <w:t>314</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FC25CAB">
            <w:pPr>
              <w:spacing w:line="360" w:lineRule="exact"/>
              <w:jc w:val="center"/>
              <w:rPr>
                <w:rFonts w:cs="宋体"/>
                <w:kern w:val="0"/>
                <w:sz w:val="20"/>
                <w:szCs w:val="21"/>
              </w:rPr>
            </w:pPr>
            <w:r>
              <w:rPr>
                <w:rFonts w:cs="宋体"/>
                <w:kern w:val="0"/>
                <w:sz w:val="20"/>
                <w:szCs w:val="21"/>
              </w:rPr>
              <w:t>4</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7836ECF">
            <w:pPr>
              <w:spacing w:line="360" w:lineRule="exact"/>
              <w:jc w:val="center"/>
              <w:rPr>
                <w:rFonts w:cs="宋体"/>
                <w:kern w:val="0"/>
                <w:sz w:val="20"/>
                <w:szCs w:val="21"/>
              </w:rPr>
            </w:pPr>
            <w:r>
              <w:rPr>
                <w:rFonts w:hint="eastAsia" w:cs="宋体"/>
                <w:kern w:val="0"/>
                <w:sz w:val="20"/>
                <w:szCs w:val="21"/>
              </w:rPr>
              <w:t>int32</w:t>
            </w:r>
          </w:p>
        </w:tc>
        <w:tc>
          <w:tcPr>
            <w:tcW w:w="86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698EA9B">
            <w:pPr>
              <w:spacing w:line="360" w:lineRule="exact"/>
              <w:jc w:val="center"/>
              <w:rPr>
                <w:rFonts w:cs="宋体"/>
                <w:kern w:val="0"/>
                <w:sz w:val="20"/>
                <w:szCs w:val="21"/>
              </w:rPr>
            </w:pPr>
            <w:r>
              <w:rPr>
                <w:rFonts w:cs="宋体"/>
                <w:kern w:val="0"/>
                <w:sz w:val="20"/>
                <w:szCs w:val="21"/>
              </w:rPr>
              <w:t>crc32</w:t>
            </w:r>
          </w:p>
        </w:tc>
        <w:tc>
          <w:tcPr>
            <w:tcW w:w="156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190BC00">
            <w:pPr>
              <w:spacing w:line="360" w:lineRule="exact"/>
              <w:jc w:val="center"/>
              <w:rPr>
                <w:rFonts w:cs="宋体"/>
                <w:kern w:val="0"/>
                <w:sz w:val="20"/>
                <w:szCs w:val="21"/>
              </w:rPr>
            </w:pPr>
            <w:r>
              <w:rPr>
                <w:rFonts w:hint="eastAsia" w:cs="宋体"/>
                <w:kern w:val="0"/>
                <w:sz w:val="20"/>
                <w:szCs w:val="21"/>
              </w:rPr>
              <w:t>压缩后数据</w:t>
            </w:r>
            <w:r>
              <w:rPr>
                <w:rFonts w:cs="宋体"/>
                <w:kern w:val="0"/>
                <w:sz w:val="20"/>
                <w:szCs w:val="21"/>
              </w:rPr>
              <w:t>crc32</w:t>
            </w:r>
            <w:r>
              <w:rPr>
                <w:rFonts w:hint="eastAsia" w:cs="宋体"/>
                <w:kern w:val="0"/>
                <w:sz w:val="20"/>
                <w:szCs w:val="21"/>
              </w:rPr>
              <w:t>检验码</w:t>
            </w:r>
          </w:p>
        </w:tc>
        <w:tc>
          <w:tcPr>
            <w:tcW w:w="1172" w:type="pct"/>
            <w:tcBorders>
              <w:top w:val="single" w:color="auto" w:sz="4" w:space="0"/>
              <w:left w:val="single" w:color="auto" w:sz="4" w:space="0"/>
              <w:bottom w:val="single" w:color="auto" w:sz="4" w:space="0"/>
              <w:right w:val="single" w:color="auto" w:sz="4" w:space="0"/>
            </w:tcBorders>
            <w:vAlign w:val="center"/>
          </w:tcPr>
          <w:p w14:paraId="70AC88EC">
            <w:pPr>
              <w:spacing w:line="360" w:lineRule="exact"/>
              <w:jc w:val="center"/>
              <w:rPr>
                <w:rFonts w:cs="宋体"/>
                <w:kern w:val="0"/>
                <w:sz w:val="20"/>
                <w:szCs w:val="21"/>
              </w:rPr>
            </w:pPr>
            <w:r>
              <w:rPr>
                <w:rFonts w:hint="eastAsia" w:cs="宋体"/>
                <w:kern w:val="0"/>
                <w:sz w:val="20"/>
                <w:szCs w:val="21"/>
              </w:rPr>
              <w:t>使用crc</w:t>
            </w:r>
            <w:r>
              <w:rPr>
                <w:rFonts w:cs="宋体"/>
                <w:kern w:val="0"/>
                <w:sz w:val="20"/>
                <w:szCs w:val="21"/>
              </w:rPr>
              <w:t>32</w:t>
            </w:r>
            <w:r>
              <w:rPr>
                <w:rFonts w:hint="eastAsia" w:cs="宋体"/>
                <w:kern w:val="0"/>
                <w:sz w:val="20"/>
                <w:szCs w:val="21"/>
              </w:rPr>
              <w:t>检验压缩包数据，检查数据压缩包是否完整。</w:t>
            </w:r>
          </w:p>
        </w:tc>
      </w:tr>
      <w:tr w14:paraId="570F7CA3">
        <w:tblPrEx>
          <w:tblCellMar>
            <w:top w:w="0" w:type="dxa"/>
            <w:left w:w="108" w:type="dxa"/>
            <w:bottom w:w="0" w:type="dxa"/>
            <w:right w:w="108" w:type="dxa"/>
          </w:tblCellMar>
        </w:tblPrEx>
        <w:trPr>
          <w:trHeight w:val="285" w:hRule="atLeast"/>
        </w:trPr>
        <w:tc>
          <w:tcPr>
            <w:tcW w:w="391"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F9E150D">
            <w:pPr>
              <w:spacing w:line="360" w:lineRule="exact"/>
              <w:jc w:val="center"/>
              <w:rPr>
                <w:rFonts w:cs="宋体"/>
                <w:kern w:val="0"/>
                <w:sz w:val="20"/>
                <w:szCs w:val="21"/>
              </w:rPr>
            </w:pPr>
            <w:r>
              <w:rPr>
                <w:rFonts w:cs="宋体"/>
                <w:kern w:val="0"/>
                <w:sz w:val="20"/>
                <w:szCs w:val="21"/>
              </w:rPr>
              <w:t>318</w:t>
            </w:r>
          </w:p>
        </w:tc>
        <w:tc>
          <w:tcPr>
            <w:tcW w:w="39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074509C">
            <w:pPr>
              <w:spacing w:line="360" w:lineRule="exact"/>
              <w:jc w:val="center"/>
              <w:rPr>
                <w:rFonts w:cs="宋体"/>
                <w:kern w:val="0"/>
                <w:sz w:val="20"/>
                <w:szCs w:val="21"/>
              </w:rPr>
            </w:pPr>
            <w:r>
              <w:rPr>
                <w:rFonts w:cs="宋体"/>
                <w:kern w:val="0"/>
                <w:sz w:val="20"/>
                <w:szCs w:val="21"/>
              </w:rPr>
              <w:t>194</w:t>
            </w:r>
          </w:p>
        </w:tc>
        <w:tc>
          <w:tcPr>
            <w:tcW w:w="625"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A09D6A8">
            <w:pPr>
              <w:spacing w:line="360" w:lineRule="exact"/>
              <w:jc w:val="center"/>
              <w:rPr>
                <w:rFonts w:cs="宋体"/>
                <w:kern w:val="0"/>
                <w:sz w:val="20"/>
                <w:szCs w:val="21"/>
              </w:rPr>
            </w:pPr>
            <w:r>
              <w:rPr>
                <w:rFonts w:cs="宋体"/>
                <w:kern w:val="0"/>
                <w:sz w:val="20"/>
                <w:szCs w:val="21"/>
              </w:rPr>
              <w:t>NULL</w:t>
            </w:r>
          </w:p>
        </w:tc>
        <w:tc>
          <w:tcPr>
            <w:tcW w:w="860"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0DB0BFB">
            <w:pPr>
              <w:spacing w:line="360" w:lineRule="exact"/>
              <w:jc w:val="center"/>
              <w:rPr>
                <w:rFonts w:hint="eastAsia" w:cs="宋体"/>
                <w:kern w:val="0"/>
                <w:sz w:val="20"/>
                <w:szCs w:val="21"/>
              </w:rPr>
            </w:pPr>
            <w:r>
              <w:rPr>
                <w:rFonts w:hint="eastAsia" w:cs="宋体"/>
                <w:kern w:val="0"/>
                <w:sz w:val="20"/>
                <w:szCs w:val="21"/>
              </w:rPr>
              <w:t>/</w:t>
            </w:r>
          </w:p>
        </w:tc>
        <w:tc>
          <w:tcPr>
            <w:tcW w:w="156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0C18971">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172" w:type="pct"/>
            <w:tcBorders>
              <w:top w:val="single" w:color="auto" w:sz="4" w:space="0"/>
              <w:left w:val="single" w:color="auto" w:sz="4" w:space="0"/>
              <w:bottom w:val="single" w:color="auto" w:sz="4" w:space="0"/>
              <w:right w:val="single" w:color="auto" w:sz="4" w:space="0"/>
            </w:tcBorders>
            <w:vAlign w:val="center"/>
          </w:tcPr>
          <w:p w14:paraId="29A91AF6">
            <w:pPr>
              <w:spacing w:line="360" w:lineRule="exact"/>
              <w:jc w:val="center"/>
              <w:rPr>
                <w:rFonts w:cs="宋体"/>
                <w:kern w:val="0"/>
                <w:sz w:val="20"/>
                <w:szCs w:val="21"/>
              </w:rPr>
            </w:pPr>
          </w:p>
        </w:tc>
      </w:tr>
    </w:tbl>
    <w:p w14:paraId="7DDBC7D0">
      <w:pPr>
        <w:widowControl/>
        <w:spacing w:line="360" w:lineRule="exact"/>
        <w:jc w:val="left"/>
      </w:pPr>
      <w:r>
        <w:br w:type="page"/>
      </w:r>
    </w:p>
    <w:p w14:paraId="7CA10677">
      <w:pPr>
        <w:spacing w:line="360" w:lineRule="exact"/>
        <w:jc w:val="center"/>
        <w:outlineLvl w:val="0"/>
        <w:rPr>
          <w:b/>
          <w:bCs/>
        </w:rPr>
      </w:pPr>
      <w:bookmarkStart w:id="51" w:name="_Toc7994"/>
      <w:r>
        <w:rPr>
          <w:rFonts w:hint="eastAsia"/>
          <w:b/>
          <w:bCs/>
        </w:rPr>
        <w:t>附录</w:t>
      </w:r>
      <w:bookmarkEnd w:id="51"/>
      <w:r>
        <w:rPr>
          <w:rFonts w:hint="eastAsia"/>
          <w:b/>
          <w:bCs/>
        </w:rPr>
        <w:t>C</w:t>
      </w:r>
    </w:p>
    <w:p w14:paraId="6E64C749">
      <w:pPr>
        <w:spacing w:line="360" w:lineRule="exact"/>
        <w:jc w:val="center"/>
        <w:rPr>
          <w:bCs/>
        </w:rPr>
      </w:pPr>
      <w:r>
        <w:rPr>
          <w:rFonts w:hint="eastAsia"/>
          <w:bCs/>
        </w:rPr>
        <w:t>（规范性附录）</w:t>
      </w:r>
    </w:p>
    <w:p w14:paraId="52193515">
      <w:pPr>
        <w:spacing w:line="360" w:lineRule="exact"/>
        <w:jc w:val="center"/>
        <w:outlineLvl w:val="0"/>
        <w:rPr>
          <w:b/>
          <w:bCs/>
        </w:rPr>
      </w:pPr>
      <w:bookmarkStart w:id="52" w:name="_Toc6114"/>
      <w:r>
        <w:rPr>
          <w:rFonts w:hint="eastAsia"/>
          <w:b/>
          <w:bCs/>
        </w:rPr>
        <w:t>表C.1叶片状态监测系统数据文件格式</w:t>
      </w:r>
      <w:bookmarkEnd w:id="52"/>
    </w:p>
    <w:tbl>
      <w:tblPr>
        <w:tblStyle w:val="10"/>
        <w:tblW w:w="5000" w:type="pct"/>
        <w:tblInd w:w="0" w:type="dxa"/>
        <w:tblLayout w:type="fixed"/>
        <w:tblCellMar>
          <w:top w:w="0" w:type="dxa"/>
          <w:left w:w="108" w:type="dxa"/>
          <w:bottom w:w="0" w:type="dxa"/>
          <w:right w:w="108" w:type="dxa"/>
        </w:tblCellMar>
      </w:tblPr>
      <w:tblGrid>
        <w:gridCol w:w="722"/>
        <w:gridCol w:w="506"/>
        <w:gridCol w:w="863"/>
        <w:gridCol w:w="1453"/>
        <w:gridCol w:w="2860"/>
        <w:gridCol w:w="2118"/>
      </w:tblGrid>
      <w:tr w14:paraId="100286C5">
        <w:trPr>
          <w:trHeight w:val="30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D8F1521">
            <w:pPr>
              <w:spacing w:line="360" w:lineRule="exact"/>
              <w:jc w:val="left"/>
              <w:rPr>
                <w:rFonts w:cs="宋体"/>
                <w:kern w:val="0"/>
                <w:sz w:val="20"/>
                <w:szCs w:val="21"/>
              </w:rPr>
            </w:pPr>
            <w:r>
              <w:rPr>
                <w:rFonts w:hint="eastAsia" w:cs="宋体"/>
                <w:kern w:val="0"/>
                <w:sz w:val="20"/>
                <w:szCs w:val="21"/>
              </w:rPr>
              <w:t>文件头定义（大小512Bytes）,文件头以二进制形式存储，测试数据直接接在头文件之后，数据类型为FLOAT32</w:t>
            </w:r>
          </w:p>
        </w:tc>
      </w:tr>
      <w:tr w14:paraId="2296E5F5">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EB17E">
            <w:pPr>
              <w:spacing w:line="360" w:lineRule="exact"/>
              <w:jc w:val="center"/>
              <w:rPr>
                <w:rFonts w:cs="宋体"/>
                <w:b/>
                <w:kern w:val="0"/>
                <w:sz w:val="20"/>
                <w:szCs w:val="21"/>
              </w:rPr>
            </w:pPr>
            <w:r>
              <w:rPr>
                <w:rFonts w:hint="eastAsia" w:cs="宋体"/>
                <w:b/>
                <w:kern w:val="0"/>
                <w:sz w:val="20"/>
                <w:szCs w:val="21"/>
              </w:rPr>
              <w:t>起始位置</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FAFCD">
            <w:pPr>
              <w:spacing w:line="360" w:lineRule="exact"/>
              <w:jc w:val="center"/>
              <w:rPr>
                <w:rFonts w:cs="宋体"/>
                <w:b/>
                <w:kern w:val="0"/>
                <w:sz w:val="20"/>
                <w:szCs w:val="21"/>
              </w:rPr>
            </w:pPr>
            <w:r>
              <w:rPr>
                <w:rFonts w:hint="eastAsia" w:cs="宋体"/>
                <w:b/>
                <w:kern w:val="0"/>
                <w:sz w:val="20"/>
                <w:szCs w:val="21"/>
              </w:rPr>
              <w:t>长度</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D701E">
            <w:pPr>
              <w:spacing w:line="360" w:lineRule="exact"/>
              <w:jc w:val="center"/>
              <w:rPr>
                <w:rFonts w:cs="宋体"/>
                <w:b/>
                <w:kern w:val="0"/>
                <w:sz w:val="20"/>
                <w:szCs w:val="21"/>
              </w:rPr>
            </w:pPr>
            <w:r>
              <w:rPr>
                <w:rFonts w:hint="eastAsia" w:cs="宋体"/>
                <w:b/>
                <w:kern w:val="0"/>
                <w:sz w:val="20"/>
                <w:szCs w:val="21"/>
              </w:rPr>
              <w:t>数据</w:t>
            </w:r>
          </w:p>
          <w:p w14:paraId="7FD3E3AC">
            <w:pPr>
              <w:spacing w:line="360" w:lineRule="exact"/>
              <w:jc w:val="center"/>
              <w:rPr>
                <w:rFonts w:cs="宋体"/>
                <w:b/>
                <w:kern w:val="0"/>
                <w:sz w:val="20"/>
                <w:szCs w:val="21"/>
              </w:rPr>
            </w:pPr>
            <w:r>
              <w:rPr>
                <w:rFonts w:hint="eastAsia" w:cs="宋体"/>
                <w:b/>
                <w:kern w:val="0"/>
                <w:sz w:val="20"/>
                <w:szCs w:val="21"/>
              </w:rPr>
              <w:t>类型</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C1398">
            <w:pPr>
              <w:spacing w:line="360" w:lineRule="exact"/>
              <w:jc w:val="center"/>
              <w:rPr>
                <w:rFonts w:cs="宋体"/>
                <w:b/>
                <w:kern w:val="0"/>
                <w:sz w:val="20"/>
                <w:szCs w:val="21"/>
              </w:rPr>
            </w:pPr>
            <w:r>
              <w:rPr>
                <w:rFonts w:hint="eastAsia" w:cs="宋体"/>
                <w:b/>
                <w:kern w:val="0"/>
                <w:sz w:val="20"/>
                <w:szCs w:val="21"/>
              </w:rPr>
              <w:t>说明</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A4864">
            <w:pPr>
              <w:spacing w:line="360" w:lineRule="exact"/>
              <w:jc w:val="center"/>
              <w:rPr>
                <w:rFonts w:cs="宋体"/>
                <w:b/>
                <w:kern w:val="0"/>
                <w:sz w:val="20"/>
                <w:szCs w:val="21"/>
              </w:rPr>
            </w:pPr>
            <w:r>
              <w:rPr>
                <w:rFonts w:hint="eastAsia" w:cs="宋体"/>
                <w:b/>
                <w:kern w:val="0"/>
                <w:sz w:val="20"/>
                <w:szCs w:val="21"/>
              </w:rPr>
              <w:t>详细</w:t>
            </w:r>
          </w:p>
        </w:tc>
        <w:tc>
          <w:tcPr>
            <w:tcW w:w="1243" w:type="pct"/>
            <w:tcBorders>
              <w:top w:val="single" w:color="auto" w:sz="4" w:space="0"/>
              <w:left w:val="single" w:color="auto" w:sz="4" w:space="0"/>
              <w:bottom w:val="single" w:color="auto" w:sz="4" w:space="0"/>
              <w:right w:val="single" w:color="auto" w:sz="4" w:space="0"/>
            </w:tcBorders>
            <w:vAlign w:val="center"/>
          </w:tcPr>
          <w:p w14:paraId="52991207">
            <w:pPr>
              <w:spacing w:line="360" w:lineRule="exact"/>
              <w:jc w:val="center"/>
              <w:rPr>
                <w:rFonts w:cs="宋体"/>
                <w:b/>
                <w:kern w:val="0"/>
                <w:sz w:val="20"/>
                <w:szCs w:val="21"/>
              </w:rPr>
            </w:pPr>
            <w:r>
              <w:rPr>
                <w:rFonts w:hint="eastAsia" w:cs="宋体"/>
                <w:b/>
                <w:kern w:val="0"/>
                <w:sz w:val="20"/>
                <w:szCs w:val="21"/>
              </w:rPr>
              <w:t>备注</w:t>
            </w:r>
          </w:p>
        </w:tc>
      </w:tr>
      <w:tr w14:paraId="71CF0EF5">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304B7">
            <w:pPr>
              <w:spacing w:line="360" w:lineRule="exact"/>
              <w:jc w:val="center"/>
              <w:rPr>
                <w:rFonts w:cs="宋体"/>
                <w:kern w:val="0"/>
                <w:sz w:val="20"/>
                <w:szCs w:val="21"/>
              </w:rPr>
            </w:pPr>
            <w:r>
              <w:rPr>
                <w:rFonts w:cs="宋体"/>
                <w:kern w:val="0"/>
                <w:sz w:val="20"/>
                <w:szCs w:val="21"/>
              </w:rPr>
              <w:t>0</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B3FC3">
            <w:pPr>
              <w:spacing w:line="360" w:lineRule="exact"/>
              <w:jc w:val="center"/>
              <w:rPr>
                <w:rFonts w:cs="宋体"/>
                <w:kern w:val="0"/>
                <w:sz w:val="20"/>
                <w:szCs w:val="21"/>
              </w:rPr>
            </w:pPr>
            <w:r>
              <w:rPr>
                <w:rFonts w:cs="宋体"/>
                <w:kern w:val="0"/>
                <w:sz w:val="20"/>
                <w:szCs w:val="21"/>
              </w:rPr>
              <w:t>2</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8ABB5">
            <w:pPr>
              <w:spacing w:line="360" w:lineRule="exact"/>
              <w:jc w:val="center"/>
              <w:rPr>
                <w:rFonts w:cs="宋体"/>
                <w:kern w:val="0"/>
                <w:sz w:val="20"/>
                <w:szCs w:val="21"/>
              </w:rPr>
            </w:pPr>
            <w:r>
              <w:rPr>
                <w:rFonts w:cs="宋体"/>
                <w:kern w:val="0"/>
                <w:sz w:val="20"/>
                <w:szCs w:val="21"/>
              </w:rPr>
              <w:t>INT16</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0B61D">
            <w:pPr>
              <w:spacing w:line="360" w:lineRule="exact"/>
              <w:jc w:val="center"/>
              <w:rPr>
                <w:rFonts w:cs="宋体"/>
                <w:kern w:val="0"/>
                <w:sz w:val="20"/>
                <w:szCs w:val="21"/>
              </w:rPr>
            </w:pPr>
            <w:r>
              <w:rPr>
                <w:rFonts w:cs="宋体"/>
                <w:kern w:val="0"/>
                <w:sz w:val="20"/>
                <w:szCs w:val="21"/>
              </w:rPr>
              <w:t>Header Version</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06066">
            <w:pPr>
              <w:spacing w:line="360" w:lineRule="exact"/>
              <w:jc w:val="center"/>
              <w:rPr>
                <w:rFonts w:cs="宋体"/>
                <w:kern w:val="0"/>
                <w:sz w:val="20"/>
                <w:szCs w:val="21"/>
              </w:rPr>
            </w:pPr>
            <w:r>
              <w:rPr>
                <w:rFonts w:hint="eastAsia" w:cs="宋体"/>
                <w:kern w:val="0"/>
                <w:sz w:val="20"/>
                <w:szCs w:val="21"/>
              </w:rPr>
              <w:t>定值</w:t>
            </w:r>
            <w:r>
              <w:rPr>
                <w:rFonts w:cs="宋体"/>
                <w:kern w:val="0"/>
                <w:sz w:val="20"/>
                <w:szCs w:val="21"/>
              </w:rPr>
              <w:t>0 (</w:t>
            </w:r>
            <w:r>
              <w:rPr>
                <w:rFonts w:hint="eastAsia" w:cs="宋体"/>
                <w:kern w:val="0"/>
                <w:sz w:val="20"/>
                <w:szCs w:val="21"/>
              </w:rPr>
              <w:t>十六进制</w:t>
            </w:r>
            <w:r>
              <w:rPr>
                <w:rFonts w:cs="宋体"/>
                <w:kern w:val="0"/>
                <w:sz w:val="20"/>
                <w:szCs w:val="21"/>
              </w:rPr>
              <w:t xml:space="preserve"> 0X00)</w:t>
            </w:r>
          </w:p>
        </w:tc>
        <w:tc>
          <w:tcPr>
            <w:tcW w:w="1243" w:type="pct"/>
            <w:tcBorders>
              <w:top w:val="nil"/>
              <w:left w:val="single" w:color="auto" w:sz="4" w:space="0"/>
              <w:bottom w:val="single" w:color="000000" w:sz="4" w:space="0"/>
              <w:right w:val="single" w:color="auto" w:sz="4" w:space="0"/>
            </w:tcBorders>
            <w:vAlign w:val="center"/>
          </w:tcPr>
          <w:p w14:paraId="4538991B">
            <w:pPr>
              <w:spacing w:line="360" w:lineRule="exact"/>
              <w:jc w:val="center"/>
              <w:rPr>
                <w:rFonts w:cs="宋体"/>
                <w:kern w:val="0"/>
                <w:sz w:val="20"/>
                <w:szCs w:val="21"/>
              </w:rPr>
            </w:pPr>
            <w:r>
              <w:rPr>
                <w:rFonts w:hint="eastAsia" w:cs="宋体"/>
                <w:kern w:val="0"/>
                <w:sz w:val="20"/>
                <w:szCs w:val="21"/>
              </w:rPr>
              <w:t>版本号标记</w:t>
            </w:r>
          </w:p>
        </w:tc>
      </w:tr>
      <w:tr w14:paraId="79F7A21E">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E0526">
            <w:pPr>
              <w:spacing w:line="360" w:lineRule="exact"/>
              <w:jc w:val="center"/>
              <w:rPr>
                <w:rFonts w:cs="宋体"/>
                <w:kern w:val="0"/>
                <w:sz w:val="20"/>
                <w:szCs w:val="21"/>
              </w:rPr>
            </w:pPr>
            <w:r>
              <w:rPr>
                <w:rFonts w:cs="宋体"/>
                <w:kern w:val="0"/>
                <w:sz w:val="20"/>
                <w:szCs w:val="21"/>
              </w:rPr>
              <w:t>2</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E462A">
            <w:pPr>
              <w:spacing w:line="360" w:lineRule="exact"/>
              <w:jc w:val="center"/>
              <w:rPr>
                <w:rFonts w:cs="宋体"/>
                <w:kern w:val="0"/>
                <w:sz w:val="20"/>
                <w:szCs w:val="21"/>
              </w:rPr>
            </w:pPr>
            <w:r>
              <w:rPr>
                <w:rFonts w:cs="宋体"/>
                <w:kern w:val="0"/>
                <w:sz w:val="20"/>
                <w:szCs w:val="21"/>
              </w:rPr>
              <w:t>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748AA">
            <w:pPr>
              <w:spacing w:line="360" w:lineRule="exact"/>
              <w:jc w:val="center"/>
              <w:rPr>
                <w:rFonts w:cs="宋体"/>
                <w:kern w:val="0"/>
                <w:sz w:val="20"/>
                <w:szCs w:val="21"/>
              </w:rPr>
            </w:pPr>
            <w:r>
              <w:rPr>
                <w:rFonts w:cs="宋体"/>
                <w:kern w:val="0"/>
                <w:sz w:val="20"/>
                <w:szCs w:val="21"/>
              </w:rPr>
              <w:t>NULL</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06F0C">
            <w:pPr>
              <w:spacing w:line="360" w:lineRule="exact"/>
              <w:jc w:val="center"/>
              <w:rPr>
                <w:rFonts w:hint="eastAsia" w:cs="宋体"/>
                <w:kern w:val="0"/>
                <w:sz w:val="20"/>
                <w:szCs w:val="21"/>
              </w:rPr>
            </w:pPr>
            <w:r>
              <w:rPr>
                <w:rFonts w:hint="eastAsia" w:cs="宋体"/>
                <w:kern w:val="0"/>
                <w:sz w:val="20"/>
                <w:szCs w:val="21"/>
              </w:rPr>
              <w:t>/</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E6CF0">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43" w:type="pct"/>
            <w:tcBorders>
              <w:top w:val="nil"/>
              <w:left w:val="single" w:color="auto" w:sz="4" w:space="0"/>
              <w:bottom w:val="single" w:color="000000" w:sz="4" w:space="0"/>
              <w:right w:val="single" w:color="auto" w:sz="4" w:space="0"/>
            </w:tcBorders>
            <w:vAlign w:val="center"/>
          </w:tcPr>
          <w:p w14:paraId="6E2E2AF8">
            <w:pPr>
              <w:spacing w:line="360" w:lineRule="exact"/>
              <w:jc w:val="center"/>
              <w:rPr>
                <w:rFonts w:cs="宋体"/>
                <w:kern w:val="0"/>
                <w:sz w:val="20"/>
                <w:szCs w:val="21"/>
              </w:rPr>
            </w:pPr>
          </w:p>
        </w:tc>
      </w:tr>
      <w:tr w14:paraId="5E420D9D">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8D0DB">
            <w:pPr>
              <w:spacing w:line="360" w:lineRule="exact"/>
              <w:jc w:val="center"/>
              <w:rPr>
                <w:rFonts w:cs="宋体"/>
                <w:kern w:val="0"/>
                <w:sz w:val="20"/>
                <w:szCs w:val="21"/>
              </w:rPr>
            </w:pPr>
            <w:r>
              <w:rPr>
                <w:rFonts w:cs="宋体"/>
                <w:kern w:val="0"/>
                <w:sz w:val="20"/>
                <w:szCs w:val="21"/>
              </w:rPr>
              <w:t>6</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E859A">
            <w:pPr>
              <w:spacing w:line="360" w:lineRule="exact"/>
              <w:jc w:val="center"/>
              <w:rPr>
                <w:rFonts w:cs="宋体"/>
                <w:kern w:val="0"/>
                <w:sz w:val="20"/>
                <w:szCs w:val="21"/>
              </w:rPr>
            </w:pPr>
            <w:r>
              <w:rPr>
                <w:rFonts w:cs="宋体"/>
                <w:kern w:val="0"/>
                <w:sz w:val="20"/>
                <w:szCs w:val="21"/>
              </w:rPr>
              <w:t>2</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74C22">
            <w:pPr>
              <w:spacing w:line="360" w:lineRule="exact"/>
              <w:jc w:val="center"/>
              <w:rPr>
                <w:rFonts w:cs="宋体"/>
                <w:kern w:val="0"/>
                <w:sz w:val="20"/>
                <w:szCs w:val="21"/>
              </w:rPr>
            </w:pPr>
            <w:r>
              <w:rPr>
                <w:rFonts w:cs="宋体"/>
                <w:kern w:val="0"/>
                <w:sz w:val="20"/>
                <w:szCs w:val="21"/>
              </w:rPr>
              <w:t>INT16</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8766D">
            <w:pPr>
              <w:spacing w:line="360" w:lineRule="exact"/>
              <w:jc w:val="center"/>
              <w:rPr>
                <w:rFonts w:cs="宋体"/>
                <w:kern w:val="0"/>
                <w:sz w:val="20"/>
                <w:szCs w:val="21"/>
              </w:rPr>
            </w:pPr>
            <w:r>
              <w:rPr>
                <w:rFonts w:cs="宋体"/>
                <w:kern w:val="0"/>
                <w:sz w:val="20"/>
                <w:szCs w:val="21"/>
              </w:rPr>
              <w:t>Data Analysis</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C17D24">
            <w:pPr>
              <w:spacing w:line="360" w:lineRule="exact"/>
              <w:jc w:val="center"/>
              <w:rPr>
                <w:rFonts w:cs="宋体"/>
                <w:kern w:val="0"/>
                <w:sz w:val="20"/>
                <w:szCs w:val="21"/>
              </w:rPr>
            </w:pPr>
            <w:r>
              <w:rPr>
                <w:rFonts w:cs="宋体"/>
                <w:kern w:val="0"/>
                <w:sz w:val="20"/>
                <w:szCs w:val="21"/>
              </w:rPr>
              <w:t>1</w:t>
            </w:r>
            <w:r>
              <w:rPr>
                <w:rFonts w:hint="eastAsia" w:cs="宋体"/>
                <w:kern w:val="0"/>
                <w:sz w:val="20"/>
                <w:szCs w:val="21"/>
              </w:rPr>
              <w:t>：时域波形</w:t>
            </w:r>
          </w:p>
        </w:tc>
        <w:tc>
          <w:tcPr>
            <w:tcW w:w="1243" w:type="pct"/>
            <w:tcBorders>
              <w:top w:val="nil"/>
              <w:left w:val="single" w:color="auto" w:sz="4" w:space="0"/>
              <w:bottom w:val="single" w:color="000000" w:sz="4" w:space="0"/>
              <w:right w:val="single" w:color="auto" w:sz="4" w:space="0"/>
            </w:tcBorders>
            <w:vAlign w:val="center"/>
          </w:tcPr>
          <w:p w14:paraId="43E48ADD">
            <w:pPr>
              <w:spacing w:line="360" w:lineRule="exact"/>
              <w:jc w:val="center"/>
              <w:rPr>
                <w:rFonts w:cs="宋体"/>
                <w:kern w:val="0"/>
                <w:sz w:val="20"/>
                <w:szCs w:val="21"/>
              </w:rPr>
            </w:pPr>
          </w:p>
        </w:tc>
      </w:tr>
      <w:tr w14:paraId="163F38BD">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312A4">
            <w:pPr>
              <w:spacing w:line="360" w:lineRule="exact"/>
              <w:jc w:val="center"/>
              <w:rPr>
                <w:rFonts w:cs="宋体"/>
                <w:kern w:val="0"/>
                <w:sz w:val="20"/>
                <w:szCs w:val="21"/>
              </w:rPr>
            </w:pPr>
            <w:r>
              <w:rPr>
                <w:rFonts w:cs="宋体"/>
                <w:kern w:val="0"/>
                <w:sz w:val="20"/>
                <w:szCs w:val="21"/>
              </w:rPr>
              <w:t>8</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E2A79">
            <w:pPr>
              <w:spacing w:line="360" w:lineRule="exact"/>
              <w:jc w:val="center"/>
              <w:rPr>
                <w:rFonts w:hint="eastAsia" w:cs="宋体"/>
                <w:kern w:val="0"/>
                <w:sz w:val="20"/>
                <w:szCs w:val="21"/>
              </w:rPr>
            </w:pPr>
            <w:r>
              <w:rPr>
                <w:rFonts w:hint="eastAsia" w:cs="宋体"/>
                <w:kern w:val="0"/>
                <w:sz w:val="20"/>
                <w:szCs w:val="21"/>
              </w:rPr>
              <w:t>88</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82240">
            <w:pPr>
              <w:spacing w:line="360" w:lineRule="exact"/>
              <w:jc w:val="center"/>
              <w:rPr>
                <w:rFonts w:cs="宋体"/>
                <w:kern w:val="0"/>
                <w:sz w:val="20"/>
                <w:szCs w:val="21"/>
              </w:rPr>
            </w:pPr>
            <w:r>
              <w:rPr>
                <w:rFonts w:cs="宋体"/>
                <w:kern w:val="0"/>
                <w:sz w:val="20"/>
                <w:szCs w:val="21"/>
              </w:rPr>
              <w:t>NULL</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18489">
            <w:pPr>
              <w:spacing w:line="360" w:lineRule="exact"/>
              <w:jc w:val="center"/>
              <w:rPr>
                <w:rFonts w:hint="eastAsia" w:cs="宋体"/>
                <w:kern w:val="0"/>
                <w:sz w:val="20"/>
                <w:szCs w:val="21"/>
              </w:rPr>
            </w:pPr>
            <w:r>
              <w:rPr>
                <w:rFonts w:hint="eastAsia" w:cs="宋体"/>
                <w:kern w:val="0"/>
                <w:sz w:val="20"/>
                <w:szCs w:val="21"/>
              </w:rPr>
              <w:t>/</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09A11">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43" w:type="pct"/>
            <w:tcBorders>
              <w:top w:val="nil"/>
              <w:left w:val="single" w:color="auto" w:sz="4" w:space="0"/>
              <w:bottom w:val="single" w:color="000000" w:sz="4" w:space="0"/>
              <w:right w:val="single" w:color="auto" w:sz="4" w:space="0"/>
            </w:tcBorders>
            <w:vAlign w:val="center"/>
          </w:tcPr>
          <w:p w14:paraId="679B5C68">
            <w:pPr>
              <w:spacing w:line="360" w:lineRule="exact"/>
              <w:jc w:val="center"/>
              <w:rPr>
                <w:rFonts w:cs="宋体"/>
                <w:kern w:val="0"/>
                <w:sz w:val="20"/>
                <w:szCs w:val="21"/>
              </w:rPr>
            </w:pPr>
          </w:p>
        </w:tc>
      </w:tr>
      <w:tr w14:paraId="67F798B8">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33F2E">
            <w:pPr>
              <w:spacing w:line="360" w:lineRule="exact"/>
              <w:jc w:val="center"/>
              <w:rPr>
                <w:rFonts w:cs="宋体"/>
                <w:kern w:val="0"/>
                <w:sz w:val="20"/>
                <w:szCs w:val="21"/>
              </w:rPr>
            </w:pPr>
            <w:r>
              <w:br w:type="page"/>
            </w:r>
            <w:r>
              <w:rPr>
                <w:rFonts w:hint="eastAsia" w:cs="宋体"/>
                <w:kern w:val="0"/>
                <w:sz w:val="20"/>
                <w:szCs w:val="21"/>
              </w:rPr>
              <w:t>96</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D39566">
            <w:pPr>
              <w:spacing w:line="360" w:lineRule="exact"/>
              <w:jc w:val="center"/>
              <w:rPr>
                <w:rFonts w:cs="宋体"/>
                <w:kern w:val="0"/>
                <w:sz w:val="20"/>
                <w:szCs w:val="21"/>
              </w:rPr>
            </w:pPr>
            <w:r>
              <w:rPr>
                <w:rFonts w:cs="宋体"/>
                <w:kern w:val="0"/>
                <w:sz w:val="20"/>
                <w:szCs w:val="21"/>
              </w:rPr>
              <w:t>16</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F794A">
            <w:pPr>
              <w:spacing w:line="360" w:lineRule="exact"/>
              <w:jc w:val="center"/>
              <w:rPr>
                <w:rFonts w:cs="宋体"/>
                <w:kern w:val="0"/>
                <w:sz w:val="20"/>
                <w:szCs w:val="21"/>
              </w:rPr>
            </w:pPr>
            <w:r>
              <w:rPr>
                <w:rFonts w:hint="eastAsia" w:cs="宋体"/>
                <w:kern w:val="0"/>
                <w:sz w:val="20"/>
                <w:szCs w:val="21"/>
              </w:rPr>
              <w:t>S</w:t>
            </w:r>
            <w:r>
              <w:rPr>
                <w:rFonts w:cs="宋体"/>
                <w:kern w:val="0"/>
                <w:sz w:val="20"/>
                <w:szCs w:val="21"/>
              </w:rPr>
              <w:t>TRING</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242D5">
            <w:pPr>
              <w:spacing w:line="360" w:lineRule="exact"/>
              <w:jc w:val="center"/>
              <w:rPr>
                <w:rFonts w:cs="宋体"/>
                <w:kern w:val="0"/>
                <w:sz w:val="20"/>
                <w:szCs w:val="21"/>
              </w:rPr>
            </w:pPr>
            <w:r>
              <w:rPr>
                <w:rFonts w:cs="宋体"/>
                <w:kern w:val="0"/>
                <w:sz w:val="20"/>
                <w:szCs w:val="21"/>
              </w:rPr>
              <w:t>Regional Company Name</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54E03E">
            <w:pPr>
              <w:spacing w:line="360" w:lineRule="exact"/>
              <w:jc w:val="center"/>
              <w:rPr>
                <w:rFonts w:cs="宋体"/>
                <w:kern w:val="0"/>
                <w:sz w:val="20"/>
                <w:szCs w:val="21"/>
              </w:rPr>
            </w:pPr>
            <w:r>
              <w:rPr>
                <w:rFonts w:hint="eastAsia" w:cs="宋体"/>
                <w:kern w:val="0"/>
                <w:sz w:val="20"/>
                <w:szCs w:val="21"/>
              </w:rPr>
              <w:t>区域公司名称</w:t>
            </w:r>
          </w:p>
        </w:tc>
        <w:tc>
          <w:tcPr>
            <w:tcW w:w="1243" w:type="pct"/>
            <w:tcBorders>
              <w:top w:val="nil"/>
              <w:left w:val="single" w:color="auto" w:sz="4" w:space="0"/>
              <w:bottom w:val="single" w:color="000000" w:sz="4" w:space="0"/>
              <w:right w:val="single" w:color="auto" w:sz="4" w:space="0"/>
            </w:tcBorders>
            <w:vAlign w:val="center"/>
          </w:tcPr>
          <w:p w14:paraId="60FF1F09">
            <w:pPr>
              <w:spacing w:line="360" w:lineRule="exact"/>
              <w:jc w:val="center"/>
              <w:rPr>
                <w:rFonts w:cs="宋体"/>
                <w:kern w:val="0"/>
                <w:sz w:val="20"/>
                <w:szCs w:val="21"/>
              </w:rPr>
            </w:pPr>
          </w:p>
        </w:tc>
      </w:tr>
      <w:tr w14:paraId="4DE2040A">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0C0AC">
            <w:pPr>
              <w:spacing w:line="360" w:lineRule="exact"/>
              <w:jc w:val="center"/>
              <w:rPr>
                <w:rFonts w:cs="宋体"/>
                <w:kern w:val="0"/>
                <w:sz w:val="20"/>
                <w:szCs w:val="21"/>
              </w:rPr>
            </w:pPr>
            <w:r>
              <w:rPr>
                <w:rFonts w:hint="eastAsia" w:cs="宋体"/>
                <w:kern w:val="0"/>
                <w:sz w:val="20"/>
                <w:szCs w:val="21"/>
              </w:rPr>
              <w:t>112</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5D026">
            <w:pPr>
              <w:spacing w:line="360" w:lineRule="exact"/>
              <w:jc w:val="center"/>
              <w:rPr>
                <w:rFonts w:cs="宋体"/>
                <w:kern w:val="0"/>
                <w:sz w:val="20"/>
                <w:szCs w:val="21"/>
              </w:rPr>
            </w:pPr>
            <w:r>
              <w:rPr>
                <w:rFonts w:cs="宋体"/>
                <w:kern w:val="0"/>
                <w:sz w:val="20"/>
                <w:szCs w:val="21"/>
              </w:rPr>
              <w:t>16</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923D8">
            <w:pPr>
              <w:spacing w:line="360" w:lineRule="exact"/>
              <w:jc w:val="center"/>
              <w:rPr>
                <w:rFonts w:cs="宋体"/>
                <w:kern w:val="0"/>
                <w:sz w:val="20"/>
                <w:szCs w:val="21"/>
              </w:rPr>
            </w:pPr>
            <w:r>
              <w:rPr>
                <w:rFonts w:hint="eastAsia" w:cs="宋体"/>
                <w:kern w:val="0"/>
                <w:sz w:val="20"/>
                <w:szCs w:val="21"/>
              </w:rPr>
              <w:t>S</w:t>
            </w:r>
            <w:r>
              <w:rPr>
                <w:rFonts w:cs="宋体"/>
                <w:kern w:val="0"/>
                <w:sz w:val="20"/>
                <w:szCs w:val="21"/>
              </w:rPr>
              <w:t>TRING</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5FBE3">
            <w:pPr>
              <w:spacing w:line="360" w:lineRule="exact"/>
              <w:jc w:val="center"/>
              <w:rPr>
                <w:rFonts w:cs="宋体"/>
                <w:kern w:val="0"/>
                <w:sz w:val="20"/>
                <w:szCs w:val="21"/>
              </w:rPr>
            </w:pPr>
            <w:r>
              <w:rPr>
                <w:rFonts w:cs="宋体"/>
                <w:kern w:val="0"/>
                <w:sz w:val="20"/>
                <w:szCs w:val="21"/>
              </w:rPr>
              <w:t>Wind Farm Name</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2BFAA">
            <w:pPr>
              <w:spacing w:line="360" w:lineRule="exact"/>
              <w:jc w:val="center"/>
              <w:rPr>
                <w:rFonts w:cs="宋体"/>
                <w:kern w:val="0"/>
                <w:sz w:val="20"/>
                <w:szCs w:val="21"/>
              </w:rPr>
            </w:pPr>
            <w:r>
              <w:rPr>
                <w:rFonts w:hint="eastAsia" w:cs="宋体"/>
                <w:kern w:val="0"/>
                <w:sz w:val="20"/>
                <w:szCs w:val="21"/>
              </w:rPr>
              <w:t>风场名称</w:t>
            </w:r>
          </w:p>
        </w:tc>
        <w:tc>
          <w:tcPr>
            <w:tcW w:w="1243" w:type="pct"/>
            <w:tcBorders>
              <w:top w:val="nil"/>
              <w:left w:val="single" w:color="auto" w:sz="4" w:space="0"/>
              <w:bottom w:val="single" w:color="000000" w:sz="4" w:space="0"/>
              <w:right w:val="single" w:color="auto" w:sz="4" w:space="0"/>
            </w:tcBorders>
            <w:vAlign w:val="center"/>
          </w:tcPr>
          <w:p w14:paraId="0504AC47">
            <w:pPr>
              <w:spacing w:line="360" w:lineRule="exact"/>
              <w:jc w:val="center"/>
              <w:rPr>
                <w:rFonts w:cs="宋体"/>
                <w:kern w:val="0"/>
                <w:sz w:val="20"/>
                <w:szCs w:val="21"/>
              </w:rPr>
            </w:pPr>
          </w:p>
        </w:tc>
      </w:tr>
      <w:tr w14:paraId="30C2E95F">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4D9A41">
            <w:pPr>
              <w:spacing w:line="360" w:lineRule="exact"/>
              <w:jc w:val="center"/>
              <w:rPr>
                <w:rFonts w:cs="宋体"/>
                <w:kern w:val="0"/>
                <w:sz w:val="20"/>
                <w:szCs w:val="21"/>
              </w:rPr>
            </w:pPr>
            <w:r>
              <w:rPr>
                <w:rFonts w:cs="宋体"/>
                <w:kern w:val="0"/>
                <w:sz w:val="20"/>
                <w:szCs w:val="21"/>
              </w:rPr>
              <w:t>1</w:t>
            </w:r>
            <w:r>
              <w:rPr>
                <w:rFonts w:hint="eastAsia" w:cs="宋体"/>
                <w:kern w:val="0"/>
                <w:sz w:val="20"/>
                <w:szCs w:val="21"/>
              </w:rPr>
              <w:t>28</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8483F">
            <w:pPr>
              <w:spacing w:line="360" w:lineRule="exact"/>
              <w:jc w:val="center"/>
              <w:rPr>
                <w:rFonts w:cs="宋体"/>
                <w:kern w:val="0"/>
                <w:sz w:val="20"/>
                <w:szCs w:val="21"/>
              </w:rPr>
            </w:pPr>
            <w:r>
              <w:rPr>
                <w:rFonts w:cs="宋体"/>
                <w:kern w:val="0"/>
                <w:sz w:val="20"/>
                <w:szCs w:val="21"/>
              </w:rPr>
              <w:t>16</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E3CAD">
            <w:pPr>
              <w:spacing w:line="360" w:lineRule="exact"/>
              <w:jc w:val="center"/>
              <w:rPr>
                <w:rFonts w:cs="宋体"/>
                <w:kern w:val="0"/>
                <w:sz w:val="20"/>
                <w:szCs w:val="21"/>
              </w:rPr>
            </w:pPr>
            <w:r>
              <w:rPr>
                <w:rFonts w:hint="eastAsia" w:cs="宋体"/>
                <w:kern w:val="0"/>
                <w:sz w:val="20"/>
                <w:szCs w:val="21"/>
              </w:rPr>
              <w:t>S</w:t>
            </w:r>
            <w:r>
              <w:rPr>
                <w:rFonts w:cs="宋体"/>
                <w:kern w:val="0"/>
                <w:sz w:val="20"/>
                <w:szCs w:val="21"/>
              </w:rPr>
              <w:t>TRING</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500AF">
            <w:pPr>
              <w:spacing w:line="360" w:lineRule="exact"/>
              <w:jc w:val="center"/>
              <w:rPr>
                <w:rFonts w:cs="宋体"/>
                <w:kern w:val="0"/>
                <w:sz w:val="20"/>
                <w:szCs w:val="21"/>
              </w:rPr>
            </w:pPr>
            <w:r>
              <w:rPr>
                <w:rFonts w:cs="宋体"/>
                <w:kern w:val="0"/>
                <w:sz w:val="20"/>
                <w:szCs w:val="21"/>
              </w:rPr>
              <w:t>W</w:t>
            </w:r>
            <w:r>
              <w:rPr>
                <w:rFonts w:hint="eastAsia" w:cs="宋体"/>
                <w:kern w:val="0"/>
                <w:sz w:val="20"/>
                <w:szCs w:val="21"/>
              </w:rPr>
              <w:t>ind</w:t>
            </w:r>
            <w:r>
              <w:rPr>
                <w:rFonts w:cs="宋体"/>
                <w:kern w:val="0"/>
                <w:sz w:val="20"/>
                <w:szCs w:val="21"/>
              </w:rPr>
              <w:t xml:space="preserve"> Turbine Name</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67FA5">
            <w:pPr>
              <w:spacing w:line="360" w:lineRule="exact"/>
              <w:jc w:val="center"/>
              <w:rPr>
                <w:rFonts w:cs="宋体"/>
                <w:kern w:val="0"/>
                <w:sz w:val="20"/>
                <w:szCs w:val="21"/>
              </w:rPr>
            </w:pPr>
            <w:r>
              <w:rPr>
                <w:rFonts w:hint="eastAsia" w:cs="宋体"/>
                <w:kern w:val="0"/>
                <w:sz w:val="20"/>
                <w:szCs w:val="21"/>
              </w:rPr>
              <w:t>风力发电机组名称</w:t>
            </w:r>
          </w:p>
        </w:tc>
        <w:tc>
          <w:tcPr>
            <w:tcW w:w="1243" w:type="pct"/>
            <w:tcBorders>
              <w:top w:val="nil"/>
              <w:left w:val="single" w:color="auto" w:sz="4" w:space="0"/>
              <w:bottom w:val="single" w:color="000000" w:sz="4" w:space="0"/>
              <w:right w:val="single" w:color="auto" w:sz="4" w:space="0"/>
            </w:tcBorders>
            <w:vAlign w:val="center"/>
          </w:tcPr>
          <w:p w14:paraId="430BD553">
            <w:pPr>
              <w:spacing w:line="360" w:lineRule="exact"/>
              <w:jc w:val="center"/>
              <w:rPr>
                <w:rFonts w:cs="宋体"/>
                <w:kern w:val="0"/>
                <w:sz w:val="20"/>
                <w:szCs w:val="21"/>
              </w:rPr>
            </w:pPr>
          </w:p>
        </w:tc>
      </w:tr>
      <w:tr w14:paraId="2D16F058">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C5E607">
            <w:pPr>
              <w:spacing w:line="360" w:lineRule="exact"/>
              <w:jc w:val="center"/>
              <w:rPr>
                <w:rFonts w:cs="宋体"/>
                <w:kern w:val="0"/>
                <w:sz w:val="20"/>
                <w:szCs w:val="21"/>
              </w:rPr>
            </w:pPr>
            <w:r>
              <w:rPr>
                <w:rFonts w:cs="宋体"/>
                <w:kern w:val="0"/>
                <w:sz w:val="20"/>
                <w:szCs w:val="21"/>
              </w:rPr>
              <w:t>1</w:t>
            </w:r>
            <w:r>
              <w:rPr>
                <w:rFonts w:hint="eastAsia" w:cs="宋体"/>
                <w:kern w:val="0"/>
                <w:sz w:val="20"/>
                <w:szCs w:val="21"/>
              </w:rPr>
              <w:t>44</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BFD73">
            <w:pPr>
              <w:spacing w:line="360" w:lineRule="exact"/>
              <w:jc w:val="center"/>
              <w:rPr>
                <w:rFonts w:cs="宋体"/>
                <w:kern w:val="0"/>
                <w:sz w:val="20"/>
                <w:szCs w:val="21"/>
              </w:rPr>
            </w:pPr>
            <w:r>
              <w:rPr>
                <w:rFonts w:hint="eastAsia" w:cs="宋体"/>
                <w:kern w:val="0"/>
                <w:sz w:val="20"/>
                <w:szCs w:val="21"/>
              </w:rPr>
              <w:t>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0219F">
            <w:pPr>
              <w:spacing w:line="360" w:lineRule="exact"/>
              <w:rPr>
                <w:rFonts w:cs="宋体"/>
                <w:kern w:val="0"/>
                <w:sz w:val="20"/>
                <w:szCs w:val="21"/>
              </w:rPr>
            </w:pPr>
            <w:r>
              <w:rPr>
                <w:sz w:val="20"/>
              </w:rPr>
              <w:t>INT</w:t>
            </w:r>
            <w:r>
              <w:rPr>
                <w:rFonts w:hint="eastAsia"/>
                <w:sz w:val="20"/>
              </w:rPr>
              <w:t>32</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6F131">
            <w:pPr>
              <w:spacing w:line="360" w:lineRule="exact"/>
              <w:jc w:val="center"/>
              <w:rPr>
                <w:rFonts w:cs="宋体"/>
                <w:kern w:val="0"/>
                <w:sz w:val="20"/>
                <w:szCs w:val="21"/>
              </w:rPr>
            </w:pPr>
            <w:r>
              <w:rPr>
                <w:sz w:val="20"/>
              </w:rPr>
              <w:t>Sampling Channel</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6D655">
            <w:pPr>
              <w:spacing w:line="360" w:lineRule="exact"/>
              <w:jc w:val="center"/>
              <w:rPr>
                <w:rFonts w:cs="宋体"/>
                <w:kern w:val="0"/>
                <w:sz w:val="20"/>
                <w:szCs w:val="21"/>
              </w:rPr>
            </w:pPr>
            <w:r>
              <w:rPr>
                <w:rFonts w:hint="eastAsia"/>
                <w:sz w:val="20"/>
              </w:rPr>
              <w:t>测点位置</w:t>
            </w:r>
          </w:p>
        </w:tc>
        <w:tc>
          <w:tcPr>
            <w:tcW w:w="1243" w:type="pct"/>
            <w:tcBorders>
              <w:top w:val="nil"/>
              <w:left w:val="single" w:color="auto" w:sz="4" w:space="0"/>
              <w:bottom w:val="single" w:color="000000" w:sz="4" w:space="0"/>
              <w:right w:val="single" w:color="auto" w:sz="4" w:space="0"/>
            </w:tcBorders>
            <w:vAlign w:val="center"/>
          </w:tcPr>
          <w:p w14:paraId="12DD572D">
            <w:pPr>
              <w:spacing w:line="360" w:lineRule="exact"/>
              <w:jc w:val="center"/>
              <w:rPr>
                <w:rFonts w:cs="宋体"/>
                <w:kern w:val="0"/>
                <w:sz w:val="20"/>
                <w:szCs w:val="21"/>
              </w:rPr>
            </w:pPr>
            <w:r>
              <w:rPr>
                <w:rFonts w:hint="eastAsia"/>
                <w:sz w:val="20"/>
              </w:rPr>
              <w:t>编码参考附录D</w:t>
            </w:r>
          </w:p>
        </w:tc>
      </w:tr>
      <w:tr w14:paraId="2F0A1D4E">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30378">
            <w:pPr>
              <w:spacing w:line="360" w:lineRule="exact"/>
              <w:jc w:val="center"/>
              <w:rPr>
                <w:rFonts w:cs="宋体"/>
                <w:kern w:val="0"/>
                <w:sz w:val="20"/>
                <w:szCs w:val="21"/>
              </w:rPr>
            </w:pPr>
            <w:r>
              <w:rPr>
                <w:rFonts w:cs="宋体"/>
                <w:kern w:val="0"/>
                <w:sz w:val="20"/>
                <w:szCs w:val="21"/>
              </w:rPr>
              <w:t>14</w:t>
            </w:r>
            <w:r>
              <w:rPr>
                <w:rFonts w:hint="eastAsia" w:cs="宋体"/>
                <w:kern w:val="0"/>
                <w:sz w:val="20"/>
                <w:szCs w:val="21"/>
              </w:rPr>
              <w:t>8</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3FD42">
            <w:pPr>
              <w:spacing w:line="360" w:lineRule="exact"/>
              <w:jc w:val="center"/>
              <w:rPr>
                <w:rFonts w:hint="eastAsia" w:cs="宋体"/>
                <w:kern w:val="0"/>
                <w:sz w:val="20"/>
                <w:szCs w:val="21"/>
              </w:rPr>
            </w:pPr>
            <w:r>
              <w:rPr>
                <w:rFonts w:hint="eastAsia" w:cs="宋体"/>
                <w:kern w:val="0"/>
                <w:sz w:val="20"/>
                <w:szCs w:val="21"/>
              </w:rPr>
              <w:t>20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B3746">
            <w:pPr>
              <w:spacing w:line="360" w:lineRule="exact"/>
              <w:jc w:val="center"/>
              <w:rPr>
                <w:rFonts w:cs="宋体"/>
                <w:kern w:val="0"/>
                <w:sz w:val="20"/>
                <w:szCs w:val="21"/>
              </w:rPr>
            </w:pPr>
            <w:r>
              <w:rPr>
                <w:rFonts w:cs="宋体"/>
                <w:kern w:val="0"/>
                <w:sz w:val="20"/>
                <w:szCs w:val="21"/>
              </w:rPr>
              <w:t>NULL</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7D727">
            <w:pPr>
              <w:spacing w:line="360" w:lineRule="exact"/>
              <w:jc w:val="center"/>
              <w:rPr>
                <w:rFonts w:cs="宋体"/>
                <w:kern w:val="0"/>
                <w:sz w:val="20"/>
                <w:szCs w:val="21"/>
              </w:rPr>
            </w:pPr>
            <w:r>
              <w:rPr>
                <w:rFonts w:hint="eastAsia" w:cs="宋体"/>
                <w:kern w:val="0"/>
                <w:sz w:val="20"/>
                <w:szCs w:val="21"/>
              </w:rPr>
              <w:t>/</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7789F">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43" w:type="pct"/>
            <w:tcBorders>
              <w:top w:val="nil"/>
              <w:left w:val="single" w:color="auto" w:sz="4" w:space="0"/>
              <w:bottom w:val="single" w:color="000000" w:sz="4" w:space="0"/>
              <w:right w:val="single" w:color="auto" w:sz="4" w:space="0"/>
            </w:tcBorders>
            <w:vAlign w:val="center"/>
          </w:tcPr>
          <w:p w14:paraId="5E89C756">
            <w:pPr>
              <w:spacing w:line="360" w:lineRule="exact"/>
              <w:jc w:val="center"/>
              <w:rPr>
                <w:rFonts w:cs="宋体"/>
                <w:kern w:val="0"/>
                <w:sz w:val="20"/>
                <w:szCs w:val="21"/>
              </w:rPr>
            </w:pPr>
          </w:p>
        </w:tc>
      </w:tr>
      <w:tr w14:paraId="3810D18E">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36E08">
            <w:pPr>
              <w:spacing w:line="360" w:lineRule="exact"/>
              <w:jc w:val="center"/>
              <w:rPr>
                <w:rFonts w:cs="宋体"/>
                <w:kern w:val="0"/>
                <w:sz w:val="20"/>
                <w:szCs w:val="21"/>
              </w:rPr>
            </w:pPr>
            <w:r>
              <w:rPr>
                <w:rFonts w:cs="宋体"/>
                <w:kern w:val="0"/>
                <w:sz w:val="20"/>
                <w:szCs w:val="21"/>
              </w:rPr>
              <w:t>16</w:t>
            </w:r>
            <w:r>
              <w:rPr>
                <w:rFonts w:hint="eastAsia" w:cs="宋体"/>
                <w:kern w:val="0"/>
                <w:sz w:val="20"/>
                <w:szCs w:val="21"/>
              </w:rPr>
              <w:t>8</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34757">
            <w:pPr>
              <w:spacing w:line="360" w:lineRule="exact"/>
              <w:jc w:val="center"/>
              <w:rPr>
                <w:rFonts w:cs="宋体"/>
                <w:kern w:val="0"/>
                <w:sz w:val="20"/>
                <w:szCs w:val="21"/>
              </w:rPr>
            </w:pPr>
            <w:r>
              <w:rPr>
                <w:rFonts w:cs="宋体"/>
                <w:kern w:val="0"/>
                <w:sz w:val="20"/>
                <w:szCs w:val="21"/>
              </w:rPr>
              <w:t>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1A235">
            <w:pPr>
              <w:spacing w:line="360" w:lineRule="exact"/>
              <w:jc w:val="center"/>
              <w:rPr>
                <w:rFonts w:cs="宋体"/>
                <w:kern w:val="0"/>
                <w:sz w:val="20"/>
                <w:szCs w:val="21"/>
              </w:rPr>
            </w:pPr>
            <w:r>
              <w:rPr>
                <w:rFonts w:cs="宋体"/>
                <w:kern w:val="0"/>
                <w:sz w:val="20"/>
                <w:szCs w:val="21"/>
              </w:rPr>
              <w:t>FLOAT</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8F246">
            <w:pPr>
              <w:spacing w:line="360" w:lineRule="exact"/>
              <w:jc w:val="center"/>
              <w:rPr>
                <w:rFonts w:cs="宋体"/>
                <w:kern w:val="0"/>
                <w:sz w:val="20"/>
                <w:szCs w:val="21"/>
              </w:rPr>
            </w:pPr>
            <w:r>
              <w:rPr>
                <w:rFonts w:cs="宋体"/>
                <w:kern w:val="0"/>
                <w:sz w:val="20"/>
                <w:szCs w:val="21"/>
              </w:rPr>
              <w:t>Mean Gen Speed</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4F601">
            <w:pPr>
              <w:spacing w:line="360" w:lineRule="exact"/>
              <w:jc w:val="center"/>
              <w:rPr>
                <w:rFonts w:cs="宋体"/>
                <w:kern w:val="0"/>
                <w:sz w:val="20"/>
                <w:szCs w:val="21"/>
              </w:rPr>
            </w:pPr>
            <w:r>
              <w:rPr>
                <w:rFonts w:hint="eastAsia" w:cs="宋体"/>
                <w:kern w:val="0"/>
                <w:sz w:val="20"/>
                <w:szCs w:val="21"/>
              </w:rPr>
              <w:t>采样区间转速平均值</w:t>
            </w:r>
          </w:p>
        </w:tc>
        <w:tc>
          <w:tcPr>
            <w:tcW w:w="1243" w:type="pct"/>
            <w:tcBorders>
              <w:top w:val="nil"/>
              <w:left w:val="single" w:color="auto" w:sz="4" w:space="0"/>
              <w:bottom w:val="single" w:color="000000" w:sz="4" w:space="0"/>
              <w:right w:val="single" w:color="auto" w:sz="4" w:space="0"/>
            </w:tcBorders>
            <w:vAlign w:val="center"/>
          </w:tcPr>
          <w:p w14:paraId="43D2178F">
            <w:pPr>
              <w:spacing w:line="360" w:lineRule="exact"/>
              <w:jc w:val="center"/>
              <w:rPr>
                <w:rFonts w:cs="宋体"/>
                <w:kern w:val="0"/>
                <w:sz w:val="20"/>
                <w:szCs w:val="21"/>
              </w:rPr>
            </w:pPr>
          </w:p>
        </w:tc>
      </w:tr>
      <w:tr w14:paraId="7586FD99">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B9CF8">
            <w:pPr>
              <w:spacing w:line="360" w:lineRule="exact"/>
              <w:jc w:val="center"/>
              <w:rPr>
                <w:rFonts w:cs="宋体"/>
                <w:kern w:val="0"/>
                <w:sz w:val="20"/>
                <w:szCs w:val="21"/>
              </w:rPr>
            </w:pPr>
            <w:r>
              <w:rPr>
                <w:rFonts w:cs="宋体"/>
                <w:kern w:val="0"/>
                <w:sz w:val="20"/>
                <w:szCs w:val="21"/>
              </w:rPr>
              <w:t>1</w:t>
            </w:r>
            <w:r>
              <w:rPr>
                <w:rFonts w:hint="eastAsia" w:cs="宋体"/>
                <w:kern w:val="0"/>
                <w:sz w:val="20"/>
                <w:szCs w:val="21"/>
              </w:rPr>
              <w:t>72</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44696">
            <w:pPr>
              <w:spacing w:line="360" w:lineRule="exact"/>
              <w:jc w:val="center"/>
              <w:rPr>
                <w:rFonts w:hint="eastAsia" w:cs="宋体"/>
                <w:kern w:val="0"/>
                <w:sz w:val="20"/>
                <w:szCs w:val="21"/>
              </w:rPr>
            </w:pPr>
            <w:r>
              <w:rPr>
                <w:rFonts w:hint="eastAsia" w:cs="宋体"/>
                <w:kern w:val="0"/>
                <w:sz w:val="20"/>
                <w:szCs w:val="21"/>
              </w:rPr>
              <w:t>68</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D948B">
            <w:pPr>
              <w:spacing w:line="360" w:lineRule="exact"/>
              <w:jc w:val="center"/>
              <w:rPr>
                <w:rFonts w:cs="宋体"/>
                <w:kern w:val="0"/>
                <w:sz w:val="20"/>
                <w:szCs w:val="21"/>
              </w:rPr>
            </w:pPr>
            <w:r>
              <w:rPr>
                <w:rFonts w:cs="宋体"/>
                <w:kern w:val="0"/>
                <w:sz w:val="20"/>
                <w:szCs w:val="21"/>
              </w:rPr>
              <w:t>NULL</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04899">
            <w:pPr>
              <w:spacing w:line="360" w:lineRule="exact"/>
              <w:jc w:val="center"/>
              <w:rPr>
                <w:rFonts w:cs="宋体"/>
                <w:kern w:val="0"/>
                <w:sz w:val="20"/>
                <w:szCs w:val="21"/>
              </w:rPr>
            </w:pPr>
            <w:r>
              <w:rPr>
                <w:rFonts w:hint="eastAsia" w:cs="宋体"/>
                <w:kern w:val="0"/>
                <w:sz w:val="20"/>
                <w:szCs w:val="21"/>
              </w:rPr>
              <w:t>/</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7693F">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43" w:type="pct"/>
            <w:tcBorders>
              <w:top w:val="nil"/>
              <w:left w:val="single" w:color="auto" w:sz="4" w:space="0"/>
              <w:bottom w:val="single" w:color="000000" w:sz="4" w:space="0"/>
              <w:right w:val="single" w:color="auto" w:sz="4" w:space="0"/>
            </w:tcBorders>
            <w:vAlign w:val="center"/>
          </w:tcPr>
          <w:p w14:paraId="1F56BD5F">
            <w:pPr>
              <w:spacing w:line="360" w:lineRule="exact"/>
              <w:jc w:val="center"/>
              <w:rPr>
                <w:rFonts w:cs="宋体"/>
                <w:kern w:val="0"/>
                <w:sz w:val="20"/>
                <w:szCs w:val="21"/>
              </w:rPr>
            </w:pPr>
          </w:p>
        </w:tc>
      </w:tr>
      <w:tr w14:paraId="40FA8B62">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9CA39">
            <w:pPr>
              <w:spacing w:line="360" w:lineRule="exact"/>
              <w:jc w:val="center"/>
              <w:rPr>
                <w:rFonts w:cs="宋体"/>
                <w:kern w:val="0"/>
                <w:sz w:val="20"/>
                <w:szCs w:val="21"/>
              </w:rPr>
            </w:pPr>
            <w:r>
              <w:rPr>
                <w:rFonts w:cs="宋体"/>
                <w:kern w:val="0"/>
                <w:sz w:val="20"/>
                <w:szCs w:val="21"/>
              </w:rPr>
              <w:t>240</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60F5F">
            <w:pPr>
              <w:spacing w:line="360" w:lineRule="exact"/>
              <w:jc w:val="center"/>
              <w:rPr>
                <w:rFonts w:cs="宋体"/>
                <w:kern w:val="0"/>
                <w:sz w:val="20"/>
                <w:szCs w:val="21"/>
              </w:rPr>
            </w:pPr>
            <w:r>
              <w:rPr>
                <w:rFonts w:cs="宋体"/>
                <w:kern w:val="0"/>
                <w:sz w:val="20"/>
                <w:szCs w:val="21"/>
              </w:rPr>
              <w:t>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4D687">
            <w:pPr>
              <w:spacing w:line="360" w:lineRule="exact"/>
              <w:jc w:val="center"/>
              <w:rPr>
                <w:rFonts w:cs="宋体"/>
                <w:kern w:val="0"/>
                <w:sz w:val="20"/>
                <w:szCs w:val="21"/>
              </w:rPr>
            </w:pPr>
            <w:r>
              <w:rPr>
                <w:rFonts w:cs="宋体"/>
                <w:kern w:val="0"/>
                <w:sz w:val="20"/>
                <w:szCs w:val="21"/>
              </w:rPr>
              <w:t>INT32</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EA2C8">
            <w:pPr>
              <w:spacing w:line="360" w:lineRule="exact"/>
              <w:jc w:val="center"/>
              <w:rPr>
                <w:rFonts w:cs="宋体"/>
                <w:kern w:val="0"/>
                <w:sz w:val="20"/>
                <w:szCs w:val="21"/>
              </w:rPr>
            </w:pPr>
            <w:r>
              <w:rPr>
                <w:rFonts w:cs="宋体"/>
                <w:kern w:val="0"/>
                <w:sz w:val="20"/>
                <w:szCs w:val="21"/>
              </w:rPr>
              <w:t>Sampling Counts</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1577A">
            <w:pPr>
              <w:spacing w:line="360" w:lineRule="exact"/>
              <w:jc w:val="center"/>
              <w:rPr>
                <w:rFonts w:cs="宋体"/>
                <w:kern w:val="0"/>
                <w:sz w:val="20"/>
                <w:szCs w:val="21"/>
              </w:rPr>
            </w:pPr>
            <w:r>
              <w:rPr>
                <w:rFonts w:hint="eastAsia" w:cs="宋体"/>
                <w:kern w:val="0"/>
                <w:sz w:val="20"/>
                <w:szCs w:val="21"/>
              </w:rPr>
              <w:t>采样点数</w:t>
            </w:r>
          </w:p>
        </w:tc>
        <w:tc>
          <w:tcPr>
            <w:tcW w:w="1243" w:type="pct"/>
            <w:tcBorders>
              <w:top w:val="nil"/>
              <w:left w:val="single" w:color="auto" w:sz="4" w:space="0"/>
              <w:bottom w:val="single" w:color="000000" w:sz="4" w:space="0"/>
              <w:right w:val="single" w:color="auto" w:sz="4" w:space="0"/>
            </w:tcBorders>
            <w:vAlign w:val="center"/>
          </w:tcPr>
          <w:p w14:paraId="0044E4F6">
            <w:pPr>
              <w:spacing w:line="360" w:lineRule="exact"/>
              <w:jc w:val="center"/>
              <w:rPr>
                <w:rFonts w:cs="宋体"/>
                <w:kern w:val="0"/>
                <w:sz w:val="20"/>
                <w:szCs w:val="21"/>
              </w:rPr>
            </w:pPr>
          </w:p>
        </w:tc>
      </w:tr>
      <w:tr w14:paraId="04AFAB9A">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2020C">
            <w:pPr>
              <w:spacing w:line="360" w:lineRule="exact"/>
              <w:jc w:val="center"/>
              <w:rPr>
                <w:rFonts w:cs="宋体"/>
                <w:kern w:val="0"/>
                <w:sz w:val="20"/>
                <w:szCs w:val="21"/>
              </w:rPr>
            </w:pPr>
            <w:r>
              <w:rPr>
                <w:rFonts w:hint="eastAsia" w:cs="宋体"/>
                <w:kern w:val="0"/>
                <w:sz w:val="20"/>
                <w:szCs w:val="21"/>
              </w:rPr>
              <w:t>244</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EB8D00">
            <w:pPr>
              <w:spacing w:line="360" w:lineRule="exact"/>
              <w:jc w:val="center"/>
              <w:rPr>
                <w:rFonts w:cs="宋体"/>
                <w:kern w:val="0"/>
                <w:sz w:val="20"/>
                <w:szCs w:val="21"/>
              </w:rPr>
            </w:pPr>
            <w:r>
              <w:rPr>
                <w:rFonts w:cs="宋体"/>
                <w:kern w:val="0"/>
                <w:sz w:val="20"/>
                <w:szCs w:val="21"/>
              </w:rPr>
              <w:t>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C95C2">
            <w:pPr>
              <w:spacing w:line="360" w:lineRule="exact"/>
              <w:jc w:val="center"/>
              <w:rPr>
                <w:rFonts w:cs="宋体"/>
                <w:kern w:val="0"/>
                <w:sz w:val="20"/>
                <w:szCs w:val="21"/>
              </w:rPr>
            </w:pPr>
            <w:r>
              <w:rPr>
                <w:rFonts w:cs="宋体"/>
                <w:kern w:val="0"/>
                <w:sz w:val="20"/>
                <w:szCs w:val="21"/>
              </w:rPr>
              <w:t>FLOAT</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FF53BA">
            <w:pPr>
              <w:spacing w:line="360" w:lineRule="exact"/>
              <w:jc w:val="center"/>
              <w:rPr>
                <w:rFonts w:cs="宋体"/>
                <w:kern w:val="0"/>
                <w:sz w:val="20"/>
                <w:szCs w:val="21"/>
              </w:rPr>
            </w:pPr>
            <w:r>
              <w:rPr>
                <w:rFonts w:cs="宋体"/>
                <w:kern w:val="0"/>
                <w:sz w:val="20"/>
                <w:szCs w:val="21"/>
              </w:rPr>
              <w:t>Sampling T</w:t>
            </w:r>
            <w:r>
              <w:rPr>
                <w:rFonts w:hint="eastAsia" w:cs="宋体"/>
                <w:kern w:val="0"/>
                <w:sz w:val="20"/>
                <w:szCs w:val="21"/>
              </w:rPr>
              <w:t>ime</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7738D">
            <w:pPr>
              <w:spacing w:line="360" w:lineRule="exact"/>
              <w:jc w:val="center"/>
              <w:rPr>
                <w:rFonts w:cs="宋体"/>
                <w:kern w:val="0"/>
                <w:sz w:val="20"/>
                <w:szCs w:val="21"/>
              </w:rPr>
            </w:pPr>
            <w:r>
              <w:rPr>
                <w:rFonts w:hint="eastAsia" w:cs="宋体"/>
                <w:kern w:val="0"/>
                <w:sz w:val="20"/>
                <w:szCs w:val="21"/>
              </w:rPr>
              <w:t>采样时长</w:t>
            </w:r>
          </w:p>
        </w:tc>
        <w:tc>
          <w:tcPr>
            <w:tcW w:w="1243" w:type="pct"/>
            <w:tcBorders>
              <w:top w:val="nil"/>
              <w:left w:val="single" w:color="auto" w:sz="4" w:space="0"/>
              <w:bottom w:val="single" w:color="000000" w:sz="4" w:space="0"/>
              <w:right w:val="single" w:color="auto" w:sz="4" w:space="0"/>
            </w:tcBorders>
            <w:vAlign w:val="center"/>
          </w:tcPr>
          <w:p w14:paraId="56277594">
            <w:pPr>
              <w:spacing w:line="360" w:lineRule="exact"/>
              <w:jc w:val="center"/>
              <w:rPr>
                <w:rFonts w:cs="宋体"/>
                <w:kern w:val="0"/>
                <w:sz w:val="20"/>
                <w:szCs w:val="21"/>
              </w:rPr>
            </w:pPr>
          </w:p>
        </w:tc>
      </w:tr>
      <w:tr w14:paraId="1E59E70C">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D20BE">
            <w:pPr>
              <w:spacing w:line="360" w:lineRule="exact"/>
              <w:jc w:val="center"/>
              <w:rPr>
                <w:rFonts w:cs="宋体"/>
                <w:kern w:val="0"/>
                <w:sz w:val="20"/>
                <w:szCs w:val="21"/>
              </w:rPr>
            </w:pPr>
            <w:r>
              <w:rPr>
                <w:rFonts w:cs="宋体"/>
                <w:kern w:val="0"/>
                <w:sz w:val="20"/>
                <w:szCs w:val="21"/>
              </w:rPr>
              <w:t>248</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C6E43">
            <w:pPr>
              <w:spacing w:line="360" w:lineRule="exact"/>
              <w:jc w:val="center"/>
              <w:rPr>
                <w:rFonts w:cs="宋体"/>
                <w:kern w:val="0"/>
                <w:sz w:val="20"/>
                <w:szCs w:val="21"/>
              </w:rPr>
            </w:pPr>
            <w:r>
              <w:rPr>
                <w:rFonts w:cs="宋体"/>
                <w:kern w:val="0"/>
                <w:sz w:val="20"/>
                <w:szCs w:val="21"/>
              </w:rPr>
              <w:t>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3BCF4">
            <w:pPr>
              <w:spacing w:line="360" w:lineRule="exact"/>
              <w:jc w:val="center"/>
              <w:rPr>
                <w:rFonts w:cs="宋体"/>
                <w:kern w:val="0"/>
                <w:sz w:val="20"/>
                <w:szCs w:val="21"/>
              </w:rPr>
            </w:pPr>
            <w:r>
              <w:rPr>
                <w:rFonts w:cs="宋体"/>
                <w:kern w:val="0"/>
                <w:sz w:val="20"/>
                <w:szCs w:val="21"/>
              </w:rPr>
              <w:t>FLOAT</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14514">
            <w:pPr>
              <w:spacing w:line="360" w:lineRule="exact"/>
              <w:jc w:val="center"/>
              <w:rPr>
                <w:rFonts w:cs="宋体"/>
                <w:kern w:val="0"/>
                <w:sz w:val="20"/>
                <w:szCs w:val="21"/>
              </w:rPr>
            </w:pPr>
            <w:r>
              <w:rPr>
                <w:rFonts w:cs="宋体"/>
                <w:kern w:val="0"/>
                <w:sz w:val="20"/>
                <w:szCs w:val="21"/>
              </w:rPr>
              <w:t>Sampling Rate</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6518C">
            <w:pPr>
              <w:spacing w:line="360" w:lineRule="exact"/>
              <w:jc w:val="center"/>
              <w:rPr>
                <w:rFonts w:cs="宋体"/>
                <w:kern w:val="0"/>
                <w:sz w:val="20"/>
                <w:szCs w:val="21"/>
              </w:rPr>
            </w:pPr>
            <w:r>
              <w:rPr>
                <w:rFonts w:hint="eastAsia" w:cs="宋体"/>
                <w:kern w:val="0"/>
                <w:sz w:val="20"/>
                <w:szCs w:val="21"/>
              </w:rPr>
              <w:t>采样频率</w:t>
            </w:r>
          </w:p>
        </w:tc>
        <w:tc>
          <w:tcPr>
            <w:tcW w:w="1243" w:type="pct"/>
            <w:tcBorders>
              <w:top w:val="nil"/>
              <w:left w:val="single" w:color="auto" w:sz="4" w:space="0"/>
              <w:bottom w:val="single" w:color="000000" w:sz="4" w:space="0"/>
              <w:right w:val="single" w:color="auto" w:sz="4" w:space="0"/>
            </w:tcBorders>
            <w:vAlign w:val="center"/>
          </w:tcPr>
          <w:p w14:paraId="5F6A6854">
            <w:pPr>
              <w:spacing w:line="360" w:lineRule="exact"/>
              <w:jc w:val="center"/>
              <w:rPr>
                <w:rFonts w:cs="宋体"/>
                <w:kern w:val="0"/>
                <w:sz w:val="20"/>
                <w:szCs w:val="21"/>
              </w:rPr>
            </w:pPr>
          </w:p>
        </w:tc>
      </w:tr>
      <w:tr w14:paraId="2ED0A318">
        <w:tblPrEx>
          <w:tblCellMar>
            <w:top w:w="0" w:type="dxa"/>
            <w:left w:w="108" w:type="dxa"/>
            <w:bottom w:w="0" w:type="dxa"/>
            <w:right w:w="108" w:type="dxa"/>
          </w:tblCellMar>
        </w:tblPrEx>
        <w:trPr>
          <w:trHeight w:val="300" w:hRule="atLeast"/>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8C07D">
            <w:pPr>
              <w:spacing w:line="360" w:lineRule="exact"/>
              <w:jc w:val="center"/>
              <w:rPr>
                <w:rFonts w:cs="宋体"/>
                <w:kern w:val="0"/>
                <w:sz w:val="20"/>
                <w:szCs w:val="21"/>
              </w:rPr>
            </w:pPr>
            <w:r>
              <w:rPr>
                <w:rFonts w:cs="宋体"/>
                <w:kern w:val="0"/>
                <w:sz w:val="20"/>
                <w:szCs w:val="21"/>
              </w:rPr>
              <w:t>2</w:t>
            </w:r>
            <w:r>
              <w:rPr>
                <w:rFonts w:hint="eastAsia" w:cs="宋体"/>
                <w:kern w:val="0"/>
                <w:sz w:val="20"/>
                <w:szCs w:val="21"/>
              </w:rPr>
              <w:t>52</w:t>
            </w:r>
          </w:p>
        </w:tc>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26A53">
            <w:pPr>
              <w:spacing w:line="360" w:lineRule="exact"/>
              <w:jc w:val="center"/>
              <w:rPr>
                <w:rFonts w:cs="宋体"/>
                <w:kern w:val="0"/>
                <w:sz w:val="20"/>
                <w:szCs w:val="21"/>
              </w:rPr>
            </w:pPr>
            <w:r>
              <w:rPr>
                <w:rFonts w:hint="eastAsia" w:cs="宋体"/>
                <w:kern w:val="0"/>
                <w:sz w:val="20"/>
                <w:szCs w:val="21"/>
              </w:rPr>
              <w:t>24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6208C">
            <w:pPr>
              <w:spacing w:line="360" w:lineRule="exact"/>
              <w:jc w:val="center"/>
              <w:rPr>
                <w:rFonts w:cs="宋体"/>
                <w:kern w:val="0"/>
                <w:sz w:val="20"/>
                <w:szCs w:val="21"/>
              </w:rPr>
            </w:pPr>
            <w:r>
              <w:rPr>
                <w:rFonts w:cs="宋体"/>
                <w:kern w:val="0"/>
                <w:sz w:val="20"/>
                <w:szCs w:val="21"/>
              </w:rPr>
              <w:t>NULL</w:t>
            </w:r>
          </w:p>
        </w:tc>
        <w:tc>
          <w:tcPr>
            <w:tcW w:w="8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5CEBC">
            <w:pPr>
              <w:spacing w:line="360" w:lineRule="exact"/>
              <w:jc w:val="center"/>
              <w:rPr>
                <w:rFonts w:cs="宋体"/>
                <w:kern w:val="0"/>
                <w:sz w:val="20"/>
                <w:szCs w:val="21"/>
              </w:rPr>
            </w:pPr>
            <w:r>
              <w:rPr>
                <w:rFonts w:hint="eastAsia" w:cs="宋体"/>
                <w:kern w:val="0"/>
                <w:sz w:val="20"/>
                <w:szCs w:val="21"/>
              </w:rPr>
              <w:t>/</w:t>
            </w:r>
          </w:p>
        </w:tc>
        <w:tc>
          <w:tcPr>
            <w:tcW w:w="16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E976A">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43" w:type="pct"/>
            <w:tcBorders>
              <w:top w:val="nil"/>
              <w:left w:val="single" w:color="auto" w:sz="4" w:space="0"/>
              <w:bottom w:val="single" w:color="000000" w:sz="4" w:space="0"/>
              <w:right w:val="single" w:color="auto" w:sz="4" w:space="0"/>
            </w:tcBorders>
            <w:vAlign w:val="center"/>
          </w:tcPr>
          <w:p w14:paraId="55BAD6E3">
            <w:pPr>
              <w:spacing w:line="360" w:lineRule="exact"/>
              <w:jc w:val="center"/>
              <w:rPr>
                <w:rFonts w:cs="宋体"/>
                <w:kern w:val="0"/>
                <w:sz w:val="20"/>
                <w:szCs w:val="21"/>
              </w:rPr>
            </w:pPr>
          </w:p>
        </w:tc>
      </w:tr>
      <w:tr w14:paraId="2E617CA2">
        <w:tblPrEx>
          <w:tblCellMar>
            <w:top w:w="0" w:type="dxa"/>
            <w:left w:w="108" w:type="dxa"/>
            <w:bottom w:w="0" w:type="dxa"/>
            <w:right w:w="108" w:type="dxa"/>
          </w:tblCellMar>
        </w:tblPrEx>
        <w:trPr>
          <w:trHeight w:val="285" w:hRule="atLeast"/>
        </w:trPr>
        <w:tc>
          <w:tcPr>
            <w:tcW w:w="42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A8ED6F9">
            <w:pPr>
              <w:spacing w:line="360" w:lineRule="exact"/>
              <w:jc w:val="center"/>
              <w:rPr>
                <w:rFonts w:cs="宋体"/>
                <w:kern w:val="0"/>
                <w:sz w:val="20"/>
                <w:szCs w:val="21"/>
              </w:rPr>
            </w:pPr>
            <w:r>
              <w:rPr>
                <w:rFonts w:cs="宋体"/>
                <w:kern w:val="0"/>
                <w:sz w:val="20"/>
                <w:szCs w:val="21"/>
              </w:rPr>
              <w:t>27</w:t>
            </w:r>
            <w:r>
              <w:rPr>
                <w:rFonts w:hint="eastAsia" w:cs="宋体"/>
                <w:kern w:val="0"/>
                <w:sz w:val="20"/>
                <w:szCs w:val="21"/>
              </w:rPr>
              <w:t>6</w:t>
            </w:r>
          </w:p>
        </w:tc>
        <w:tc>
          <w:tcPr>
            <w:tcW w:w="29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9A8514E">
            <w:pPr>
              <w:spacing w:line="360" w:lineRule="exact"/>
              <w:jc w:val="center"/>
              <w:rPr>
                <w:rFonts w:cs="宋体"/>
                <w:kern w:val="0"/>
                <w:sz w:val="20"/>
                <w:szCs w:val="21"/>
              </w:rPr>
            </w:pPr>
            <w:r>
              <w:rPr>
                <w:rFonts w:cs="宋体"/>
                <w:kern w:val="0"/>
                <w:sz w:val="20"/>
                <w:szCs w:val="21"/>
              </w:rPr>
              <w:t>8</w:t>
            </w:r>
          </w:p>
        </w:tc>
        <w:tc>
          <w:tcPr>
            <w:tcW w:w="506"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E029B3A">
            <w:pPr>
              <w:spacing w:line="360" w:lineRule="exact"/>
              <w:jc w:val="center"/>
              <w:rPr>
                <w:rFonts w:cs="宋体"/>
                <w:kern w:val="0"/>
                <w:sz w:val="20"/>
                <w:szCs w:val="21"/>
              </w:rPr>
            </w:pPr>
            <w:r>
              <w:rPr>
                <w:rFonts w:cs="宋体"/>
                <w:kern w:val="0"/>
                <w:sz w:val="20"/>
                <w:szCs w:val="21"/>
              </w:rPr>
              <w:t>INT64</w:t>
            </w:r>
          </w:p>
        </w:tc>
        <w:tc>
          <w:tcPr>
            <w:tcW w:w="85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6701D44">
            <w:pPr>
              <w:spacing w:line="360" w:lineRule="exact"/>
              <w:jc w:val="center"/>
              <w:rPr>
                <w:rFonts w:cs="宋体"/>
                <w:kern w:val="0"/>
                <w:sz w:val="20"/>
                <w:szCs w:val="21"/>
              </w:rPr>
            </w:pPr>
            <w:r>
              <w:rPr>
                <w:rFonts w:cs="宋体"/>
                <w:kern w:val="0"/>
                <w:sz w:val="20"/>
                <w:szCs w:val="21"/>
              </w:rPr>
              <w:t>Save Time_Com</w:t>
            </w:r>
          </w:p>
        </w:tc>
        <w:tc>
          <w:tcPr>
            <w:tcW w:w="167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13A1CB1">
            <w:pPr>
              <w:spacing w:line="360" w:lineRule="exact"/>
              <w:jc w:val="center"/>
              <w:rPr>
                <w:rFonts w:cs="宋体"/>
                <w:kern w:val="0"/>
                <w:sz w:val="20"/>
                <w:szCs w:val="21"/>
                <w:highlight w:val="yellow"/>
              </w:rPr>
            </w:pPr>
            <w:r>
              <w:rPr>
                <w:rFonts w:hint="eastAsia" w:cs="宋体"/>
                <w:kern w:val="0"/>
                <w:sz w:val="20"/>
                <w:szCs w:val="21"/>
              </w:rPr>
              <w:t>数据采集时间距离（UTC/GMT）+0时间，1970年01月01日00时00分00秒的标准时间戳</w:t>
            </w:r>
          </w:p>
        </w:tc>
        <w:tc>
          <w:tcPr>
            <w:tcW w:w="1243" w:type="pct"/>
            <w:tcBorders>
              <w:top w:val="nil"/>
              <w:left w:val="single" w:color="auto" w:sz="4" w:space="0"/>
              <w:bottom w:val="single" w:color="000000" w:sz="4" w:space="0"/>
              <w:right w:val="single" w:color="auto" w:sz="4" w:space="0"/>
            </w:tcBorders>
            <w:vAlign w:val="center"/>
          </w:tcPr>
          <w:p w14:paraId="455CD7D1">
            <w:pPr>
              <w:spacing w:line="360" w:lineRule="exact"/>
              <w:jc w:val="center"/>
              <w:rPr>
                <w:rFonts w:cs="宋体"/>
                <w:kern w:val="0"/>
                <w:sz w:val="20"/>
                <w:szCs w:val="21"/>
                <w:highlight w:val="yellow"/>
              </w:rPr>
            </w:pPr>
            <w:r>
              <w:rPr>
                <w:rFonts w:hint="eastAsia" w:cs="宋体"/>
                <w:kern w:val="0"/>
                <w:sz w:val="20"/>
                <w:szCs w:val="21"/>
              </w:rPr>
              <w:t>例如</w:t>
            </w:r>
            <w:r>
              <w:rPr>
                <w:rFonts w:cs="宋体"/>
                <w:kern w:val="0"/>
                <w:sz w:val="20"/>
                <w:szCs w:val="21"/>
              </w:rPr>
              <w:t xml:space="preserve">2019-09-23 13:19:14 </w:t>
            </w:r>
            <w:r>
              <w:rPr>
                <w:rFonts w:hint="eastAsia" w:cs="宋体"/>
                <w:kern w:val="0"/>
                <w:sz w:val="20"/>
                <w:szCs w:val="21"/>
              </w:rPr>
              <w:t>为1569187154000</w:t>
            </w:r>
          </w:p>
        </w:tc>
      </w:tr>
      <w:tr w14:paraId="07CC87D7">
        <w:tblPrEx>
          <w:tblCellMar>
            <w:top w:w="0" w:type="dxa"/>
            <w:left w:w="108" w:type="dxa"/>
            <w:bottom w:w="0" w:type="dxa"/>
            <w:right w:w="108" w:type="dxa"/>
          </w:tblCellMar>
        </w:tblPrEx>
        <w:trPr>
          <w:trHeight w:val="285" w:hRule="atLeast"/>
        </w:trPr>
        <w:tc>
          <w:tcPr>
            <w:tcW w:w="42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07E93B6">
            <w:pPr>
              <w:spacing w:line="360" w:lineRule="exact"/>
              <w:jc w:val="center"/>
              <w:rPr>
                <w:rFonts w:cs="宋体"/>
                <w:kern w:val="0"/>
                <w:sz w:val="20"/>
                <w:szCs w:val="21"/>
              </w:rPr>
            </w:pPr>
            <w:r>
              <w:rPr>
                <w:rFonts w:hint="eastAsia" w:cs="宋体"/>
                <w:kern w:val="0"/>
                <w:sz w:val="20"/>
                <w:szCs w:val="21"/>
              </w:rPr>
              <w:t>2</w:t>
            </w:r>
            <w:r>
              <w:rPr>
                <w:rFonts w:cs="宋体"/>
                <w:kern w:val="0"/>
                <w:sz w:val="20"/>
                <w:szCs w:val="21"/>
              </w:rPr>
              <w:t>8</w:t>
            </w:r>
            <w:r>
              <w:rPr>
                <w:rFonts w:hint="eastAsia" w:cs="宋体"/>
                <w:kern w:val="0"/>
                <w:sz w:val="20"/>
                <w:szCs w:val="21"/>
              </w:rPr>
              <w:t>4</w:t>
            </w:r>
          </w:p>
        </w:tc>
        <w:tc>
          <w:tcPr>
            <w:tcW w:w="29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70F91D3">
            <w:pPr>
              <w:spacing w:line="360" w:lineRule="exact"/>
              <w:jc w:val="center"/>
              <w:rPr>
                <w:rFonts w:cs="宋体"/>
                <w:kern w:val="0"/>
                <w:sz w:val="20"/>
                <w:szCs w:val="21"/>
              </w:rPr>
            </w:pPr>
            <w:r>
              <w:rPr>
                <w:rFonts w:cs="宋体"/>
                <w:kern w:val="0"/>
                <w:sz w:val="20"/>
                <w:szCs w:val="21"/>
              </w:rPr>
              <w:t>2</w:t>
            </w:r>
          </w:p>
        </w:tc>
        <w:tc>
          <w:tcPr>
            <w:tcW w:w="506"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D91EFE4">
            <w:pPr>
              <w:spacing w:line="360" w:lineRule="exact"/>
              <w:jc w:val="center"/>
              <w:rPr>
                <w:rFonts w:cs="宋体"/>
                <w:kern w:val="0"/>
                <w:sz w:val="20"/>
                <w:szCs w:val="21"/>
              </w:rPr>
            </w:pPr>
            <w:r>
              <w:rPr>
                <w:rFonts w:cs="宋体"/>
                <w:kern w:val="0"/>
                <w:sz w:val="20"/>
                <w:szCs w:val="21"/>
              </w:rPr>
              <w:t>NULL</w:t>
            </w:r>
          </w:p>
        </w:tc>
        <w:tc>
          <w:tcPr>
            <w:tcW w:w="85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06A7581">
            <w:pPr>
              <w:spacing w:line="360" w:lineRule="exact"/>
              <w:jc w:val="center"/>
              <w:rPr>
                <w:rFonts w:hint="eastAsia" w:cs="宋体"/>
                <w:kern w:val="0"/>
                <w:sz w:val="20"/>
                <w:szCs w:val="21"/>
              </w:rPr>
            </w:pPr>
            <w:r>
              <w:rPr>
                <w:rFonts w:hint="eastAsia" w:cs="宋体"/>
                <w:kern w:val="0"/>
                <w:sz w:val="20"/>
                <w:szCs w:val="21"/>
              </w:rPr>
              <w:t>/</w:t>
            </w:r>
          </w:p>
        </w:tc>
        <w:tc>
          <w:tcPr>
            <w:tcW w:w="167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D91B4B5">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43" w:type="pct"/>
            <w:tcBorders>
              <w:top w:val="nil"/>
              <w:left w:val="single" w:color="auto" w:sz="4" w:space="0"/>
              <w:bottom w:val="single" w:color="000000" w:sz="4" w:space="0"/>
              <w:right w:val="single" w:color="auto" w:sz="4" w:space="0"/>
            </w:tcBorders>
            <w:vAlign w:val="center"/>
          </w:tcPr>
          <w:p w14:paraId="51F7CD76">
            <w:pPr>
              <w:spacing w:line="360" w:lineRule="exact"/>
              <w:jc w:val="center"/>
              <w:rPr>
                <w:rFonts w:cs="宋体"/>
                <w:kern w:val="0"/>
                <w:sz w:val="20"/>
                <w:szCs w:val="21"/>
              </w:rPr>
            </w:pPr>
          </w:p>
        </w:tc>
      </w:tr>
      <w:tr w14:paraId="01AF7B32">
        <w:tblPrEx>
          <w:tblCellMar>
            <w:top w:w="0" w:type="dxa"/>
            <w:left w:w="108" w:type="dxa"/>
            <w:bottom w:w="0" w:type="dxa"/>
            <w:right w:w="108" w:type="dxa"/>
          </w:tblCellMar>
        </w:tblPrEx>
        <w:trPr>
          <w:trHeight w:val="285" w:hRule="atLeast"/>
        </w:trPr>
        <w:tc>
          <w:tcPr>
            <w:tcW w:w="42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A5D3739">
            <w:pPr>
              <w:spacing w:line="360" w:lineRule="exact"/>
              <w:jc w:val="center"/>
              <w:rPr>
                <w:rFonts w:cs="宋体"/>
                <w:kern w:val="0"/>
                <w:sz w:val="20"/>
                <w:szCs w:val="21"/>
              </w:rPr>
            </w:pPr>
            <w:r>
              <w:rPr>
                <w:rFonts w:cs="宋体"/>
                <w:kern w:val="0"/>
                <w:sz w:val="20"/>
                <w:szCs w:val="21"/>
              </w:rPr>
              <w:t>28</w:t>
            </w:r>
            <w:r>
              <w:rPr>
                <w:rFonts w:hint="eastAsia" w:cs="宋体"/>
                <w:kern w:val="0"/>
                <w:sz w:val="20"/>
                <w:szCs w:val="21"/>
              </w:rPr>
              <w:t>6</w:t>
            </w:r>
          </w:p>
        </w:tc>
        <w:tc>
          <w:tcPr>
            <w:tcW w:w="29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1C225C5">
            <w:pPr>
              <w:spacing w:line="360" w:lineRule="exact"/>
              <w:jc w:val="center"/>
              <w:rPr>
                <w:rFonts w:cs="宋体"/>
                <w:kern w:val="0"/>
                <w:sz w:val="20"/>
                <w:szCs w:val="21"/>
              </w:rPr>
            </w:pPr>
            <w:r>
              <w:rPr>
                <w:rFonts w:cs="宋体"/>
                <w:kern w:val="0"/>
                <w:sz w:val="20"/>
                <w:szCs w:val="21"/>
              </w:rPr>
              <w:t>2</w:t>
            </w:r>
          </w:p>
        </w:tc>
        <w:tc>
          <w:tcPr>
            <w:tcW w:w="506"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DF1217C">
            <w:pPr>
              <w:spacing w:line="360" w:lineRule="exact"/>
              <w:jc w:val="center"/>
              <w:rPr>
                <w:rFonts w:cs="宋体"/>
                <w:kern w:val="0"/>
                <w:sz w:val="20"/>
                <w:szCs w:val="21"/>
              </w:rPr>
            </w:pPr>
            <w:r>
              <w:rPr>
                <w:rFonts w:cs="宋体"/>
                <w:kern w:val="0"/>
                <w:sz w:val="20"/>
                <w:szCs w:val="21"/>
              </w:rPr>
              <w:t>INT16</w:t>
            </w:r>
          </w:p>
        </w:tc>
        <w:tc>
          <w:tcPr>
            <w:tcW w:w="85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90FFB17">
            <w:pPr>
              <w:spacing w:line="360" w:lineRule="exact"/>
              <w:jc w:val="center"/>
              <w:rPr>
                <w:rFonts w:cs="宋体"/>
                <w:kern w:val="0"/>
                <w:sz w:val="20"/>
                <w:szCs w:val="21"/>
              </w:rPr>
            </w:pPr>
            <w:r>
              <w:rPr>
                <w:rFonts w:cs="宋体"/>
                <w:kern w:val="0"/>
                <w:sz w:val="20"/>
                <w:szCs w:val="21"/>
              </w:rPr>
              <w:t>Endianness</w:t>
            </w:r>
          </w:p>
        </w:tc>
        <w:tc>
          <w:tcPr>
            <w:tcW w:w="167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D864511">
            <w:pPr>
              <w:spacing w:line="360" w:lineRule="exact"/>
              <w:jc w:val="center"/>
              <w:rPr>
                <w:rFonts w:cs="宋体"/>
                <w:kern w:val="0"/>
                <w:sz w:val="20"/>
                <w:szCs w:val="21"/>
              </w:rPr>
            </w:pPr>
            <w:r>
              <w:rPr>
                <w:rFonts w:cs="宋体"/>
                <w:kern w:val="0"/>
                <w:sz w:val="20"/>
                <w:szCs w:val="21"/>
              </w:rPr>
              <w:t>1</w:t>
            </w:r>
            <w:r>
              <w:rPr>
                <w:rFonts w:hint="eastAsia" w:cs="宋体"/>
                <w:kern w:val="0"/>
                <w:sz w:val="20"/>
                <w:szCs w:val="21"/>
              </w:rPr>
              <w:t>：网络字节序（大端）</w:t>
            </w:r>
          </w:p>
        </w:tc>
        <w:tc>
          <w:tcPr>
            <w:tcW w:w="1243" w:type="pct"/>
            <w:tcBorders>
              <w:top w:val="nil"/>
              <w:left w:val="single" w:color="auto" w:sz="4" w:space="0"/>
              <w:bottom w:val="single" w:color="000000" w:sz="4" w:space="0"/>
              <w:right w:val="single" w:color="auto" w:sz="4" w:space="0"/>
            </w:tcBorders>
            <w:vAlign w:val="center"/>
          </w:tcPr>
          <w:p w14:paraId="72C8C7DC">
            <w:pPr>
              <w:spacing w:line="360" w:lineRule="exact"/>
              <w:jc w:val="center"/>
              <w:rPr>
                <w:rFonts w:cs="宋体"/>
                <w:kern w:val="0"/>
                <w:sz w:val="20"/>
                <w:szCs w:val="21"/>
              </w:rPr>
            </w:pPr>
          </w:p>
        </w:tc>
      </w:tr>
      <w:tr w14:paraId="1F284054">
        <w:tblPrEx>
          <w:tblCellMar>
            <w:top w:w="0" w:type="dxa"/>
            <w:left w:w="108" w:type="dxa"/>
            <w:bottom w:w="0" w:type="dxa"/>
            <w:right w:w="108" w:type="dxa"/>
          </w:tblCellMar>
        </w:tblPrEx>
        <w:trPr>
          <w:trHeight w:val="285" w:hRule="atLeast"/>
        </w:trPr>
        <w:tc>
          <w:tcPr>
            <w:tcW w:w="42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ABFFCE7">
            <w:pPr>
              <w:spacing w:line="360" w:lineRule="exact"/>
              <w:jc w:val="center"/>
              <w:rPr>
                <w:rFonts w:cs="宋体"/>
                <w:kern w:val="0"/>
                <w:sz w:val="20"/>
                <w:szCs w:val="21"/>
              </w:rPr>
            </w:pPr>
            <w:r>
              <w:rPr>
                <w:rFonts w:cs="宋体"/>
                <w:kern w:val="0"/>
                <w:sz w:val="20"/>
                <w:szCs w:val="21"/>
              </w:rPr>
              <w:t>28</w:t>
            </w:r>
            <w:r>
              <w:rPr>
                <w:rFonts w:hint="eastAsia" w:cs="宋体"/>
                <w:kern w:val="0"/>
                <w:sz w:val="20"/>
                <w:szCs w:val="21"/>
              </w:rPr>
              <w:t>8</w:t>
            </w:r>
          </w:p>
        </w:tc>
        <w:tc>
          <w:tcPr>
            <w:tcW w:w="29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1BE968B">
            <w:pPr>
              <w:spacing w:line="360" w:lineRule="exact"/>
              <w:jc w:val="center"/>
              <w:rPr>
                <w:rFonts w:cs="宋体"/>
                <w:kern w:val="0"/>
                <w:sz w:val="20"/>
                <w:szCs w:val="21"/>
              </w:rPr>
            </w:pPr>
            <w:r>
              <w:rPr>
                <w:rFonts w:cs="宋体"/>
                <w:kern w:val="0"/>
                <w:sz w:val="20"/>
                <w:szCs w:val="21"/>
              </w:rPr>
              <w:t>2</w:t>
            </w:r>
          </w:p>
        </w:tc>
        <w:tc>
          <w:tcPr>
            <w:tcW w:w="506"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7F16540">
            <w:pPr>
              <w:spacing w:line="360" w:lineRule="exact"/>
              <w:jc w:val="center"/>
              <w:rPr>
                <w:rFonts w:cs="宋体"/>
                <w:kern w:val="0"/>
                <w:sz w:val="20"/>
                <w:szCs w:val="21"/>
              </w:rPr>
            </w:pPr>
            <w:r>
              <w:rPr>
                <w:rFonts w:cs="宋体"/>
                <w:kern w:val="0"/>
                <w:sz w:val="20"/>
                <w:szCs w:val="21"/>
              </w:rPr>
              <w:t>NULL</w:t>
            </w:r>
          </w:p>
        </w:tc>
        <w:tc>
          <w:tcPr>
            <w:tcW w:w="85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618A3CA">
            <w:pPr>
              <w:spacing w:line="360" w:lineRule="exact"/>
              <w:jc w:val="center"/>
              <w:rPr>
                <w:rFonts w:hint="eastAsia" w:cs="宋体"/>
                <w:kern w:val="0"/>
                <w:sz w:val="20"/>
                <w:szCs w:val="21"/>
              </w:rPr>
            </w:pPr>
            <w:r>
              <w:rPr>
                <w:rFonts w:hint="eastAsia" w:cs="宋体"/>
                <w:kern w:val="0"/>
                <w:sz w:val="20"/>
                <w:szCs w:val="21"/>
              </w:rPr>
              <w:t>/</w:t>
            </w:r>
          </w:p>
        </w:tc>
        <w:tc>
          <w:tcPr>
            <w:tcW w:w="167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C71F322">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43" w:type="pct"/>
            <w:tcBorders>
              <w:top w:val="nil"/>
              <w:left w:val="single" w:color="auto" w:sz="4" w:space="0"/>
              <w:bottom w:val="single" w:color="000000" w:sz="4" w:space="0"/>
              <w:right w:val="single" w:color="auto" w:sz="4" w:space="0"/>
            </w:tcBorders>
            <w:vAlign w:val="center"/>
          </w:tcPr>
          <w:p w14:paraId="3CAB3738">
            <w:pPr>
              <w:spacing w:line="360" w:lineRule="exact"/>
              <w:jc w:val="center"/>
              <w:rPr>
                <w:rFonts w:cs="宋体"/>
                <w:kern w:val="0"/>
                <w:sz w:val="20"/>
                <w:szCs w:val="21"/>
              </w:rPr>
            </w:pPr>
          </w:p>
        </w:tc>
      </w:tr>
      <w:tr w14:paraId="0E033D91">
        <w:tblPrEx>
          <w:tblCellMar>
            <w:top w:w="0" w:type="dxa"/>
            <w:left w:w="108" w:type="dxa"/>
            <w:bottom w:w="0" w:type="dxa"/>
            <w:right w:w="108" w:type="dxa"/>
          </w:tblCellMar>
        </w:tblPrEx>
        <w:trPr>
          <w:trHeight w:val="285" w:hRule="atLeast"/>
        </w:trPr>
        <w:tc>
          <w:tcPr>
            <w:tcW w:w="42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FED61C0">
            <w:pPr>
              <w:spacing w:line="360" w:lineRule="exact"/>
              <w:jc w:val="center"/>
              <w:rPr>
                <w:rFonts w:cs="宋体"/>
                <w:kern w:val="0"/>
                <w:sz w:val="20"/>
                <w:szCs w:val="21"/>
              </w:rPr>
            </w:pPr>
            <w:r>
              <w:rPr>
                <w:rFonts w:cs="宋体"/>
                <w:kern w:val="0"/>
                <w:sz w:val="20"/>
                <w:szCs w:val="21"/>
              </w:rPr>
              <w:t>2</w:t>
            </w:r>
            <w:r>
              <w:rPr>
                <w:rFonts w:hint="eastAsia" w:cs="宋体"/>
                <w:kern w:val="0"/>
                <w:sz w:val="20"/>
                <w:szCs w:val="21"/>
              </w:rPr>
              <w:t>90</w:t>
            </w:r>
          </w:p>
        </w:tc>
        <w:tc>
          <w:tcPr>
            <w:tcW w:w="29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BA27A16">
            <w:pPr>
              <w:spacing w:line="360" w:lineRule="exact"/>
              <w:jc w:val="center"/>
              <w:rPr>
                <w:rFonts w:cs="宋体"/>
                <w:kern w:val="0"/>
                <w:sz w:val="20"/>
                <w:szCs w:val="21"/>
              </w:rPr>
            </w:pPr>
            <w:r>
              <w:rPr>
                <w:rFonts w:cs="宋体"/>
                <w:kern w:val="0"/>
                <w:sz w:val="20"/>
                <w:szCs w:val="21"/>
              </w:rPr>
              <w:t>4</w:t>
            </w:r>
          </w:p>
        </w:tc>
        <w:tc>
          <w:tcPr>
            <w:tcW w:w="506"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84B106A">
            <w:pPr>
              <w:spacing w:line="360" w:lineRule="exact"/>
              <w:jc w:val="center"/>
              <w:rPr>
                <w:rFonts w:cs="宋体"/>
                <w:kern w:val="0"/>
                <w:sz w:val="20"/>
                <w:szCs w:val="21"/>
              </w:rPr>
            </w:pPr>
            <w:r>
              <w:rPr>
                <w:rFonts w:cs="宋体"/>
                <w:kern w:val="0"/>
                <w:sz w:val="20"/>
                <w:szCs w:val="21"/>
              </w:rPr>
              <w:t>INT32</w:t>
            </w:r>
          </w:p>
        </w:tc>
        <w:tc>
          <w:tcPr>
            <w:tcW w:w="85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DFA7065">
            <w:pPr>
              <w:spacing w:line="360" w:lineRule="exact"/>
              <w:jc w:val="center"/>
              <w:rPr>
                <w:rFonts w:cs="宋体"/>
                <w:kern w:val="0"/>
                <w:sz w:val="20"/>
                <w:szCs w:val="21"/>
              </w:rPr>
            </w:pPr>
            <w:r>
              <w:rPr>
                <w:rFonts w:cs="宋体"/>
                <w:kern w:val="0"/>
                <w:sz w:val="20"/>
                <w:szCs w:val="21"/>
              </w:rPr>
              <w:t>Wave Len</w:t>
            </w:r>
          </w:p>
        </w:tc>
        <w:tc>
          <w:tcPr>
            <w:tcW w:w="167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41502CB">
            <w:pPr>
              <w:spacing w:line="360" w:lineRule="exact"/>
              <w:jc w:val="center"/>
              <w:rPr>
                <w:rFonts w:cs="宋体"/>
                <w:kern w:val="0"/>
                <w:sz w:val="20"/>
                <w:szCs w:val="21"/>
              </w:rPr>
            </w:pPr>
            <w:r>
              <w:rPr>
                <w:rFonts w:hint="eastAsia" w:cs="宋体"/>
                <w:kern w:val="0"/>
                <w:sz w:val="20"/>
                <w:szCs w:val="21"/>
              </w:rPr>
              <w:t>波形长度，以字节为单位</w:t>
            </w:r>
          </w:p>
        </w:tc>
        <w:tc>
          <w:tcPr>
            <w:tcW w:w="1243" w:type="pct"/>
            <w:tcBorders>
              <w:top w:val="nil"/>
              <w:left w:val="single" w:color="auto" w:sz="4" w:space="0"/>
              <w:bottom w:val="single" w:color="000000" w:sz="4" w:space="0"/>
              <w:right w:val="single" w:color="auto" w:sz="4" w:space="0"/>
            </w:tcBorders>
            <w:vAlign w:val="center"/>
          </w:tcPr>
          <w:p w14:paraId="1D7D0CAC">
            <w:pPr>
              <w:spacing w:line="360" w:lineRule="exact"/>
              <w:jc w:val="center"/>
              <w:rPr>
                <w:rFonts w:cs="宋体"/>
                <w:kern w:val="0"/>
                <w:sz w:val="20"/>
                <w:szCs w:val="21"/>
              </w:rPr>
            </w:pPr>
            <w:r>
              <w:rPr>
                <w:rFonts w:hint="eastAsia" w:cs="宋体"/>
                <w:kern w:val="0"/>
                <w:sz w:val="20"/>
                <w:szCs w:val="21"/>
              </w:rPr>
              <w:t>压缩后的数据长度</w:t>
            </w:r>
          </w:p>
        </w:tc>
      </w:tr>
      <w:tr w14:paraId="7559182D">
        <w:tblPrEx>
          <w:tblCellMar>
            <w:top w:w="0" w:type="dxa"/>
            <w:left w:w="108" w:type="dxa"/>
            <w:bottom w:w="0" w:type="dxa"/>
            <w:right w:w="108" w:type="dxa"/>
          </w:tblCellMar>
        </w:tblPrEx>
        <w:trPr>
          <w:trHeight w:val="285" w:hRule="atLeast"/>
        </w:trPr>
        <w:tc>
          <w:tcPr>
            <w:tcW w:w="42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6987225">
            <w:pPr>
              <w:spacing w:line="360" w:lineRule="exact"/>
              <w:jc w:val="center"/>
              <w:rPr>
                <w:rFonts w:cs="宋体"/>
                <w:kern w:val="0"/>
                <w:sz w:val="20"/>
                <w:szCs w:val="21"/>
              </w:rPr>
            </w:pPr>
            <w:r>
              <w:rPr>
                <w:rFonts w:hint="eastAsia" w:cs="宋体"/>
                <w:kern w:val="0"/>
                <w:sz w:val="20"/>
                <w:szCs w:val="21"/>
              </w:rPr>
              <w:t>294</w:t>
            </w:r>
          </w:p>
        </w:tc>
        <w:tc>
          <w:tcPr>
            <w:tcW w:w="29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B8C2252">
            <w:pPr>
              <w:spacing w:line="360" w:lineRule="exact"/>
              <w:jc w:val="center"/>
              <w:rPr>
                <w:rFonts w:cs="宋体"/>
                <w:kern w:val="0"/>
                <w:sz w:val="20"/>
                <w:szCs w:val="21"/>
              </w:rPr>
            </w:pPr>
            <w:r>
              <w:rPr>
                <w:rFonts w:hint="eastAsia" w:cs="宋体"/>
                <w:kern w:val="0"/>
                <w:sz w:val="20"/>
                <w:szCs w:val="21"/>
              </w:rPr>
              <w:t>4</w:t>
            </w:r>
          </w:p>
        </w:tc>
        <w:tc>
          <w:tcPr>
            <w:tcW w:w="506"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47D9C52B">
            <w:pPr>
              <w:spacing w:line="360" w:lineRule="exact"/>
              <w:jc w:val="center"/>
              <w:rPr>
                <w:rFonts w:cs="宋体"/>
                <w:kern w:val="0"/>
                <w:sz w:val="20"/>
                <w:szCs w:val="21"/>
              </w:rPr>
            </w:pPr>
            <w:r>
              <w:rPr>
                <w:rFonts w:cs="宋体"/>
                <w:kern w:val="0"/>
                <w:sz w:val="20"/>
                <w:szCs w:val="21"/>
              </w:rPr>
              <w:t>FLOAT</w:t>
            </w:r>
          </w:p>
        </w:tc>
        <w:tc>
          <w:tcPr>
            <w:tcW w:w="85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C828948">
            <w:pPr>
              <w:spacing w:line="360" w:lineRule="exact"/>
              <w:jc w:val="center"/>
              <w:rPr>
                <w:rFonts w:cs="宋体"/>
                <w:kern w:val="0"/>
                <w:sz w:val="20"/>
                <w:szCs w:val="21"/>
              </w:rPr>
            </w:pPr>
            <w:r>
              <w:rPr>
                <w:rFonts w:cs="宋体"/>
                <w:kern w:val="0"/>
                <w:sz w:val="20"/>
                <w:szCs w:val="21"/>
              </w:rPr>
              <w:t>T</w:t>
            </w:r>
            <w:r>
              <w:rPr>
                <w:rFonts w:hint="eastAsia" w:cs="宋体"/>
                <w:kern w:val="0"/>
                <w:sz w:val="20"/>
                <w:szCs w:val="21"/>
              </w:rPr>
              <w:t>emperature</w:t>
            </w:r>
          </w:p>
        </w:tc>
        <w:tc>
          <w:tcPr>
            <w:tcW w:w="167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5AF52CF">
            <w:pPr>
              <w:spacing w:line="360" w:lineRule="exact"/>
              <w:jc w:val="center"/>
              <w:rPr>
                <w:rFonts w:cs="宋体"/>
                <w:kern w:val="0"/>
                <w:sz w:val="20"/>
                <w:szCs w:val="21"/>
              </w:rPr>
            </w:pPr>
            <w:r>
              <w:rPr>
                <w:rFonts w:hint="eastAsia" w:cs="宋体"/>
                <w:kern w:val="0"/>
                <w:sz w:val="20"/>
                <w:szCs w:val="21"/>
              </w:rPr>
              <w:t>实测温度值</w:t>
            </w:r>
          </w:p>
        </w:tc>
        <w:tc>
          <w:tcPr>
            <w:tcW w:w="1243" w:type="pct"/>
            <w:tcBorders>
              <w:top w:val="nil"/>
              <w:left w:val="single" w:color="auto" w:sz="4" w:space="0"/>
              <w:bottom w:val="single" w:color="000000" w:sz="4" w:space="0"/>
              <w:right w:val="single" w:color="auto" w:sz="4" w:space="0"/>
            </w:tcBorders>
            <w:vAlign w:val="center"/>
          </w:tcPr>
          <w:p w14:paraId="08569A55">
            <w:pPr>
              <w:spacing w:line="360" w:lineRule="exact"/>
              <w:jc w:val="center"/>
              <w:rPr>
                <w:rFonts w:cs="宋体"/>
                <w:kern w:val="0"/>
                <w:sz w:val="20"/>
                <w:szCs w:val="21"/>
              </w:rPr>
            </w:pPr>
            <w:r>
              <w:rPr>
                <w:rFonts w:hint="eastAsia" w:cs="宋体"/>
                <w:kern w:val="0"/>
                <w:sz w:val="20"/>
                <w:szCs w:val="21"/>
              </w:rPr>
              <w:t>单位℃</w:t>
            </w:r>
          </w:p>
        </w:tc>
      </w:tr>
      <w:tr w14:paraId="067BEDF3">
        <w:tblPrEx>
          <w:tblCellMar>
            <w:top w:w="0" w:type="dxa"/>
            <w:left w:w="108" w:type="dxa"/>
            <w:bottom w:w="0" w:type="dxa"/>
            <w:right w:w="108" w:type="dxa"/>
          </w:tblCellMar>
        </w:tblPrEx>
        <w:trPr>
          <w:trHeight w:val="285" w:hRule="atLeast"/>
        </w:trPr>
        <w:tc>
          <w:tcPr>
            <w:tcW w:w="42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CA6387F">
            <w:pPr>
              <w:spacing w:line="360" w:lineRule="exact"/>
              <w:jc w:val="center"/>
              <w:rPr>
                <w:rFonts w:hint="eastAsia" w:cs="宋体"/>
                <w:kern w:val="0"/>
                <w:sz w:val="20"/>
                <w:szCs w:val="21"/>
              </w:rPr>
            </w:pPr>
            <w:bookmarkStart w:id="53" w:name="_Hlk78155160"/>
            <w:r>
              <w:rPr>
                <w:rFonts w:hint="eastAsia" w:cs="宋体"/>
                <w:kern w:val="0"/>
                <w:sz w:val="20"/>
                <w:szCs w:val="21"/>
              </w:rPr>
              <w:t>298</w:t>
            </w:r>
          </w:p>
        </w:tc>
        <w:tc>
          <w:tcPr>
            <w:tcW w:w="29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DCDB56B">
            <w:pPr>
              <w:spacing w:line="360" w:lineRule="exact"/>
              <w:jc w:val="center"/>
              <w:rPr>
                <w:rFonts w:hint="eastAsia" w:cs="宋体"/>
                <w:kern w:val="0"/>
                <w:sz w:val="20"/>
                <w:szCs w:val="21"/>
              </w:rPr>
            </w:pPr>
            <w:r>
              <w:rPr>
                <w:rFonts w:hint="eastAsia" w:cs="宋体"/>
                <w:kern w:val="0"/>
                <w:sz w:val="20"/>
                <w:szCs w:val="21"/>
              </w:rPr>
              <w:t>32</w:t>
            </w:r>
          </w:p>
        </w:tc>
        <w:tc>
          <w:tcPr>
            <w:tcW w:w="506"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4F7AA0D">
            <w:pPr>
              <w:spacing w:line="360" w:lineRule="exact"/>
              <w:jc w:val="center"/>
              <w:rPr>
                <w:rFonts w:cs="宋体"/>
                <w:kern w:val="0"/>
                <w:sz w:val="20"/>
                <w:szCs w:val="21"/>
              </w:rPr>
            </w:pPr>
            <w:r>
              <w:rPr>
                <w:rFonts w:cs="宋体"/>
                <w:kern w:val="0"/>
                <w:sz w:val="20"/>
                <w:szCs w:val="21"/>
              </w:rPr>
              <w:t>NULL</w:t>
            </w:r>
          </w:p>
        </w:tc>
        <w:tc>
          <w:tcPr>
            <w:tcW w:w="85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2DAE35D1">
            <w:pPr>
              <w:spacing w:line="360" w:lineRule="exact"/>
              <w:jc w:val="center"/>
              <w:rPr>
                <w:rFonts w:hint="eastAsia" w:cs="宋体"/>
                <w:kern w:val="0"/>
                <w:sz w:val="20"/>
                <w:szCs w:val="21"/>
              </w:rPr>
            </w:pPr>
            <w:r>
              <w:rPr>
                <w:rFonts w:hint="eastAsia" w:cs="宋体"/>
                <w:kern w:val="0"/>
                <w:sz w:val="20"/>
                <w:szCs w:val="21"/>
              </w:rPr>
              <w:t>/</w:t>
            </w:r>
          </w:p>
        </w:tc>
        <w:tc>
          <w:tcPr>
            <w:tcW w:w="167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305323A">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43" w:type="pct"/>
            <w:tcBorders>
              <w:top w:val="nil"/>
              <w:left w:val="single" w:color="auto" w:sz="4" w:space="0"/>
              <w:bottom w:val="single" w:color="000000" w:sz="4" w:space="0"/>
              <w:right w:val="single" w:color="auto" w:sz="4" w:space="0"/>
            </w:tcBorders>
            <w:vAlign w:val="center"/>
          </w:tcPr>
          <w:p w14:paraId="037D1EFB">
            <w:pPr>
              <w:spacing w:line="360" w:lineRule="exact"/>
              <w:jc w:val="center"/>
              <w:rPr>
                <w:rFonts w:cs="宋体"/>
                <w:kern w:val="0"/>
                <w:sz w:val="20"/>
                <w:szCs w:val="21"/>
              </w:rPr>
            </w:pPr>
            <w:r>
              <w:rPr>
                <w:rFonts w:hint="eastAsia" w:cs="宋体"/>
                <w:kern w:val="0"/>
                <w:sz w:val="20"/>
                <w:szCs w:val="21"/>
              </w:rPr>
              <w:t>实测四阶固有频率有效幅值</w:t>
            </w:r>
          </w:p>
        </w:tc>
      </w:tr>
      <w:bookmarkEnd w:id="53"/>
      <w:tr w14:paraId="3242AAE0">
        <w:tblPrEx>
          <w:tblCellMar>
            <w:top w:w="0" w:type="dxa"/>
            <w:left w:w="108" w:type="dxa"/>
            <w:bottom w:w="0" w:type="dxa"/>
            <w:right w:w="108" w:type="dxa"/>
          </w:tblCellMar>
        </w:tblPrEx>
        <w:trPr>
          <w:trHeight w:val="285" w:hRule="atLeast"/>
        </w:trPr>
        <w:tc>
          <w:tcPr>
            <w:tcW w:w="42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F7B428D">
            <w:pPr>
              <w:spacing w:line="360" w:lineRule="exact"/>
              <w:jc w:val="center"/>
              <w:rPr>
                <w:rFonts w:cs="宋体"/>
                <w:kern w:val="0"/>
                <w:sz w:val="20"/>
                <w:szCs w:val="21"/>
              </w:rPr>
            </w:pPr>
            <w:r>
              <w:rPr>
                <w:rFonts w:hint="eastAsia" w:cs="宋体"/>
                <w:kern w:val="0"/>
                <w:sz w:val="20"/>
                <w:szCs w:val="21"/>
              </w:rPr>
              <w:t>330</w:t>
            </w:r>
          </w:p>
        </w:tc>
        <w:tc>
          <w:tcPr>
            <w:tcW w:w="29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7672D391">
            <w:pPr>
              <w:spacing w:line="360" w:lineRule="exact"/>
              <w:jc w:val="center"/>
              <w:rPr>
                <w:rFonts w:cs="宋体"/>
                <w:kern w:val="0"/>
                <w:sz w:val="20"/>
                <w:szCs w:val="21"/>
              </w:rPr>
            </w:pPr>
            <w:r>
              <w:rPr>
                <w:rFonts w:cs="宋体"/>
                <w:kern w:val="0"/>
                <w:sz w:val="20"/>
                <w:szCs w:val="21"/>
              </w:rPr>
              <w:t>4</w:t>
            </w:r>
          </w:p>
        </w:tc>
        <w:tc>
          <w:tcPr>
            <w:tcW w:w="506"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FAE3299">
            <w:pPr>
              <w:spacing w:line="360" w:lineRule="exact"/>
              <w:jc w:val="center"/>
              <w:rPr>
                <w:rFonts w:cs="宋体"/>
                <w:kern w:val="0"/>
                <w:sz w:val="20"/>
                <w:szCs w:val="21"/>
              </w:rPr>
            </w:pPr>
            <w:r>
              <w:rPr>
                <w:rFonts w:cs="宋体"/>
                <w:kern w:val="0"/>
                <w:sz w:val="20"/>
                <w:szCs w:val="21"/>
              </w:rPr>
              <w:t>FLOAT</w:t>
            </w:r>
          </w:p>
        </w:tc>
        <w:tc>
          <w:tcPr>
            <w:tcW w:w="85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0156B1C">
            <w:pPr>
              <w:spacing w:line="360" w:lineRule="exact"/>
              <w:jc w:val="center"/>
              <w:rPr>
                <w:rFonts w:cs="宋体"/>
                <w:kern w:val="0"/>
                <w:sz w:val="20"/>
                <w:szCs w:val="21"/>
              </w:rPr>
            </w:pPr>
            <w:r>
              <w:rPr>
                <w:rFonts w:cs="宋体"/>
                <w:kern w:val="0"/>
                <w:sz w:val="20"/>
                <w:szCs w:val="21"/>
              </w:rPr>
              <w:t>crc32</w:t>
            </w:r>
          </w:p>
        </w:tc>
        <w:tc>
          <w:tcPr>
            <w:tcW w:w="167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0B304BA9">
            <w:pPr>
              <w:spacing w:line="360" w:lineRule="exact"/>
              <w:jc w:val="center"/>
              <w:rPr>
                <w:rFonts w:cs="宋体"/>
                <w:kern w:val="0"/>
                <w:sz w:val="20"/>
                <w:szCs w:val="21"/>
              </w:rPr>
            </w:pPr>
            <w:r>
              <w:rPr>
                <w:rFonts w:hint="eastAsia" w:cs="宋体"/>
                <w:kern w:val="0"/>
                <w:sz w:val="20"/>
                <w:szCs w:val="21"/>
              </w:rPr>
              <w:t>压缩后数据</w:t>
            </w:r>
            <w:r>
              <w:rPr>
                <w:rFonts w:cs="宋体"/>
                <w:kern w:val="0"/>
                <w:sz w:val="20"/>
                <w:szCs w:val="21"/>
              </w:rPr>
              <w:t>crc32</w:t>
            </w:r>
            <w:r>
              <w:rPr>
                <w:rFonts w:hint="eastAsia" w:cs="宋体"/>
                <w:kern w:val="0"/>
                <w:sz w:val="20"/>
                <w:szCs w:val="21"/>
              </w:rPr>
              <w:t>检验码</w:t>
            </w:r>
          </w:p>
        </w:tc>
        <w:tc>
          <w:tcPr>
            <w:tcW w:w="1243" w:type="pct"/>
            <w:tcBorders>
              <w:top w:val="single" w:color="auto" w:sz="4" w:space="0"/>
              <w:left w:val="single" w:color="auto" w:sz="4" w:space="0"/>
              <w:bottom w:val="single" w:color="auto" w:sz="4" w:space="0"/>
              <w:right w:val="single" w:color="auto" w:sz="4" w:space="0"/>
            </w:tcBorders>
            <w:vAlign w:val="center"/>
          </w:tcPr>
          <w:p w14:paraId="3DC474F7">
            <w:pPr>
              <w:spacing w:line="360" w:lineRule="exact"/>
              <w:jc w:val="center"/>
              <w:rPr>
                <w:rFonts w:cs="宋体"/>
                <w:kern w:val="0"/>
                <w:sz w:val="20"/>
                <w:szCs w:val="21"/>
              </w:rPr>
            </w:pPr>
          </w:p>
        </w:tc>
      </w:tr>
      <w:tr w14:paraId="3FE4DA60">
        <w:tblPrEx>
          <w:tblCellMar>
            <w:top w:w="0" w:type="dxa"/>
            <w:left w:w="108" w:type="dxa"/>
            <w:bottom w:w="0" w:type="dxa"/>
            <w:right w:w="108" w:type="dxa"/>
          </w:tblCellMar>
        </w:tblPrEx>
        <w:trPr>
          <w:trHeight w:val="285" w:hRule="atLeast"/>
        </w:trPr>
        <w:tc>
          <w:tcPr>
            <w:tcW w:w="424"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FF61C5E">
            <w:pPr>
              <w:spacing w:line="360" w:lineRule="exact"/>
              <w:jc w:val="center"/>
              <w:rPr>
                <w:rFonts w:cs="宋体"/>
                <w:kern w:val="0"/>
                <w:sz w:val="20"/>
                <w:szCs w:val="21"/>
              </w:rPr>
            </w:pPr>
            <w:r>
              <w:rPr>
                <w:rFonts w:hint="eastAsia" w:cs="宋体"/>
                <w:kern w:val="0"/>
                <w:sz w:val="20"/>
                <w:szCs w:val="21"/>
              </w:rPr>
              <w:t>334</w:t>
            </w:r>
          </w:p>
        </w:tc>
        <w:tc>
          <w:tcPr>
            <w:tcW w:w="297"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1903EF16">
            <w:pPr>
              <w:spacing w:line="360" w:lineRule="exact"/>
              <w:jc w:val="center"/>
              <w:rPr>
                <w:rFonts w:cs="宋体"/>
                <w:kern w:val="0"/>
                <w:sz w:val="20"/>
                <w:szCs w:val="21"/>
              </w:rPr>
            </w:pPr>
            <w:r>
              <w:rPr>
                <w:rFonts w:hint="eastAsia" w:cs="宋体"/>
                <w:kern w:val="0"/>
                <w:sz w:val="20"/>
                <w:szCs w:val="21"/>
              </w:rPr>
              <w:t>178</w:t>
            </w:r>
          </w:p>
        </w:tc>
        <w:tc>
          <w:tcPr>
            <w:tcW w:w="506"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593BA013">
            <w:pPr>
              <w:spacing w:line="360" w:lineRule="exact"/>
              <w:jc w:val="center"/>
              <w:rPr>
                <w:rFonts w:cs="宋体"/>
                <w:kern w:val="0"/>
                <w:sz w:val="20"/>
                <w:szCs w:val="21"/>
              </w:rPr>
            </w:pPr>
            <w:r>
              <w:rPr>
                <w:rFonts w:cs="宋体"/>
                <w:kern w:val="0"/>
                <w:sz w:val="20"/>
                <w:szCs w:val="21"/>
              </w:rPr>
              <w:t>NULL</w:t>
            </w:r>
          </w:p>
        </w:tc>
        <w:tc>
          <w:tcPr>
            <w:tcW w:w="852"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3D9D46B7">
            <w:pPr>
              <w:spacing w:line="360" w:lineRule="exact"/>
              <w:jc w:val="center"/>
              <w:rPr>
                <w:rFonts w:hint="eastAsia" w:cs="宋体"/>
                <w:kern w:val="0"/>
                <w:sz w:val="20"/>
                <w:szCs w:val="21"/>
              </w:rPr>
            </w:pPr>
            <w:r>
              <w:rPr>
                <w:rFonts w:hint="eastAsia" w:cs="宋体"/>
                <w:kern w:val="0"/>
                <w:sz w:val="20"/>
                <w:szCs w:val="21"/>
              </w:rPr>
              <w:t>/</w:t>
            </w:r>
          </w:p>
        </w:tc>
        <w:tc>
          <w:tcPr>
            <w:tcW w:w="1678" w:type="pct"/>
            <w:tcBorders>
              <w:top w:val="single" w:color="auto" w:sz="4" w:space="0"/>
              <w:left w:val="single" w:color="auto" w:sz="4" w:space="0"/>
              <w:bottom w:val="single" w:color="auto" w:sz="4" w:space="0"/>
              <w:right w:val="single" w:color="auto" w:sz="4" w:space="0"/>
            </w:tcBorders>
            <w:shd w:val="clear" w:color="000000" w:fill="auto"/>
            <w:noWrap/>
            <w:vAlign w:val="center"/>
          </w:tcPr>
          <w:p w14:paraId="6A2DDF14">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43" w:type="pct"/>
            <w:tcBorders>
              <w:top w:val="single" w:color="auto" w:sz="4" w:space="0"/>
              <w:left w:val="single" w:color="auto" w:sz="4" w:space="0"/>
              <w:bottom w:val="single" w:color="auto" w:sz="4" w:space="0"/>
              <w:right w:val="single" w:color="auto" w:sz="4" w:space="0"/>
            </w:tcBorders>
            <w:vAlign w:val="center"/>
          </w:tcPr>
          <w:p w14:paraId="4C16C1C4">
            <w:pPr>
              <w:spacing w:line="360" w:lineRule="exact"/>
              <w:jc w:val="center"/>
              <w:rPr>
                <w:rFonts w:cs="宋体"/>
                <w:kern w:val="0"/>
                <w:sz w:val="20"/>
                <w:szCs w:val="21"/>
              </w:rPr>
            </w:pPr>
          </w:p>
        </w:tc>
      </w:tr>
    </w:tbl>
    <w:p w14:paraId="1ABA3AA6">
      <w:pPr>
        <w:spacing w:line="360" w:lineRule="exact"/>
        <w:jc w:val="center"/>
      </w:pPr>
    </w:p>
    <w:p w14:paraId="5CACE632">
      <w:pPr>
        <w:widowControl/>
        <w:spacing w:line="360" w:lineRule="exact"/>
        <w:jc w:val="left"/>
        <w:rPr>
          <w:szCs w:val="21"/>
        </w:rPr>
      </w:pPr>
      <w:r>
        <w:rPr>
          <w:szCs w:val="21"/>
        </w:rPr>
        <w:br w:type="page"/>
      </w:r>
    </w:p>
    <w:p w14:paraId="1ECEF399">
      <w:pPr>
        <w:spacing w:line="360" w:lineRule="exact"/>
        <w:jc w:val="center"/>
        <w:outlineLvl w:val="0"/>
        <w:rPr>
          <w:b/>
          <w:bCs/>
        </w:rPr>
      </w:pPr>
      <w:bookmarkStart w:id="54" w:name="_Toc30610"/>
      <w:r>
        <w:rPr>
          <w:rFonts w:hint="eastAsia"/>
          <w:b/>
          <w:bCs/>
        </w:rPr>
        <w:t>附录</w:t>
      </w:r>
      <w:bookmarkEnd w:id="54"/>
      <w:r>
        <w:rPr>
          <w:rFonts w:hint="eastAsia"/>
          <w:b/>
          <w:bCs/>
        </w:rPr>
        <w:t>D</w:t>
      </w:r>
    </w:p>
    <w:p w14:paraId="0998CA58">
      <w:pPr>
        <w:spacing w:line="360" w:lineRule="exact"/>
        <w:jc w:val="center"/>
        <w:rPr>
          <w:bCs/>
        </w:rPr>
      </w:pPr>
      <w:r>
        <w:rPr>
          <w:rFonts w:hint="eastAsia"/>
          <w:bCs/>
        </w:rPr>
        <w:t>（规范性附录）</w:t>
      </w:r>
    </w:p>
    <w:p w14:paraId="1188BAFB">
      <w:pPr>
        <w:spacing w:line="360" w:lineRule="exact"/>
        <w:jc w:val="center"/>
        <w:outlineLvl w:val="0"/>
        <w:rPr>
          <w:b/>
          <w:bCs/>
        </w:rPr>
      </w:pPr>
      <w:bookmarkStart w:id="55" w:name="_Toc25141"/>
      <w:r>
        <w:rPr>
          <w:rFonts w:hint="eastAsia"/>
          <w:b/>
          <w:bCs/>
        </w:rPr>
        <w:t>表D.1塔架状态监测系统数据文件格式</w:t>
      </w:r>
      <w:bookmarkEnd w:id="55"/>
    </w:p>
    <w:tbl>
      <w:tblPr>
        <w:tblStyle w:val="10"/>
        <w:tblW w:w="5000" w:type="pct"/>
        <w:tblInd w:w="0" w:type="dxa"/>
        <w:tblLayout w:type="fixed"/>
        <w:tblCellMar>
          <w:top w:w="0" w:type="dxa"/>
          <w:left w:w="108" w:type="dxa"/>
          <w:bottom w:w="0" w:type="dxa"/>
          <w:right w:w="108" w:type="dxa"/>
        </w:tblCellMar>
      </w:tblPr>
      <w:tblGrid>
        <w:gridCol w:w="825"/>
        <w:gridCol w:w="716"/>
        <w:gridCol w:w="1135"/>
        <w:gridCol w:w="1697"/>
        <w:gridCol w:w="2824"/>
        <w:gridCol w:w="1325"/>
      </w:tblGrid>
      <w:tr w14:paraId="7D5A7071">
        <w:tblPrEx>
          <w:tblCellMar>
            <w:top w:w="0" w:type="dxa"/>
            <w:left w:w="108" w:type="dxa"/>
            <w:bottom w:w="0" w:type="dxa"/>
            <w:right w:w="108" w:type="dxa"/>
          </w:tblCellMar>
        </w:tblPrEx>
        <w:trPr>
          <w:trHeight w:val="300" w:hRule="atLeast"/>
        </w:trPr>
        <w:tc>
          <w:tcPr>
            <w:tcW w:w="829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0330400">
            <w:pPr>
              <w:spacing w:line="360" w:lineRule="exact"/>
              <w:jc w:val="left"/>
              <w:rPr>
                <w:rFonts w:cs="宋体"/>
                <w:kern w:val="0"/>
                <w:sz w:val="20"/>
                <w:szCs w:val="21"/>
              </w:rPr>
            </w:pPr>
            <w:r>
              <w:rPr>
                <w:rFonts w:hint="eastAsia" w:cs="宋体"/>
                <w:kern w:val="0"/>
                <w:sz w:val="20"/>
                <w:szCs w:val="21"/>
              </w:rPr>
              <w:t>文件头定义（大小512Bytes）,文件头以二进制形式存储，测试数据直接接在头文件之后，数据类型为FLOAT32</w:t>
            </w:r>
          </w:p>
        </w:tc>
      </w:tr>
      <w:tr w14:paraId="454F5724">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21D7E">
            <w:pPr>
              <w:spacing w:line="360" w:lineRule="exact"/>
              <w:jc w:val="center"/>
              <w:rPr>
                <w:rFonts w:cs="宋体"/>
                <w:b/>
                <w:kern w:val="0"/>
                <w:sz w:val="20"/>
                <w:szCs w:val="21"/>
              </w:rPr>
            </w:pPr>
            <w:r>
              <w:rPr>
                <w:rFonts w:hint="eastAsia" w:cs="宋体"/>
                <w:b/>
                <w:kern w:val="0"/>
                <w:sz w:val="20"/>
                <w:szCs w:val="21"/>
              </w:rPr>
              <w:t>起始位置</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84854">
            <w:pPr>
              <w:spacing w:line="360" w:lineRule="exact"/>
              <w:jc w:val="center"/>
              <w:rPr>
                <w:rFonts w:cs="宋体"/>
                <w:b/>
                <w:kern w:val="0"/>
                <w:sz w:val="20"/>
                <w:szCs w:val="21"/>
              </w:rPr>
            </w:pPr>
            <w:r>
              <w:rPr>
                <w:rFonts w:hint="eastAsia" w:cs="宋体"/>
                <w:b/>
                <w:kern w:val="0"/>
                <w:sz w:val="20"/>
                <w:szCs w:val="21"/>
              </w:rPr>
              <w:t>长度</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86BFC">
            <w:pPr>
              <w:spacing w:line="360" w:lineRule="exact"/>
              <w:jc w:val="center"/>
              <w:rPr>
                <w:rFonts w:cs="宋体"/>
                <w:b/>
                <w:kern w:val="0"/>
                <w:sz w:val="20"/>
                <w:szCs w:val="21"/>
              </w:rPr>
            </w:pPr>
            <w:r>
              <w:rPr>
                <w:rFonts w:hint="eastAsia" w:cs="宋体"/>
                <w:b/>
                <w:kern w:val="0"/>
                <w:sz w:val="20"/>
                <w:szCs w:val="21"/>
              </w:rPr>
              <w:t>数据类型</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10C51">
            <w:pPr>
              <w:spacing w:line="360" w:lineRule="exact"/>
              <w:jc w:val="center"/>
              <w:rPr>
                <w:rFonts w:cs="宋体"/>
                <w:b/>
                <w:kern w:val="0"/>
                <w:sz w:val="20"/>
                <w:szCs w:val="21"/>
              </w:rPr>
            </w:pPr>
            <w:r>
              <w:rPr>
                <w:rFonts w:hint="eastAsia" w:cs="宋体"/>
                <w:b/>
                <w:kern w:val="0"/>
                <w:sz w:val="20"/>
                <w:szCs w:val="21"/>
              </w:rPr>
              <w:t>说明</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85E82">
            <w:pPr>
              <w:spacing w:line="360" w:lineRule="exact"/>
              <w:jc w:val="center"/>
              <w:rPr>
                <w:rFonts w:cs="宋体"/>
                <w:b/>
                <w:kern w:val="0"/>
                <w:sz w:val="20"/>
                <w:szCs w:val="21"/>
              </w:rPr>
            </w:pPr>
            <w:r>
              <w:rPr>
                <w:rFonts w:hint="eastAsia" w:cs="宋体"/>
                <w:b/>
                <w:kern w:val="0"/>
                <w:sz w:val="20"/>
                <w:szCs w:val="21"/>
              </w:rPr>
              <w:t>详细</w:t>
            </w:r>
          </w:p>
        </w:tc>
        <w:tc>
          <w:tcPr>
            <w:tcW w:w="1290" w:type="dxa"/>
            <w:tcBorders>
              <w:top w:val="single" w:color="auto" w:sz="4" w:space="0"/>
              <w:left w:val="single" w:color="auto" w:sz="4" w:space="0"/>
              <w:bottom w:val="single" w:color="auto" w:sz="4" w:space="0"/>
              <w:right w:val="single" w:color="auto" w:sz="4" w:space="0"/>
            </w:tcBorders>
            <w:vAlign w:val="center"/>
          </w:tcPr>
          <w:p w14:paraId="72BFD382">
            <w:pPr>
              <w:spacing w:line="360" w:lineRule="exact"/>
              <w:jc w:val="center"/>
              <w:rPr>
                <w:rFonts w:cs="宋体"/>
                <w:b/>
                <w:kern w:val="0"/>
                <w:sz w:val="20"/>
                <w:szCs w:val="21"/>
              </w:rPr>
            </w:pPr>
            <w:r>
              <w:rPr>
                <w:rFonts w:hint="eastAsia" w:cs="宋体"/>
                <w:b/>
                <w:kern w:val="0"/>
                <w:sz w:val="20"/>
                <w:szCs w:val="21"/>
              </w:rPr>
              <w:t>备注</w:t>
            </w:r>
          </w:p>
        </w:tc>
      </w:tr>
      <w:tr w14:paraId="5E8FEFE7">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DB7F4">
            <w:pPr>
              <w:spacing w:line="360" w:lineRule="exact"/>
              <w:jc w:val="center"/>
              <w:rPr>
                <w:rFonts w:cs="宋体"/>
                <w:kern w:val="0"/>
                <w:sz w:val="20"/>
                <w:szCs w:val="21"/>
              </w:rPr>
            </w:pPr>
            <w:r>
              <w:rPr>
                <w:rFonts w:cs="宋体"/>
                <w:kern w:val="0"/>
                <w:sz w:val="20"/>
                <w:szCs w:val="21"/>
              </w:rPr>
              <w:t>0</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C728D">
            <w:pPr>
              <w:spacing w:line="360" w:lineRule="exact"/>
              <w:jc w:val="center"/>
              <w:rPr>
                <w:rFonts w:cs="宋体"/>
                <w:kern w:val="0"/>
                <w:sz w:val="20"/>
                <w:szCs w:val="21"/>
              </w:rPr>
            </w:pPr>
            <w:r>
              <w:rPr>
                <w:rFonts w:cs="宋体"/>
                <w:kern w:val="0"/>
                <w:sz w:val="20"/>
                <w:szCs w:val="21"/>
              </w:rPr>
              <w:t>2</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B492C">
            <w:pPr>
              <w:spacing w:line="360" w:lineRule="exact"/>
              <w:jc w:val="center"/>
              <w:rPr>
                <w:rFonts w:cs="宋体"/>
                <w:kern w:val="0"/>
                <w:sz w:val="20"/>
                <w:szCs w:val="21"/>
              </w:rPr>
            </w:pPr>
            <w:r>
              <w:rPr>
                <w:rFonts w:cs="宋体"/>
                <w:kern w:val="0"/>
                <w:sz w:val="20"/>
                <w:szCs w:val="21"/>
              </w:rPr>
              <w:t>INT16</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68FF8">
            <w:pPr>
              <w:spacing w:line="360" w:lineRule="exact"/>
              <w:jc w:val="center"/>
              <w:rPr>
                <w:rFonts w:cs="宋体"/>
                <w:kern w:val="0"/>
                <w:sz w:val="20"/>
                <w:szCs w:val="21"/>
              </w:rPr>
            </w:pPr>
            <w:r>
              <w:rPr>
                <w:rFonts w:cs="宋体"/>
                <w:kern w:val="0"/>
                <w:sz w:val="20"/>
                <w:szCs w:val="21"/>
              </w:rPr>
              <w:t>Header Version</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DD467">
            <w:pPr>
              <w:spacing w:line="360" w:lineRule="exact"/>
              <w:jc w:val="center"/>
              <w:rPr>
                <w:rFonts w:cs="宋体"/>
                <w:kern w:val="0"/>
                <w:sz w:val="20"/>
                <w:szCs w:val="21"/>
              </w:rPr>
            </w:pPr>
            <w:r>
              <w:rPr>
                <w:rFonts w:hint="eastAsia" w:cs="宋体"/>
                <w:kern w:val="0"/>
                <w:sz w:val="20"/>
                <w:szCs w:val="21"/>
              </w:rPr>
              <w:t>定值</w:t>
            </w:r>
            <w:r>
              <w:rPr>
                <w:rFonts w:cs="宋体"/>
                <w:kern w:val="0"/>
                <w:sz w:val="20"/>
                <w:szCs w:val="21"/>
              </w:rPr>
              <w:t>0 (</w:t>
            </w:r>
            <w:r>
              <w:rPr>
                <w:rFonts w:hint="eastAsia" w:cs="宋体"/>
                <w:kern w:val="0"/>
                <w:sz w:val="20"/>
                <w:szCs w:val="21"/>
              </w:rPr>
              <w:t>十六进制</w:t>
            </w:r>
            <w:r>
              <w:rPr>
                <w:rFonts w:cs="宋体"/>
                <w:kern w:val="0"/>
                <w:sz w:val="20"/>
                <w:szCs w:val="21"/>
              </w:rPr>
              <w:t xml:space="preserve"> 0X00)</w:t>
            </w:r>
          </w:p>
        </w:tc>
        <w:tc>
          <w:tcPr>
            <w:tcW w:w="1290" w:type="dxa"/>
            <w:tcBorders>
              <w:top w:val="nil"/>
              <w:left w:val="single" w:color="auto" w:sz="4" w:space="0"/>
              <w:bottom w:val="single" w:color="000000" w:sz="4" w:space="0"/>
              <w:right w:val="single" w:color="auto" w:sz="4" w:space="0"/>
            </w:tcBorders>
            <w:vAlign w:val="center"/>
          </w:tcPr>
          <w:p w14:paraId="5B8832C2">
            <w:pPr>
              <w:spacing w:line="360" w:lineRule="exact"/>
              <w:jc w:val="center"/>
              <w:rPr>
                <w:rFonts w:cs="宋体"/>
                <w:kern w:val="0"/>
                <w:sz w:val="20"/>
                <w:szCs w:val="21"/>
              </w:rPr>
            </w:pPr>
            <w:r>
              <w:rPr>
                <w:rFonts w:hint="eastAsia" w:cs="宋体"/>
                <w:kern w:val="0"/>
                <w:sz w:val="20"/>
                <w:szCs w:val="21"/>
              </w:rPr>
              <w:t>版本号标记</w:t>
            </w:r>
          </w:p>
        </w:tc>
      </w:tr>
      <w:tr w14:paraId="0B324360">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00B0D">
            <w:pPr>
              <w:spacing w:line="360" w:lineRule="exact"/>
              <w:jc w:val="center"/>
              <w:rPr>
                <w:rFonts w:cs="宋体"/>
                <w:kern w:val="0"/>
                <w:sz w:val="20"/>
                <w:szCs w:val="21"/>
              </w:rPr>
            </w:pPr>
            <w:r>
              <w:rPr>
                <w:rFonts w:cs="宋体"/>
                <w:kern w:val="0"/>
                <w:sz w:val="20"/>
                <w:szCs w:val="21"/>
              </w:rPr>
              <w:t>2</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27E9E">
            <w:pPr>
              <w:spacing w:line="360" w:lineRule="exact"/>
              <w:jc w:val="center"/>
              <w:rPr>
                <w:rFonts w:cs="宋体"/>
                <w:kern w:val="0"/>
                <w:sz w:val="20"/>
                <w:szCs w:val="21"/>
              </w:rPr>
            </w:pPr>
            <w:r>
              <w:rPr>
                <w:rFonts w:cs="宋体"/>
                <w:kern w:val="0"/>
                <w:sz w:val="20"/>
                <w:szCs w:val="21"/>
              </w:rPr>
              <w:t>4</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25C75">
            <w:pPr>
              <w:spacing w:line="360" w:lineRule="exact"/>
              <w:jc w:val="center"/>
              <w:rPr>
                <w:rFonts w:cs="宋体"/>
                <w:kern w:val="0"/>
                <w:sz w:val="20"/>
                <w:szCs w:val="21"/>
              </w:rPr>
            </w:pPr>
            <w:r>
              <w:rPr>
                <w:rFonts w:cs="宋体"/>
                <w:kern w:val="0"/>
                <w:sz w:val="20"/>
                <w:szCs w:val="21"/>
              </w:rPr>
              <w:t>NULL</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242D3">
            <w:pPr>
              <w:spacing w:line="360" w:lineRule="exact"/>
              <w:jc w:val="center"/>
              <w:rPr>
                <w:rFonts w:cs="宋体"/>
                <w:kern w:val="0"/>
                <w:sz w:val="20"/>
                <w:szCs w:val="21"/>
              </w:rPr>
            </w:pPr>
            <w:r>
              <w:rPr>
                <w:rFonts w:cs="宋体"/>
                <w:kern w:val="0"/>
                <w:sz w:val="20"/>
                <w:szCs w:val="21"/>
              </w:rPr>
              <w:t>Reserved</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D641C">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90" w:type="dxa"/>
            <w:tcBorders>
              <w:top w:val="nil"/>
              <w:left w:val="single" w:color="auto" w:sz="4" w:space="0"/>
              <w:bottom w:val="single" w:color="000000" w:sz="4" w:space="0"/>
              <w:right w:val="single" w:color="auto" w:sz="4" w:space="0"/>
            </w:tcBorders>
            <w:vAlign w:val="center"/>
          </w:tcPr>
          <w:p w14:paraId="73913C97">
            <w:pPr>
              <w:spacing w:line="360" w:lineRule="exact"/>
              <w:jc w:val="center"/>
              <w:rPr>
                <w:rFonts w:cs="宋体"/>
                <w:kern w:val="0"/>
                <w:sz w:val="20"/>
                <w:szCs w:val="21"/>
              </w:rPr>
            </w:pPr>
          </w:p>
        </w:tc>
      </w:tr>
      <w:tr w14:paraId="44153148">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7DD94">
            <w:pPr>
              <w:spacing w:line="360" w:lineRule="exact"/>
              <w:jc w:val="center"/>
              <w:rPr>
                <w:rFonts w:cs="宋体"/>
                <w:kern w:val="0"/>
                <w:sz w:val="20"/>
                <w:szCs w:val="21"/>
              </w:rPr>
            </w:pPr>
            <w:r>
              <w:rPr>
                <w:rFonts w:cs="宋体"/>
                <w:kern w:val="0"/>
                <w:sz w:val="20"/>
                <w:szCs w:val="21"/>
              </w:rPr>
              <w:t>6</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8385A">
            <w:pPr>
              <w:spacing w:line="360" w:lineRule="exact"/>
              <w:jc w:val="center"/>
              <w:rPr>
                <w:rFonts w:cs="宋体"/>
                <w:kern w:val="0"/>
                <w:sz w:val="20"/>
                <w:szCs w:val="21"/>
              </w:rPr>
            </w:pPr>
            <w:r>
              <w:rPr>
                <w:rFonts w:cs="宋体"/>
                <w:kern w:val="0"/>
                <w:sz w:val="20"/>
                <w:szCs w:val="21"/>
              </w:rPr>
              <w:t>2</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852B4">
            <w:pPr>
              <w:spacing w:line="360" w:lineRule="exact"/>
              <w:jc w:val="center"/>
              <w:rPr>
                <w:rFonts w:cs="宋体"/>
                <w:kern w:val="0"/>
                <w:sz w:val="20"/>
                <w:szCs w:val="21"/>
              </w:rPr>
            </w:pPr>
            <w:r>
              <w:rPr>
                <w:rFonts w:cs="宋体"/>
                <w:kern w:val="0"/>
                <w:sz w:val="20"/>
                <w:szCs w:val="21"/>
              </w:rPr>
              <w:t>INT16</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31937">
            <w:pPr>
              <w:spacing w:line="360" w:lineRule="exact"/>
              <w:jc w:val="center"/>
              <w:rPr>
                <w:rFonts w:cs="宋体"/>
                <w:kern w:val="0"/>
                <w:sz w:val="20"/>
                <w:szCs w:val="21"/>
              </w:rPr>
            </w:pPr>
            <w:r>
              <w:rPr>
                <w:rFonts w:cs="宋体"/>
                <w:kern w:val="0"/>
                <w:sz w:val="20"/>
                <w:szCs w:val="21"/>
              </w:rPr>
              <w:t>Data Analysis</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892CE">
            <w:pPr>
              <w:spacing w:line="360" w:lineRule="exact"/>
              <w:jc w:val="center"/>
              <w:rPr>
                <w:rFonts w:cs="宋体"/>
                <w:kern w:val="0"/>
                <w:sz w:val="20"/>
                <w:szCs w:val="21"/>
              </w:rPr>
            </w:pPr>
            <w:r>
              <w:rPr>
                <w:rFonts w:hint="eastAsia" w:cs="宋体"/>
                <w:kern w:val="0"/>
                <w:sz w:val="20"/>
                <w:szCs w:val="21"/>
              </w:rPr>
              <w:t>1:倾角波形</w:t>
            </w:r>
          </w:p>
          <w:p w14:paraId="26C27E76">
            <w:pPr>
              <w:spacing w:line="360" w:lineRule="exact"/>
              <w:jc w:val="center"/>
              <w:rPr>
                <w:rFonts w:cs="宋体"/>
                <w:kern w:val="0"/>
                <w:sz w:val="20"/>
                <w:szCs w:val="21"/>
              </w:rPr>
            </w:pPr>
            <w:r>
              <w:rPr>
                <w:rFonts w:hint="eastAsia" w:cs="宋体"/>
                <w:kern w:val="0"/>
                <w:sz w:val="20"/>
                <w:szCs w:val="21"/>
              </w:rPr>
              <w:t>2:机舱与塔架振动时域波形</w:t>
            </w:r>
          </w:p>
        </w:tc>
        <w:tc>
          <w:tcPr>
            <w:tcW w:w="1290" w:type="dxa"/>
            <w:tcBorders>
              <w:top w:val="nil"/>
              <w:left w:val="single" w:color="auto" w:sz="4" w:space="0"/>
              <w:bottom w:val="single" w:color="000000" w:sz="4" w:space="0"/>
              <w:right w:val="single" w:color="auto" w:sz="4" w:space="0"/>
            </w:tcBorders>
            <w:vAlign w:val="center"/>
          </w:tcPr>
          <w:p w14:paraId="61070486">
            <w:pPr>
              <w:spacing w:line="360" w:lineRule="exact"/>
              <w:jc w:val="center"/>
              <w:rPr>
                <w:rFonts w:cs="宋体"/>
                <w:kern w:val="0"/>
                <w:sz w:val="20"/>
                <w:szCs w:val="21"/>
              </w:rPr>
            </w:pPr>
          </w:p>
        </w:tc>
      </w:tr>
      <w:tr w14:paraId="65B734E3">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D277E">
            <w:pPr>
              <w:spacing w:line="360" w:lineRule="exact"/>
              <w:jc w:val="center"/>
              <w:rPr>
                <w:rFonts w:cs="宋体"/>
                <w:kern w:val="0"/>
                <w:sz w:val="20"/>
                <w:szCs w:val="21"/>
              </w:rPr>
            </w:pPr>
            <w:r>
              <w:rPr>
                <w:rFonts w:cs="宋体"/>
                <w:kern w:val="0"/>
                <w:sz w:val="20"/>
                <w:szCs w:val="21"/>
              </w:rPr>
              <w:t>8</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2AD5A">
            <w:pPr>
              <w:spacing w:line="360" w:lineRule="exact"/>
              <w:jc w:val="center"/>
              <w:rPr>
                <w:rFonts w:cs="宋体"/>
                <w:kern w:val="0"/>
                <w:sz w:val="20"/>
                <w:szCs w:val="21"/>
              </w:rPr>
            </w:pPr>
            <w:r>
              <w:rPr>
                <w:rFonts w:hint="eastAsia" w:cs="宋体"/>
                <w:kern w:val="0"/>
                <w:sz w:val="20"/>
                <w:szCs w:val="21"/>
              </w:rPr>
              <w:t>88</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BB713">
            <w:pPr>
              <w:spacing w:line="360" w:lineRule="exact"/>
              <w:jc w:val="center"/>
              <w:rPr>
                <w:rFonts w:cs="宋体"/>
                <w:kern w:val="0"/>
                <w:sz w:val="20"/>
                <w:szCs w:val="21"/>
              </w:rPr>
            </w:pPr>
            <w:r>
              <w:rPr>
                <w:rFonts w:cs="宋体"/>
                <w:kern w:val="0"/>
                <w:sz w:val="20"/>
                <w:szCs w:val="21"/>
              </w:rPr>
              <w:t>NULL</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74CF6">
            <w:pPr>
              <w:spacing w:line="360" w:lineRule="exact"/>
              <w:jc w:val="center"/>
              <w:rPr>
                <w:rFonts w:cs="宋体"/>
                <w:kern w:val="0"/>
                <w:sz w:val="20"/>
                <w:szCs w:val="21"/>
              </w:rPr>
            </w:pPr>
            <w:r>
              <w:rPr>
                <w:rFonts w:hint="eastAsia" w:cs="宋体"/>
                <w:kern w:val="0"/>
                <w:sz w:val="20"/>
                <w:szCs w:val="21"/>
              </w:rPr>
              <w:t>/</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FB7D8">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90" w:type="dxa"/>
            <w:tcBorders>
              <w:top w:val="nil"/>
              <w:left w:val="single" w:color="auto" w:sz="4" w:space="0"/>
              <w:bottom w:val="single" w:color="000000" w:sz="4" w:space="0"/>
              <w:right w:val="single" w:color="auto" w:sz="4" w:space="0"/>
            </w:tcBorders>
            <w:vAlign w:val="center"/>
          </w:tcPr>
          <w:p w14:paraId="44A52810">
            <w:pPr>
              <w:spacing w:line="360" w:lineRule="exact"/>
              <w:jc w:val="center"/>
              <w:rPr>
                <w:rFonts w:cs="宋体"/>
                <w:kern w:val="0"/>
                <w:sz w:val="20"/>
                <w:szCs w:val="21"/>
              </w:rPr>
            </w:pPr>
          </w:p>
        </w:tc>
      </w:tr>
      <w:tr w14:paraId="3EE72024">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E68DD">
            <w:pPr>
              <w:spacing w:line="360" w:lineRule="exact"/>
              <w:jc w:val="center"/>
              <w:rPr>
                <w:rFonts w:cs="宋体"/>
                <w:kern w:val="0"/>
                <w:sz w:val="20"/>
                <w:szCs w:val="21"/>
              </w:rPr>
            </w:pPr>
            <w:r>
              <w:rPr>
                <w:rFonts w:cs="宋体"/>
                <w:kern w:val="0"/>
                <w:sz w:val="20"/>
                <w:szCs w:val="21"/>
              </w:rPr>
              <w:t>96</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C3337">
            <w:pPr>
              <w:spacing w:line="360" w:lineRule="exact"/>
              <w:jc w:val="center"/>
              <w:rPr>
                <w:rFonts w:cs="宋体"/>
                <w:kern w:val="0"/>
                <w:sz w:val="20"/>
                <w:szCs w:val="21"/>
              </w:rPr>
            </w:pPr>
            <w:r>
              <w:rPr>
                <w:rFonts w:cs="宋体"/>
                <w:kern w:val="0"/>
                <w:sz w:val="20"/>
                <w:szCs w:val="21"/>
              </w:rPr>
              <w:t>16</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67933">
            <w:pPr>
              <w:spacing w:line="360" w:lineRule="exact"/>
              <w:jc w:val="center"/>
              <w:rPr>
                <w:rFonts w:cs="宋体"/>
                <w:kern w:val="0"/>
                <w:sz w:val="20"/>
                <w:szCs w:val="21"/>
              </w:rPr>
            </w:pPr>
            <w:r>
              <w:rPr>
                <w:rFonts w:hint="eastAsia" w:cs="宋体"/>
                <w:kern w:val="0"/>
                <w:sz w:val="20"/>
                <w:szCs w:val="21"/>
              </w:rPr>
              <w:t>S</w:t>
            </w:r>
            <w:r>
              <w:rPr>
                <w:rFonts w:cs="宋体"/>
                <w:kern w:val="0"/>
                <w:sz w:val="20"/>
                <w:szCs w:val="21"/>
              </w:rPr>
              <w:t>TRING</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301EA">
            <w:pPr>
              <w:spacing w:line="360" w:lineRule="exact"/>
              <w:jc w:val="center"/>
              <w:rPr>
                <w:rFonts w:cs="宋体"/>
                <w:kern w:val="0"/>
                <w:sz w:val="20"/>
                <w:szCs w:val="21"/>
              </w:rPr>
            </w:pPr>
            <w:r>
              <w:rPr>
                <w:rFonts w:cs="宋体"/>
                <w:kern w:val="0"/>
                <w:sz w:val="20"/>
                <w:szCs w:val="21"/>
              </w:rPr>
              <w:t>Regional Company Name</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CAD2D">
            <w:pPr>
              <w:spacing w:line="360" w:lineRule="exact"/>
              <w:jc w:val="center"/>
              <w:rPr>
                <w:rFonts w:cs="宋体"/>
                <w:kern w:val="0"/>
                <w:sz w:val="20"/>
                <w:szCs w:val="21"/>
              </w:rPr>
            </w:pPr>
            <w:r>
              <w:rPr>
                <w:rFonts w:hint="eastAsia" w:cs="宋体"/>
                <w:kern w:val="0"/>
                <w:sz w:val="20"/>
                <w:szCs w:val="21"/>
              </w:rPr>
              <w:t>区域公司名称</w:t>
            </w:r>
          </w:p>
        </w:tc>
        <w:tc>
          <w:tcPr>
            <w:tcW w:w="1290" w:type="dxa"/>
            <w:tcBorders>
              <w:top w:val="nil"/>
              <w:left w:val="single" w:color="auto" w:sz="4" w:space="0"/>
              <w:bottom w:val="single" w:color="000000" w:sz="4" w:space="0"/>
              <w:right w:val="single" w:color="auto" w:sz="4" w:space="0"/>
            </w:tcBorders>
            <w:vAlign w:val="center"/>
          </w:tcPr>
          <w:p w14:paraId="464B0364">
            <w:pPr>
              <w:spacing w:line="360" w:lineRule="exact"/>
              <w:jc w:val="center"/>
              <w:rPr>
                <w:rFonts w:cs="宋体"/>
                <w:kern w:val="0"/>
                <w:sz w:val="20"/>
                <w:szCs w:val="21"/>
              </w:rPr>
            </w:pPr>
          </w:p>
        </w:tc>
      </w:tr>
      <w:tr w14:paraId="11FAB389">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CDC83">
            <w:pPr>
              <w:spacing w:line="360" w:lineRule="exact"/>
              <w:jc w:val="center"/>
              <w:rPr>
                <w:rFonts w:cs="宋体"/>
                <w:kern w:val="0"/>
                <w:sz w:val="20"/>
                <w:szCs w:val="21"/>
              </w:rPr>
            </w:pPr>
            <w:r>
              <w:rPr>
                <w:rFonts w:cs="宋体"/>
                <w:kern w:val="0"/>
                <w:sz w:val="20"/>
                <w:szCs w:val="21"/>
              </w:rPr>
              <w:t>112</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4EEB4">
            <w:pPr>
              <w:spacing w:line="360" w:lineRule="exact"/>
              <w:jc w:val="center"/>
              <w:rPr>
                <w:rFonts w:cs="宋体"/>
                <w:kern w:val="0"/>
                <w:sz w:val="20"/>
                <w:szCs w:val="21"/>
              </w:rPr>
            </w:pPr>
            <w:r>
              <w:rPr>
                <w:rFonts w:cs="宋体"/>
                <w:kern w:val="0"/>
                <w:sz w:val="20"/>
                <w:szCs w:val="21"/>
              </w:rPr>
              <w:t>16</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FC8D6">
            <w:pPr>
              <w:spacing w:line="360" w:lineRule="exact"/>
              <w:jc w:val="center"/>
              <w:rPr>
                <w:rFonts w:cs="宋体"/>
                <w:kern w:val="0"/>
                <w:sz w:val="20"/>
                <w:szCs w:val="21"/>
              </w:rPr>
            </w:pPr>
            <w:r>
              <w:rPr>
                <w:rFonts w:hint="eastAsia" w:cs="宋体"/>
                <w:kern w:val="0"/>
                <w:sz w:val="20"/>
                <w:szCs w:val="21"/>
              </w:rPr>
              <w:t>S</w:t>
            </w:r>
            <w:r>
              <w:rPr>
                <w:rFonts w:cs="宋体"/>
                <w:kern w:val="0"/>
                <w:sz w:val="20"/>
                <w:szCs w:val="21"/>
              </w:rPr>
              <w:t>TRING</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F709A">
            <w:pPr>
              <w:spacing w:line="360" w:lineRule="exact"/>
              <w:jc w:val="center"/>
              <w:rPr>
                <w:rFonts w:cs="宋体"/>
                <w:kern w:val="0"/>
                <w:sz w:val="20"/>
                <w:szCs w:val="21"/>
              </w:rPr>
            </w:pPr>
            <w:r>
              <w:rPr>
                <w:rFonts w:cs="宋体"/>
                <w:kern w:val="0"/>
                <w:sz w:val="20"/>
                <w:szCs w:val="21"/>
              </w:rPr>
              <w:t>Wind Farm Name</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B9053">
            <w:pPr>
              <w:spacing w:line="360" w:lineRule="exact"/>
              <w:jc w:val="center"/>
              <w:rPr>
                <w:rFonts w:cs="宋体"/>
                <w:kern w:val="0"/>
                <w:sz w:val="20"/>
                <w:szCs w:val="21"/>
              </w:rPr>
            </w:pPr>
            <w:r>
              <w:rPr>
                <w:rFonts w:hint="eastAsia" w:cs="宋体"/>
                <w:kern w:val="0"/>
                <w:sz w:val="20"/>
                <w:szCs w:val="21"/>
              </w:rPr>
              <w:t>风场名称</w:t>
            </w:r>
          </w:p>
        </w:tc>
        <w:tc>
          <w:tcPr>
            <w:tcW w:w="1290" w:type="dxa"/>
            <w:tcBorders>
              <w:top w:val="nil"/>
              <w:left w:val="single" w:color="auto" w:sz="4" w:space="0"/>
              <w:bottom w:val="single" w:color="000000" w:sz="4" w:space="0"/>
              <w:right w:val="single" w:color="auto" w:sz="4" w:space="0"/>
            </w:tcBorders>
            <w:vAlign w:val="center"/>
          </w:tcPr>
          <w:p w14:paraId="3C5403B7">
            <w:pPr>
              <w:spacing w:line="360" w:lineRule="exact"/>
              <w:jc w:val="center"/>
              <w:rPr>
                <w:rFonts w:cs="宋体"/>
                <w:kern w:val="0"/>
                <w:sz w:val="20"/>
                <w:szCs w:val="21"/>
              </w:rPr>
            </w:pPr>
          </w:p>
        </w:tc>
      </w:tr>
      <w:tr w14:paraId="05A8FF4B">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8EA95">
            <w:pPr>
              <w:spacing w:line="360" w:lineRule="exact"/>
              <w:jc w:val="center"/>
              <w:rPr>
                <w:rFonts w:cs="宋体"/>
                <w:kern w:val="0"/>
                <w:sz w:val="20"/>
                <w:szCs w:val="21"/>
              </w:rPr>
            </w:pPr>
            <w:r>
              <w:rPr>
                <w:rFonts w:cs="宋体"/>
                <w:kern w:val="0"/>
                <w:sz w:val="20"/>
                <w:szCs w:val="21"/>
              </w:rPr>
              <w:t>128</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E057">
            <w:pPr>
              <w:spacing w:line="360" w:lineRule="exact"/>
              <w:jc w:val="center"/>
              <w:rPr>
                <w:rFonts w:cs="宋体"/>
                <w:kern w:val="0"/>
                <w:sz w:val="20"/>
                <w:szCs w:val="21"/>
              </w:rPr>
            </w:pPr>
            <w:r>
              <w:rPr>
                <w:rFonts w:cs="宋体"/>
                <w:kern w:val="0"/>
                <w:sz w:val="20"/>
                <w:szCs w:val="21"/>
              </w:rPr>
              <w:t>16</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EB86E">
            <w:pPr>
              <w:spacing w:line="360" w:lineRule="exact"/>
              <w:jc w:val="center"/>
              <w:rPr>
                <w:rFonts w:cs="宋体"/>
                <w:kern w:val="0"/>
                <w:sz w:val="20"/>
                <w:szCs w:val="21"/>
              </w:rPr>
            </w:pPr>
            <w:r>
              <w:rPr>
                <w:rFonts w:hint="eastAsia" w:cs="宋体"/>
                <w:kern w:val="0"/>
                <w:sz w:val="20"/>
                <w:szCs w:val="21"/>
              </w:rPr>
              <w:t>S</w:t>
            </w:r>
            <w:r>
              <w:rPr>
                <w:rFonts w:cs="宋体"/>
                <w:kern w:val="0"/>
                <w:sz w:val="20"/>
                <w:szCs w:val="21"/>
              </w:rPr>
              <w:t>TRING</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16DE2">
            <w:pPr>
              <w:spacing w:line="360" w:lineRule="exact"/>
              <w:jc w:val="center"/>
              <w:rPr>
                <w:rFonts w:cs="宋体"/>
                <w:kern w:val="0"/>
                <w:sz w:val="20"/>
                <w:szCs w:val="21"/>
              </w:rPr>
            </w:pPr>
            <w:r>
              <w:rPr>
                <w:rFonts w:cs="宋体"/>
                <w:kern w:val="0"/>
                <w:sz w:val="20"/>
                <w:szCs w:val="21"/>
              </w:rPr>
              <w:t>W</w:t>
            </w:r>
            <w:r>
              <w:rPr>
                <w:rFonts w:hint="eastAsia" w:cs="宋体"/>
                <w:kern w:val="0"/>
                <w:sz w:val="20"/>
                <w:szCs w:val="21"/>
              </w:rPr>
              <w:t>ind</w:t>
            </w:r>
            <w:r>
              <w:rPr>
                <w:rFonts w:cs="宋体"/>
                <w:kern w:val="0"/>
                <w:sz w:val="20"/>
                <w:szCs w:val="21"/>
              </w:rPr>
              <w:t xml:space="preserve"> Turbine Name</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1FFE3">
            <w:pPr>
              <w:spacing w:line="360" w:lineRule="exact"/>
              <w:jc w:val="center"/>
              <w:rPr>
                <w:rFonts w:cs="宋体"/>
                <w:kern w:val="0"/>
                <w:sz w:val="20"/>
                <w:szCs w:val="21"/>
              </w:rPr>
            </w:pPr>
            <w:r>
              <w:rPr>
                <w:rFonts w:hint="eastAsia" w:cs="宋体"/>
                <w:kern w:val="0"/>
                <w:sz w:val="20"/>
                <w:szCs w:val="21"/>
              </w:rPr>
              <w:t>风力发电机组名称</w:t>
            </w:r>
          </w:p>
        </w:tc>
        <w:tc>
          <w:tcPr>
            <w:tcW w:w="1290" w:type="dxa"/>
            <w:tcBorders>
              <w:top w:val="nil"/>
              <w:left w:val="single" w:color="auto" w:sz="4" w:space="0"/>
              <w:bottom w:val="single" w:color="000000" w:sz="4" w:space="0"/>
              <w:right w:val="single" w:color="auto" w:sz="4" w:space="0"/>
            </w:tcBorders>
            <w:vAlign w:val="center"/>
          </w:tcPr>
          <w:p w14:paraId="5F15B9AC">
            <w:pPr>
              <w:spacing w:line="360" w:lineRule="exact"/>
              <w:jc w:val="center"/>
              <w:rPr>
                <w:rFonts w:cs="宋体"/>
                <w:kern w:val="0"/>
                <w:sz w:val="20"/>
                <w:szCs w:val="21"/>
              </w:rPr>
            </w:pPr>
          </w:p>
        </w:tc>
      </w:tr>
      <w:tr w14:paraId="74E6E87D">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24E68">
            <w:pPr>
              <w:spacing w:line="360" w:lineRule="exact"/>
              <w:jc w:val="center"/>
              <w:rPr>
                <w:rFonts w:cs="宋体"/>
                <w:kern w:val="0"/>
                <w:sz w:val="20"/>
                <w:szCs w:val="21"/>
              </w:rPr>
            </w:pPr>
            <w:r>
              <w:rPr>
                <w:rFonts w:cs="宋体"/>
                <w:kern w:val="0"/>
                <w:sz w:val="20"/>
                <w:szCs w:val="21"/>
              </w:rPr>
              <w:t>144</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5AD4C">
            <w:pPr>
              <w:spacing w:line="360" w:lineRule="exact"/>
              <w:jc w:val="center"/>
              <w:rPr>
                <w:rFonts w:cs="宋体"/>
                <w:kern w:val="0"/>
                <w:sz w:val="20"/>
                <w:szCs w:val="21"/>
              </w:rPr>
            </w:pPr>
            <w:r>
              <w:rPr>
                <w:rFonts w:cs="宋体"/>
                <w:kern w:val="0"/>
                <w:sz w:val="20"/>
                <w:szCs w:val="21"/>
              </w:rPr>
              <w:t>4</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37B1E">
            <w:pPr>
              <w:spacing w:line="360" w:lineRule="exact"/>
              <w:jc w:val="center"/>
              <w:rPr>
                <w:rFonts w:cs="宋体"/>
                <w:kern w:val="0"/>
                <w:sz w:val="20"/>
                <w:szCs w:val="21"/>
              </w:rPr>
            </w:pPr>
            <w:r>
              <w:rPr>
                <w:rFonts w:cs="宋体"/>
                <w:kern w:val="0"/>
                <w:sz w:val="20"/>
                <w:szCs w:val="21"/>
              </w:rPr>
              <w:t>INT</w:t>
            </w:r>
            <w:r>
              <w:rPr>
                <w:rFonts w:hint="eastAsia" w:cs="宋体"/>
                <w:kern w:val="0"/>
                <w:sz w:val="20"/>
                <w:szCs w:val="21"/>
              </w:rPr>
              <w:t>32</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573A2">
            <w:pPr>
              <w:spacing w:line="360" w:lineRule="exact"/>
              <w:jc w:val="center"/>
              <w:rPr>
                <w:rFonts w:cs="宋体"/>
                <w:kern w:val="0"/>
                <w:sz w:val="20"/>
                <w:szCs w:val="21"/>
              </w:rPr>
            </w:pPr>
            <w:r>
              <w:rPr>
                <w:rFonts w:cs="宋体"/>
                <w:kern w:val="0"/>
                <w:sz w:val="20"/>
                <w:szCs w:val="21"/>
              </w:rPr>
              <w:t>Sampling Channel</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3ED6D">
            <w:pPr>
              <w:spacing w:line="360" w:lineRule="exact"/>
              <w:jc w:val="center"/>
              <w:rPr>
                <w:rFonts w:cs="宋体"/>
                <w:kern w:val="0"/>
                <w:sz w:val="20"/>
                <w:szCs w:val="21"/>
              </w:rPr>
            </w:pPr>
            <w:r>
              <w:rPr>
                <w:rFonts w:hint="eastAsia" w:cs="宋体"/>
                <w:kern w:val="0"/>
                <w:sz w:val="20"/>
                <w:szCs w:val="21"/>
              </w:rPr>
              <w:t>测点位置</w:t>
            </w:r>
          </w:p>
        </w:tc>
        <w:tc>
          <w:tcPr>
            <w:tcW w:w="1290" w:type="dxa"/>
            <w:tcBorders>
              <w:top w:val="nil"/>
              <w:left w:val="single" w:color="auto" w:sz="4" w:space="0"/>
              <w:bottom w:val="single" w:color="000000" w:sz="4" w:space="0"/>
              <w:right w:val="single" w:color="auto" w:sz="4" w:space="0"/>
            </w:tcBorders>
            <w:vAlign w:val="center"/>
          </w:tcPr>
          <w:p w14:paraId="6698E98E">
            <w:pPr>
              <w:spacing w:line="360" w:lineRule="exact"/>
              <w:jc w:val="center"/>
              <w:rPr>
                <w:rFonts w:cs="宋体"/>
                <w:kern w:val="0"/>
                <w:sz w:val="20"/>
                <w:szCs w:val="21"/>
              </w:rPr>
            </w:pPr>
            <w:r>
              <w:rPr>
                <w:rFonts w:hint="eastAsia" w:cs="宋体"/>
                <w:kern w:val="0"/>
                <w:sz w:val="20"/>
                <w:szCs w:val="21"/>
              </w:rPr>
              <w:t>编码参考附录D</w:t>
            </w:r>
          </w:p>
        </w:tc>
      </w:tr>
      <w:tr w14:paraId="139174B5">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F2317">
            <w:pPr>
              <w:spacing w:line="360" w:lineRule="exact"/>
              <w:jc w:val="center"/>
              <w:rPr>
                <w:rFonts w:hint="eastAsia" w:cs="宋体"/>
                <w:kern w:val="0"/>
                <w:sz w:val="20"/>
                <w:szCs w:val="21"/>
              </w:rPr>
            </w:pPr>
            <w:r>
              <w:rPr>
                <w:rFonts w:hint="eastAsia" w:cs="宋体"/>
                <w:kern w:val="0"/>
                <w:sz w:val="20"/>
                <w:szCs w:val="21"/>
              </w:rPr>
              <w:t>148</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D1A1D">
            <w:pPr>
              <w:spacing w:line="360" w:lineRule="exact"/>
              <w:jc w:val="center"/>
              <w:rPr>
                <w:rFonts w:hint="eastAsia" w:cs="宋体"/>
                <w:kern w:val="0"/>
                <w:sz w:val="20"/>
                <w:szCs w:val="21"/>
              </w:rPr>
            </w:pPr>
            <w:r>
              <w:rPr>
                <w:rFonts w:hint="eastAsia" w:cs="宋体"/>
                <w:kern w:val="0"/>
                <w:sz w:val="20"/>
                <w:szCs w:val="21"/>
              </w:rPr>
              <w:t>20</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54434">
            <w:pPr>
              <w:spacing w:line="360" w:lineRule="exact"/>
              <w:jc w:val="center"/>
              <w:rPr>
                <w:rFonts w:cs="宋体"/>
                <w:kern w:val="0"/>
                <w:sz w:val="20"/>
                <w:szCs w:val="21"/>
              </w:rPr>
            </w:pPr>
            <w:r>
              <w:rPr>
                <w:rFonts w:cs="宋体"/>
                <w:kern w:val="0"/>
                <w:sz w:val="20"/>
                <w:szCs w:val="21"/>
              </w:rPr>
              <w:t>NULL</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41AA2">
            <w:pPr>
              <w:spacing w:line="360" w:lineRule="exact"/>
              <w:jc w:val="center"/>
              <w:rPr>
                <w:rFonts w:cs="宋体"/>
                <w:kern w:val="0"/>
                <w:sz w:val="20"/>
                <w:szCs w:val="21"/>
              </w:rPr>
            </w:pPr>
            <w:r>
              <w:rPr>
                <w:rFonts w:hint="eastAsia" w:cs="宋体"/>
                <w:kern w:val="0"/>
                <w:sz w:val="20"/>
                <w:szCs w:val="21"/>
              </w:rPr>
              <w:t>/</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A339F">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90" w:type="dxa"/>
            <w:tcBorders>
              <w:top w:val="nil"/>
              <w:left w:val="single" w:color="auto" w:sz="4" w:space="0"/>
              <w:bottom w:val="single" w:color="000000" w:sz="4" w:space="0"/>
              <w:right w:val="single" w:color="auto" w:sz="4" w:space="0"/>
            </w:tcBorders>
            <w:vAlign w:val="center"/>
          </w:tcPr>
          <w:p w14:paraId="7BDFFCA5">
            <w:pPr>
              <w:spacing w:line="360" w:lineRule="exact"/>
              <w:jc w:val="center"/>
              <w:rPr>
                <w:rFonts w:cs="宋体"/>
                <w:kern w:val="0"/>
                <w:sz w:val="20"/>
                <w:szCs w:val="21"/>
              </w:rPr>
            </w:pPr>
          </w:p>
        </w:tc>
      </w:tr>
      <w:tr w14:paraId="6F782192">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C096B">
            <w:pPr>
              <w:spacing w:line="360" w:lineRule="exact"/>
              <w:jc w:val="center"/>
              <w:rPr>
                <w:rFonts w:cs="宋体"/>
                <w:kern w:val="0"/>
                <w:sz w:val="20"/>
                <w:szCs w:val="21"/>
              </w:rPr>
            </w:pPr>
            <w:r>
              <w:rPr>
                <w:rFonts w:cs="宋体"/>
                <w:kern w:val="0"/>
                <w:sz w:val="20"/>
                <w:szCs w:val="21"/>
              </w:rPr>
              <w:t>168</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4D183">
            <w:pPr>
              <w:spacing w:line="360" w:lineRule="exact"/>
              <w:jc w:val="center"/>
              <w:rPr>
                <w:rFonts w:cs="宋体"/>
                <w:kern w:val="0"/>
                <w:sz w:val="20"/>
                <w:szCs w:val="21"/>
              </w:rPr>
            </w:pPr>
            <w:r>
              <w:rPr>
                <w:rFonts w:cs="宋体"/>
                <w:kern w:val="0"/>
                <w:sz w:val="20"/>
                <w:szCs w:val="21"/>
              </w:rPr>
              <w:t>4</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3DD07">
            <w:pPr>
              <w:spacing w:line="360" w:lineRule="exact"/>
              <w:jc w:val="center"/>
              <w:rPr>
                <w:rFonts w:cs="宋体"/>
                <w:kern w:val="0"/>
                <w:sz w:val="20"/>
                <w:szCs w:val="21"/>
              </w:rPr>
            </w:pPr>
            <w:r>
              <w:rPr>
                <w:rFonts w:cs="宋体"/>
                <w:kern w:val="0"/>
                <w:sz w:val="20"/>
                <w:szCs w:val="21"/>
              </w:rPr>
              <w:t>FLOAT</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15AEB">
            <w:pPr>
              <w:spacing w:line="360" w:lineRule="exact"/>
              <w:jc w:val="center"/>
              <w:rPr>
                <w:rFonts w:cs="宋体"/>
                <w:kern w:val="0"/>
                <w:sz w:val="20"/>
                <w:szCs w:val="21"/>
              </w:rPr>
            </w:pPr>
            <w:r>
              <w:rPr>
                <w:rFonts w:cs="宋体"/>
                <w:kern w:val="0"/>
                <w:sz w:val="20"/>
                <w:szCs w:val="21"/>
              </w:rPr>
              <w:t>Mean Gen Speed</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AAE24">
            <w:pPr>
              <w:spacing w:line="360" w:lineRule="exact"/>
              <w:jc w:val="center"/>
              <w:rPr>
                <w:rFonts w:cs="宋体"/>
                <w:kern w:val="0"/>
                <w:sz w:val="20"/>
                <w:szCs w:val="21"/>
              </w:rPr>
            </w:pPr>
            <w:r>
              <w:rPr>
                <w:rFonts w:hint="eastAsia" w:cs="宋体"/>
                <w:kern w:val="0"/>
                <w:sz w:val="20"/>
                <w:szCs w:val="21"/>
              </w:rPr>
              <w:t>采样区间转速平均值</w:t>
            </w:r>
          </w:p>
        </w:tc>
        <w:tc>
          <w:tcPr>
            <w:tcW w:w="1290" w:type="dxa"/>
            <w:tcBorders>
              <w:top w:val="nil"/>
              <w:left w:val="single" w:color="auto" w:sz="4" w:space="0"/>
              <w:bottom w:val="single" w:color="000000" w:sz="4" w:space="0"/>
              <w:right w:val="single" w:color="auto" w:sz="4" w:space="0"/>
            </w:tcBorders>
            <w:vAlign w:val="center"/>
          </w:tcPr>
          <w:p w14:paraId="67848525">
            <w:pPr>
              <w:spacing w:line="360" w:lineRule="exact"/>
              <w:jc w:val="center"/>
              <w:rPr>
                <w:rFonts w:cs="宋体"/>
                <w:kern w:val="0"/>
                <w:sz w:val="20"/>
                <w:szCs w:val="21"/>
              </w:rPr>
            </w:pPr>
          </w:p>
        </w:tc>
      </w:tr>
      <w:tr w14:paraId="312893D2">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4AE7D">
            <w:pPr>
              <w:spacing w:line="360" w:lineRule="exact"/>
              <w:jc w:val="center"/>
              <w:rPr>
                <w:rFonts w:hint="eastAsia" w:cs="宋体"/>
                <w:kern w:val="0"/>
                <w:sz w:val="20"/>
                <w:szCs w:val="21"/>
              </w:rPr>
            </w:pPr>
            <w:r>
              <w:br w:type="page"/>
            </w:r>
            <w:r>
              <w:rPr>
                <w:rFonts w:hint="eastAsia" w:cs="宋体"/>
                <w:kern w:val="0"/>
                <w:sz w:val="20"/>
                <w:szCs w:val="21"/>
              </w:rPr>
              <w:t>172</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78DA0">
            <w:pPr>
              <w:spacing w:line="360" w:lineRule="exact"/>
              <w:jc w:val="center"/>
              <w:rPr>
                <w:rFonts w:hint="eastAsia" w:cs="宋体"/>
                <w:kern w:val="0"/>
                <w:sz w:val="20"/>
                <w:szCs w:val="21"/>
              </w:rPr>
            </w:pPr>
            <w:r>
              <w:rPr>
                <w:rFonts w:hint="eastAsia" w:cs="宋体"/>
                <w:kern w:val="0"/>
                <w:sz w:val="20"/>
                <w:szCs w:val="21"/>
              </w:rPr>
              <w:t>68</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72324">
            <w:pPr>
              <w:spacing w:line="360" w:lineRule="exact"/>
              <w:jc w:val="center"/>
              <w:rPr>
                <w:rFonts w:cs="宋体"/>
                <w:kern w:val="0"/>
                <w:sz w:val="20"/>
                <w:szCs w:val="21"/>
              </w:rPr>
            </w:pPr>
            <w:r>
              <w:rPr>
                <w:rFonts w:cs="宋体"/>
                <w:kern w:val="0"/>
                <w:sz w:val="20"/>
                <w:szCs w:val="21"/>
              </w:rPr>
              <w:t>NULL</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D3B65">
            <w:pPr>
              <w:spacing w:line="360" w:lineRule="exact"/>
              <w:jc w:val="center"/>
              <w:rPr>
                <w:rFonts w:cs="宋体"/>
                <w:kern w:val="0"/>
                <w:sz w:val="20"/>
                <w:szCs w:val="21"/>
              </w:rPr>
            </w:pPr>
            <w:r>
              <w:rPr>
                <w:rFonts w:hint="eastAsia" w:cs="宋体"/>
                <w:kern w:val="0"/>
                <w:sz w:val="20"/>
                <w:szCs w:val="21"/>
              </w:rPr>
              <w:t>/</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913CD">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90" w:type="dxa"/>
            <w:tcBorders>
              <w:top w:val="nil"/>
              <w:left w:val="single" w:color="auto" w:sz="4" w:space="0"/>
              <w:bottom w:val="single" w:color="000000" w:sz="4" w:space="0"/>
              <w:right w:val="single" w:color="auto" w:sz="4" w:space="0"/>
            </w:tcBorders>
            <w:vAlign w:val="center"/>
          </w:tcPr>
          <w:p w14:paraId="7ECA0755">
            <w:pPr>
              <w:spacing w:line="360" w:lineRule="exact"/>
              <w:jc w:val="center"/>
              <w:rPr>
                <w:rFonts w:cs="宋体"/>
                <w:kern w:val="0"/>
                <w:sz w:val="20"/>
                <w:szCs w:val="21"/>
              </w:rPr>
            </w:pPr>
          </w:p>
        </w:tc>
      </w:tr>
      <w:tr w14:paraId="748C6920">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21A40">
            <w:pPr>
              <w:spacing w:line="360" w:lineRule="exact"/>
              <w:jc w:val="center"/>
              <w:rPr>
                <w:rFonts w:cs="宋体"/>
                <w:kern w:val="0"/>
                <w:sz w:val="20"/>
                <w:szCs w:val="21"/>
              </w:rPr>
            </w:pPr>
            <w:r>
              <w:rPr>
                <w:rFonts w:cs="宋体"/>
                <w:kern w:val="0"/>
                <w:sz w:val="20"/>
                <w:szCs w:val="21"/>
              </w:rPr>
              <w:t>240</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AC323">
            <w:pPr>
              <w:spacing w:line="360" w:lineRule="exact"/>
              <w:jc w:val="center"/>
              <w:rPr>
                <w:rFonts w:cs="宋体"/>
                <w:kern w:val="0"/>
                <w:sz w:val="20"/>
                <w:szCs w:val="21"/>
              </w:rPr>
            </w:pPr>
            <w:r>
              <w:rPr>
                <w:rFonts w:cs="宋体"/>
                <w:kern w:val="0"/>
                <w:sz w:val="20"/>
                <w:szCs w:val="21"/>
              </w:rPr>
              <w:t>4</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345CC">
            <w:pPr>
              <w:spacing w:line="360" w:lineRule="exact"/>
              <w:jc w:val="center"/>
              <w:rPr>
                <w:rFonts w:cs="宋体"/>
                <w:kern w:val="0"/>
                <w:sz w:val="20"/>
                <w:szCs w:val="21"/>
              </w:rPr>
            </w:pPr>
            <w:r>
              <w:rPr>
                <w:rFonts w:cs="宋体"/>
                <w:kern w:val="0"/>
                <w:sz w:val="20"/>
                <w:szCs w:val="21"/>
              </w:rPr>
              <w:t>INT32</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0EEFE">
            <w:pPr>
              <w:spacing w:line="360" w:lineRule="exact"/>
              <w:jc w:val="center"/>
              <w:rPr>
                <w:rFonts w:cs="宋体"/>
                <w:kern w:val="0"/>
                <w:sz w:val="20"/>
                <w:szCs w:val="21"/>
              </w:rPr>
            </w:pPr>
            <w:r>
              <w:rPr>
                <w:rFonts w:cs="宋体"/>
                <w:kern w:val="0"/>
                <w:sz w:val="20"/>
                <w:szCs w:val="21"/>
              </w:rPr>
              <w:t>Sampling Counts</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CBEEA">
            <w:pPr>
              <w:spacing w:line="360" w:lineRule="exact"/>
              <w:jc w:val="center"/>
              <w:rPr>
                <w:rFonts w:cs="宋体"/>
                <w:kern w:val="0"/>
                <w:sz w:val="20"/>
                <w:szCs w:val="21"/>
              </w:rPr>
            </w:pPr>
            <w:r>
              <w:rPr>
                <w:rFonts w:hint="eastAsia" w:cs="宋体"/>
                <w:kern w:val="0"/>
                <w:sz w:val="20"/>
                <w:szCs w:val="21"/>
              </w:rPr>
              <w:t>采样点数</w:t>
            </w:r>
          </w:p>
        </w:tc>
        <w:tc>
          <w:tcPr>
            <w:tcW w:w="1290" w:type="dxa"/>
            <w:tcBorders>
              <w:top w:val="nil"/>
              <w:left w:val="single" w:color="auto" w:sz="4" w:space="0"/>
              <w:bottom w:val="single" w:color="000000" w:sz="4" w:space="0"/>
              <w:right w:val="single" w:color="auto" w:sz="4" w:space="0"/>
            </w:tcBorders>
            <w:vAlign w:val="center"/>
          </w:tcPr>
          <w:p w14:paraId="31C4776A">
            <w:pPr>
              <w:spacing w:line="360" w:lineRule="exact"/>
              <w:jc w:val="center"/>
              <w:rPr>
                <w:rFonts w:cs="宋体"/>
                <w:kern w:val="0"/>
                <w:sz w:val="20"/>
                <w:szCs w:val="21"/>
              </w:rPr>
            </w:pPr>
          </w:p>
        </w:tc>
      </w:tr>
      <w:tr w14:paraId="23B8E398">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3871F">
            <w:pPr>
              <w:spacing w:line="360" w:lineRule="exact"/>
              <w:jc w:val="center"/>
              <w:rPr>
                <w:rFonts w:cs="宋体"/>
                <w:kern w:val="0"/>
                <w:sz w:val="20"/>
                <w:szCs w:val="21"/>
              </w:rPr>
            </w:pPr>
            <w:r>
              <w:rPr>
                <w:rFonts w:hint="eastAsia" w:cs="宋体"/>
                <w:kern w:val="0"/>
                <w:sz w:val="20"/>
                <w:szCs w:val="21"/>
              </w:rPr>
              <w:t>244</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F5461">
            <w:pPr>
              <w:spacing w:line="360" w:lineRule="exact"/>
              <w:jc w:val="center"/>
              <w:rPr>
                <w:rFonts w:cs="宋体"/>
                <w:kern w:val="0"/>
                <w:sz w:val="20"/>
                <w:szCs w:val="21"/>
              </w:rPr>
            </w:pPr>
            <w:r>
              <w:rPr>
                <w:rFonts w:cs="宋体"/>
                <w:kern w:val="0"/>
                <w:sz w:val="20"/>
                <w:szCs w:val="21"/>
              </w:rPr>
              <w:t>4</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CA3B8">
            <w:pPr>
              <w:spacing w:line="360" w:lineRule="exact"/>
              <w:jc w:val="center"/>
              <w:rPr>
                <w:rFonts w:cs="宋体"/>
                <w:kern w:val="0"/>
                <w:sz w:val="20"/>
                <w:szCs w:val="21"/>
              </w:rPr>
            </w:pPr>
            <w:r>
              <w:rPr>
                <w:rFonts w:cs="宋体"/>
                <w:kern w:val="0"/>
                <w:sz w:val="20"/>
                <w:szCs w:val="21"/>
              </w:rPr>
              <w:t>FLOAT</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A8C8F">
            <w:pPr>
              <w:spacing w:line="360" w:lineRule="exact"/>
              <w:jc w:val="center"/>
              <w:rPr>
                <w:rFonts w:cs="宋体"/>
                <w:kern w:val="0"/>
                <w:sz w:val="20"/>
                <w:szCs w:val="21"/>
              </w:rPr>
            </w:pPr>
            <w:r>
              <w:rPr>
                <w:rFonts w:cs="宋体"/>
                <w:kern w:val="0"/>
                <w:sz w:val="20"/>
                <w:szCs w:val="21"/>
              </w:rPr>
              <w:t>Sampling T</w:t>
            </w:r>
            <w:r>
              <w:rPr>
                <w:rFonts w:hint="eastAsia" w:cs="宋体"/>
                <w:kern w:val="0"/>
                <w:sz w:val="20"/>
                <w:szCs w:val="21"/>
              </w:rPr>
              <w:t>ime</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22288">
            <w:pPr>
              <w:spacing w:line="360" w:lineRule="exact"/>
              <w:jc w:val="center"/>
              <w:rPr>
                <w:rFonts w:cs="宋体"/>
                <w:kern w:val="0"/>
                <w:sz w:val="20"/>
                <w:szCs w:val="21"/>
              </w:rPr>
            </w:pPr>
            <w:r>
              <w:rPr>
                <w:rFonts w:hint="eastAsia" w:cs="宋体"/>
                <w:kern w:val="0"/>
                <w:sz w:val="20"/>
                <w:szCs w:val="21"/>
              </w:rPr>
              <w:t>采样时长</w:t>
            </w:r>
          </w:p>
        </w:tc>
        <w:tc>
          <w:tcPr>
            <w:tcW w:w="1290" w:type="dxa"/>
            <w:tcBorders>
              <w:top w:val="nil"/>
              <w:left w:val="single" w:color="auto" w:sz="4" w:space="0"/>
              <w:bottom w:val="single" w:color="000000" w:sz="4" w:space="0"/>
              <w:right w:val="single" w:color="auto" w:sz="4" w:space="0"/>
            </w:tcBorders>
            <w:vAlign w:val="center"/>
          </w:tcPr>
          <w:p w14:paraId="4ADD43CB">
            <w:pPr>
              <w:spacing w:line="360" w:lineRule="exact"/>
              <w:jc w:val="center"/>
              <w:rPr>
                <w:rFonts w:cs="宋体"/>
                <w:kern w:val="0"/>
                <w:sz w:val="20"/>
                <w:szCs w:val="21"/>
              </w:rPr>
            </w:pPr>
          </w:p>
        </w:tc>
      </w:tr>
      <w:tr w14:paraId="451DB2C4">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3A5C7">
            <w:pPr>
              <w:spacing w:line="360" w:lineRule="exact"/>
              <w:jc w:val="center"/>
              <w:rPr>
                <w:rFonts w:cs="宋体"/>
                <w:kern w:val="0"/>
                <w:sz w:val="20"/>
                <w:szCs w:val="21"/>
              </w:rPr>
            </w:pPr>
            <w:r>
              <w:rPr>
                <w:rFonts w:cs="宋体"/>
                <w:kern w:val="0"/>
                <w:sz w:val="20"/>
                <w:szCs w:val="21"/>
              </w:rPr>
              <w:t>248</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1F2E8">
            <w:pPr>
              <w:spacing w:line="360" w:lineRule="exact"/>
              <w:jc w:val="center"/>
              <w:rPr>
                <w:rFonts w:cs="宋体"/>
                <w:kern w:val="0"/>
                <w:sz w:val="20"/>
                <w:szCs w:val="21"/>
              </w:rPr>
            </w:pPr>
            <w:r>
              <w:rPr>
                <w:rFonts w:cs="宋体"/>
                <w:kern w:val="0"/>
                <w:sz w:val="20"/>
                <w:szCs w:val="21"/>
              </w:rPr>
              <w:t>4</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B0F3A">
            <w:pPr>
              <w:spacing w:line="360" w:lineRule="exact"/>
              <w:jc w:val="center"/>
              <w:rPr>
                <w:rFonts w:cs="宋体"/>
                <w:kern w:val="0"/>
                <w:sz w:val="20"/>
                <w:szCs w:val="21"/>
              </w:rPr>
            </w:pPr>
            <w:r>
              <w:rPr>
                <w:rFonts w:cs="宋体"/>
                <w:kern w:val="0"/>
                <w:sz w:val="20"/>
                <w:szCs w:val="21"/>
              </w:rPr>
              <w:t>FLOAT</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32175">
            <w:pPr>
              <w:spacing w:line="360" w:lineRule="exact"/>
              <w:jc w:val="center"/>
              <w:rPr>
                <w:rFonts w:cs="宋体"/>
                <w:kern w:val="0"/>
                <w:sz w:val="20"/>
                <w:szCs w:val="21"/>
              </w:rPr>
            </w:pPr>
            <w:r>
              <w:rPr>
                <w:rFonts w:cs="宋体"/>
                <w:kern w:val="0"/>
                <w:sz w:val="20"/>
                <w:szCs w:val="21"/>
              </w:rPr>
              <w:t>Sampling Rate</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ADBCF">
            <w:pPr>
              <w:spacing w:line="360" w:lineRule="exact"/>
              <w:jc w:val="center"/>
              <w:rPr>
                <w:rFonts w:cs="宋体"/>
                <w:kern w:val="0"/>
                <w:sz w:val="20"/>
                <w:szCs w:val="21"/>
              </w:rPr>
            </w:pPr>
            <w:r>
              <w:rPr>
                <w:rFonts w:hint="eastAsia" w:cs="宋体"/>
                <w:kern w:val="0"/>
                <w:sz w:val="20"/>
                <w:szCs w:val="21"/>
              </w:rPr>
              <w:t>采样频率</w:t>
            </w:r>
          </w:p>
        </w:tc>
        <w:tc>
          <w:tcPr>
            <w:tcW w:w="1290" w:type="dxa"/>
            <w:tcBorders>
              <w:top w:val="nil"/>
              <w:left w:val="single" w:color="auto" w:sz="4" w:space="0"/>
              <w:bottom w:val="single" w:color="000000" w:sz="4" w:space="0"/>
              <w:right w:val="single" w:color="auto" w:sz="4" w:space="0"/>
            </w:tcBorders>
            <w:vAlign w:val="center"/>
          </w:tcPr>
          <w:p w14:paraId="5656C48D">
            <w:pPr>
              <w:spacing w:line="360" w:lineRule="exact"/>
              <w:jc w:val="center"/>
              <w:rPr>
                <w:rFonts w:cs="宋体"/>
                <w:kern w:val="0"/>
                <w:sz w:val="20"/>
                <w:szCs w:val="21"/>
              </w:rPr>
            </w:pPr>
          </w:p>
        </w:tc>
      </w:tr>
      <w:tr w14:paraId="63923A16">
        <w:tblPrEx>
          <w:tblCellMar>
            <w:top w:w="0" w:type="dxa"/>
            <w:left w:w="108" w:type="dxa"/>
            <w:bottom w:w="0" w:type="dxa"/>
            <w:right w:w="108" w:type="dxa"/>
          </w:tblCellMar>
        </w:tblPrEx>
        <w:trPr>
          <w:trHeight w:val="300" w:hRule="atLeast"/>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4EC70">
            <w:pPr>
              <w:spacing w:line="360" w:lineRule="exact"/>
              <w:jc w:val="center"/>
              <w:rPr>
                <w:rFonts w:cs="宋体"/>
                <w:kern w:val="0"/>
                <w:sz w:val="20"/>
                <w:szCs w:val="21"/>
              </w:rPr>
            </w:pPr>
            <w:r>
              <w:rPr>
                <w:rFonts w:cs="宋体"/>
                <w:kern w:val="0"/>
                <w:sz w:val="20"/>
                <w:szCs w:val="21"/>
              </w:rPr>
              <w:t>2</w:t>
            </w:r>
            <w:r>
              <w:rPr>
                <w:rFonts w:hint="eastAsia" w:cs="宋体"/>
                <w:kern w:val="0"/>
                <w:sz w:val="20"/>
                <w:szCs w:val="21"/>
              </w:rPr>
              <w:t>52</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944A2">
            <w:pPr>
              <w:spacing w:line="360" w:lineRule="exact"/>
              <w:jc w:val="center"/>
              <w:rPr>
                <w:rFonts w:cs="宋体"/>
                <w:kern w:val="0"/>
                <w:sz w:val="20"/>
                <w:szCs w:val="21"/>
              </w:rPr>
            </w:pPr>
            <w:r>
              <w:rPr>
                <w:rFonts w:hint="eastAsia" w:cs="宋体"/>
                <w:kern w:val="0"/>
                <w:sz w:val="20"/>
                <w:szCs w:val="21"/>
              </w:rPr>
              <w:t>24</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9DF77">
            <w:pPr>
              <w:spacing w:line="360" w:lineRule="exact"/>
              <w:jc w:val="center"/>
              <w:rPr>
                <w:rFonts w:cs="宋体"/>
                <w:kern w:val="0"/>
                <w:sz w:val="20"/>
                <w:szCs w:val="21"/>
              </w:rPr>
            </w:pPr>
            <w:r>
              <w:rPr>
                <w:rFonts w:cs="宋体"/>
                <w:kern w:val="0"/>
                <w:sz w:val="20"/>
                <w:szCs w:val="21"/>
              </w:rPr>
              <w:t>NULL</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E2997">
            <w:pPr>
              <w:spacing w:line="360" w:lineRule="exact"/>
              <w:jc w:val="center"/>
              <w:rPr>
                <w:rFonts w:cs="宋体"/>
                <w:kern w:val="0"/>
                <w:sz w:val="20"/>
                <w:szCs w:val="21"/>
              </w:rPr>
            </w:pPr>
            <w:r>
              <w:rPr>
                <w:rFonts w:hint="eastAsia" w:cs="宋体"/>
                <w:kern w:val="0"/>
                <w:sz w:val="20"/>
                <w:szCs w:val="21"/>
              </w:rPr>
              <w:t>/</w:t>
            </w:r>
          </w:p>
        </w:tc>
        <w:tc>
          <w:tcPr>
            <w:tcW w:w="2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30A7F">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90" w:type="dxa"/>
            <w:tcBorders>
              <w:top w:val="nil"/>
              <w:left w:val="single" w:color="auto" w:sz="4" w:space="0"/>
              <w:bottom w:val="single" w:color="000000" w:sz="4" w:space="0"/>
              <w:right w:val="single" w:color="auto" w:sz="4" w:space="0"/>
            </w:tcBorders>
            <w:vAlign w:val="center"/>
          </w:tcPr>
          <w:p w14:paraId="6A2B919E">
            <w:pPr>
              <w:spacing w:line="360" w:lineRule="exact"/>
              <w:jc w:val="center"/>
              <w:rPr>
                <w:rFonts w:cs="宋体"/>
                <w:kern w:val="0"/>
                <w:sz w:val="20"/>
                <w:szCs w:val="21"/>
              </w:rPr>
            </w:pPr>
          </w:p>
        </w:tc>
      </w:tr>
      <w:tr w14:paraId="701B5149">
        <w:tblPrEx>
          <w:tblCellMar>
            <w:top w:w="0" w:type="dxa"/>
            <w:left w:w="108" w:type="dxa"/>
            <w:bottom w:w="0" w:type="dxa"/>
            <w:right w:w="108" w:type="dxa"/>
          </w:tblCellMar>
        </w:tblPrEx>
        <w:trPr>
          <w:trHeight w:val="285" w:hRule="atLeast"/>
        </w:trPr>
        <w:tc>
          <w:tcPr>
            <w:tcW w:w="80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6A4440E">
            <w:pPr>
              <w:spacing w:line="360" w:lineRule="exact"/>
              <w:jc w:val="center"/>
              <w:rPr>
                <w:rFonts w:cs="宋体"/>
                <w:kern w:val="0"/>
                <w:sz w:val="20"/>
                <w:szCs w:val="21"/>
              </w:rPr>
            </w:pPr>
            <w:r>
              <w:rPr>
                <w:rFonts w:cs="宋体"/>
                <w:kern w:val="0"/>
                <w:sz w:val="20"/>
                <w:szCs w:val="21"/>
              </w:rPr>
              <w:t>276</w:t>
            </w:r>
          </w:p>
        </w:tc>
        <w:tc>
          <w:tcPr>
            <w:tcW w:w="697"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CD7587B">
            <w:pPr>
              <w:spacing w:line="360" w:lineRule="exact"/>
              <w:jc w:val="center"/>
              <w:rPr>
                <w:rFonts w:cs="宋体"/>
                <w:kern w:val="0"/>
                <w:sz w:val="20"/>
                <w:szCs w:val="21"/>
              </w:rPr>
            </w:pPr>
            <w:r>
              <w:rPr>
                <w:rFonts w:cs="宋体"/>
                <w:kern w:val="0"/>
                <w:sz w:val="20"/>
                <w:szCs w:val="21"/>
              </w:rPr>
              <w:t>8</w:t>
            </w:r>
          </w:p>
        </w:tc>
        <w:tc>
          <w:tcPr>
            <w:tcW w:w="110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5803C3F">
            <w:pPr>
              <w:spacing w:line="360" w:lineRule="exact"/>
              <w:jc w:val="center"/>
              <w:rPr>
                <w:rFonts w:cs="宋体"/>
                <w:kern w:val="0"/>
                <w:sz w:val="20"/>
                <w:szCs w:val="21"/>
              </w:rPr>
            </w:pPr>
            <w:r>
              <w:rPr>
                <w:rFonts w:cs="宋体"/>
                <w:kern w:val="0"/>
                <w:sz w:val="20"/>
                <w:szCs w:val="21"/>
              </w:rPr>
              <w:t>INT64</w:t>
            </w:r>
          </w:p>
        </w:tc>
        <w:tc>
          <w:tcPr>
            <w:tcW w:w="1652"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C77DC57">
            <w:pPr>
              <w:spacing w:line="360" w:lineRule="exact"/>
              <w:jc w:val="center"/>
              <w:rPr>
                <w:rFonts w:cs="宋体"/>
                <w:kern w:val="0"/>
                <w:sz w:val="20"/>
                <w:szCs w:val="21"/>
              </w:rPr>
            </w:pPr>
            <w:r>
              <w:rPr>
                <w:rFonts w:cs="宋体"/>
                <w:kern w:val="0"/>
                <w:sz w:val="20"/>
                <w:szCs w:val="21"/>
              </w:rPr>
              <w:t>Save Time_Com</w:t>
            </w:r>
          </w:p>
        </w:tc>
        <w:tc>
          <w:tcPr>
            <w:tcW w:w="2749"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51A8D68">
            <w:pPr>
              <w:spacing w:line="360" w:lineRule="exact"/>
              <w:jc w:val="center"/>
              <w:rPr>
                <w:rFonts w:cs="宋体"/>
                <w:kern w:val="0"/>
                <w:sz w:val="20"/>
                <w:szCs w:val="21"/>
              </w:rPr>
            </w:pPr>
            <w:r>
              <w:rPr>
                <w:rFonts w:hint="eastAsia" w:cs="宋体"/>
                <w:kern w:val="0"/>
                <w:sz w:val="20"/>
                <w:szCs w:val="21"/>
              </w:rPr>
              <w:t>数据采集时间距离（UTC/GMT）+0时间，1970年01月01日00时00分00秒的标准时间戳</w:t>
            </w:r>
          </w:p>
        </w:tc>
        <w:tc>
          <w:tcPr>
            <w:tcW w:w="1290" w:type="dxa"/>
            <w:tcBorders>
              <w:top w:val="nil"/>
              <w:left w:val="single" w:color="auto" w:sz="4" w:space="0"/>
              <w:bottom w:val="single" w:color="000000" w:sz="4" w:space="0"/>
              <w:right w:val="single" w:color="auto" w:sz="4" w:space="0"/>
            </w:tcBorders>
            <w:vAlign w:val="center"/>
          </w:tcPr>
          <w:p w14:paraId="30A9A67E">
            <w:pPr>
              <w:spacing w:line="360" w:lineRule="exact"/>
              <w:jc w:val="center"/>
              <w:rPr>
                <w:rFonts w:cs="宋体"/>
                <w:kern w:val="0"/>
                <w:sz w:val="20"/>
                <w:szCs w:val="21"/>
              </w:rPr>
            </w:pPr>
            <w:r>
              <w:rPr>
                <w:rFonts w:hint="eastAsia" w:cs="宋体"/>
                <w:kern w:val="0"/>
                <w:sz w:val="20"/>
                <w:szCs w:val="21"/>
              </w:rPr>
              <w:t>例如</w:t>
            </w:r>
            <w:r>
              <w:rPr>
                <w:rFonts w:cs="宋体"/>
                <w:kern w:val="0"/>
                <w:sz w:val="20"/>
                <w:szCs w:val="21"/>
              </w:rPr>
              <w:t xml:space="preserve">2019-09-23 13:19:14 </w:t>
            </w:r>
            <w:r>
              <w:rPr>
                <w:rFonts w:hint="eastAsia" w:cs="宋体"/>
                <w:kern w:val="0"/>
                <w:sz w:val="20"/>
                <w:szCs w:val="21"/>
              </w:rPr>
              <w:t>为1569187154000</w:t>
            </w:r>
          </w:p>
        </w:tc>
      </w:tr>
      <w:tr w14:paraId="1D9B6F91">
        <w:tblPrEx>
          <w:tblCellMar>
            <w:top w:w="0" w:type="dxa"/>
            <w:left w:w="108" w:type="dxa"/>
            <w:bottom w:w="0" w:type="dxa"/>
            <w:right w:w="108" w:type="dxa"/>
          </w:tblCellMar>
        </w:tblPrEx>
        <w:trPr>
          <w:trHeight w:val="285" w:hRule="atLeast"/>
        </w:trPr>
        <w:tc>
          <w:tcPr>
            <w:tcW w:w="80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0924BE6">
            <w:pPr>
              <w:spacing w:line="360" w:lineRule="exact"/>
              <w:jc w:val="center"/>
              <w:rPr>
                <w:rFonts w:cs="宋体"/>
                <w:kern w:val="0"/>
                <w:sz w:val="20"/>
                <w:szCs w:val="21"/>
              </w:rPr>
            </w:pPr>
            <w:r>
              <w:rPr>
                <w:rFonts w:cs="宋体"/>
                <w:kern w:val="0"/>
                <w:sz w:val="20"/>
                <w:szCs w:val="21"/>
              </w:rPr>
              <w:t>2</w:t>
            </w:r>
            <w:r>
              <w:rPr>
                <w:rFonts w:hint="eastAsia" w:cs="宋体"/>
                <w:kern w:val="0"/>
                <w:sz w:val="20"/>
                <w:szCs w:val="21"/>
              </w:rPr>
              <w:t>84</w:t>
            </w:r>
          </w:p>
        </w:tc>
        <w:tc>
          <w:tcPr>
            <w:tcW w:w="697"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D1C23B7">
            <w:pPr>
              <w:spacing w:line="360" w:lineRule="exact"/>
              <w:jc w:val="center"/>
              <w:rPr>
                <w:rFonts w:cs="宋体"/>
                <w:kern w:val="0"/>
                <w:sz w:val="20"/>
                <w:szCs w:val="21"/>
              </w:rPr>
            </w:pPr>
            <w:r>
              <w:rPr>
                <w:rFonts w:hint="eastAsia" w:cs="宋体"/>
                <w:kern w:val="0"/>
                <w:sz w:val="20"/>
                <w:szCs w:val="21"/>
              </w:rPr>
              <w:t>2</w:t>
            </w:r>
          </w:p>
        </w:tc>
        <w:tc>
          <w:tcPr>
            <w:tcW w:w="110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B106828">
            <w:pPr>
              <w:spacing w:line="360" w:lineRule="exact"/>
              <w:jc w:val="center"/>
              <w:rPr>
                <w:rFonts w:cs="宋体"/>
                <w:kern w:val="0"/>
                <w:sz w:val="20"/>
                <w:szCs w:val="21"/>
              </w:rPr>
            </w:pPr>
            <w:r>
              <w:rPr>
                <w:rFonts w:cs="宋体"/>
                <w:kern w:val="0"/>
                <w:sz w:val="20"/>
                <w:szCs w:val="21"/>
              </w:rPr>
              <w:t>NULL</w:t>
            </w:r>
          </w:p>
        </w:tc>
        <w:tc>
          <w:tcPr>
            <w:tcW w:w="1652"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F80B882">
            <w:pPr>
              <w:spacing w:line="360" w:lineRule="exact"/>
              <w:jc w:val="center"/>
              <w:rPr>
                <w:rFonts w:cs="宋体"/>
                <w:kern w:val="0"/>
                <w:sz w:val="20"/>
                <w:szCs w:val="21"/>
              </w:rPr>
            </w:pPr>
            <w:r>
              <w:rPr>
                <w:rFonts w:hint="eastAsia" w:cs="宋体"/>
                <w:kern w:val="0"/>
                <w:sz w:val="20"/>
                <w:szCs w:val="21"/>
              </w:rPr>
              <w:t>/</w:t>
            </w:r>
          </w:p>
        </w:tc>
        <w:tc>
          <w:tcPr>
            <w:tcW w:w="2749"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BBB074D">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90" w:type="dxa"/>
            <w:tcBorders>
              <w:top w:val="nil"/>
              <w:left w:val="single" w:color="auto" w:sz="4" w:space="0"/>
              <w:bottom w:val="single" w:color="000000" w:sz="4" w:space="0"/>
              <w:right w:val="single" w:color="auto" w:sz="4" w:space="0"/>
            </w:tcBorders>
            <w:vAlign w:val="center"/>
          </w:tcPr>
          <w:p w14:paraId="219FC3EE">
            <w:pPr>
              <w:spacing w:line="360" w:lineRule="exact"/>
              <w:jc w:val="center"/>
              <w:rPr>
                <w:rFonts w:cs="宋体"/>
                <w:kern w:val="0"/>
                <w:sz w:val="20"/>
                <w:szCs w:val="21"/>
              </w:rPr>
            </w:pPr>
          </w:p>
        </w:tc>
      </w:tr>
      <w:tr w14:paraId="6D169E8C">
        <w:tblPrEx>
          <w:tblCellMar>
            <w:top w:w="0" w:type="dxa"/>
            <w:left w:w="108" w:type="dxa"/>
            <w:bottom w:w="0" w:type="dxa"/>
            <w:right w:w="108" w:type="dxa"/>
          </w:tblCellMar>
        </w:tblPrEx>
        <w:trPr>
          <w:trHeight w:val="285" w:hRule="atLeast"/>
        </w:trPr>
        <w:tc>
          <w:tcPr>
            <w:tcW w:w="80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7C60E62">
            <w:pPr>
              <w:spacing w:line="360" w:lineRule="exact"/>
              <w:jc w:val="center"/>
              <w:rPr>
                <w:rFonts w:cs="宋体"/>
                <w:kern w:val="0"/>
                <w:sz w:val="20"/>
                <w:szCs w:val="21"/>
              </w:rPr>
            </w:pPr>
            <w:r>
              <w:rPr>
                <w:rFonts w:cs="宋体"/>
                <w:kern w:val="0"/>
                <w:sz w:val="20"/>
                <w:szCs w:val="21"/>
              </w:rPr>
              <w:t>286</w:t>
            </w:r>
          </w:p>
        </w:tc>
        <w:tc>
          <w:tcPr>
            <w:tcW w:w="697"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ED60E95">
            <w:pPr>
              <w:spacing w:line="360" w:lineRule="exact"/>
              <w:jc w:val="center"/>
              <w:rPr>
                <w:rFonts w:cs="宋体"/>
                <w:kern w:val="0"/>
                <w:sz w:val="20"/>
                <w:szCs w:val="21"/>
              </w:rPr>
            </w:pPr>
            <w:r>
              <w:rPr>
                <w:rFonts w:cs="宋体"/>
                <w:kern w:val="0"/>
                <w:sz w:val="20"/>
                <w:szCs w:val="21"/>
              </w:rPr>
              <w:t>2</w:t>
            </w:r>
          </w:p>
        </w:tc>
        <w:tc>
          <w:tcPr>
            <w:tcW w:w="110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4674320">
            <w:pPr>
              <w:spacing w:line="360" w:lineRule="exact"/>
              <w:jc w:val="center"/>
              <w:rPr>
                <w:rFonts w:cs="宋体"/>
                <w:kern w:val="0"/>
                <w:sz w:val="20"/>
                <w:szCs w:val="21"/>
              </w:rPr>
            </w:pPr>
            <w:r>
              <w:rPr>
                <w:rFonts w:cs="宋体"/>
                <w:kern w:val="0"/>
                <w:sz w:val="20"/>
                <w:szCs w:val="21"/>
              </w:rPr>
              <w:t>INT16</w:t>
            </w:r>
          </w:p>
        </w:tc>
        <w:tc>
          <w:tcPr>
            <w:tcW w:w="1652"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13357B0">
            <w:pPr>
              <w:spacing w:line="360" w:lineRule="exact"/>
              <w:jc w:val="center"/>
              <w:rPr>
                <w:rFonts w:cs="宋体"/>
                <w:kern w:val="0"/>
                <w:sz w:val="20"/>
                <w:szCs w:val="21"/>
              </w:rPr>
            </w:pPr>
            <w:r>
              <w:rPr>
                <w:rFonts w:cs="宋体"/>
                <w:kern w:val="0"/>
                <w:sz w:val="20"/>
                <w:szCs w:val="21"/>
              </w:rPr>
              <w:t>Endianness</w:t>
            </w:r>
          </w:p>
        </w:tc>
        <w:tc>
          <w:tcPr>
            <w:tcW w:w="2749"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672E4D4">
            <w:pPr>
              <w:spacing w:line="360" w:lineRule="exact"/>
              <w:jc w:val="center"/>
              <w:rPr>
                <w:rFonts w:cs="宋体"/>
                <w:kern w:val="0"/>
                <w:sz w:val="20"/>
                <w:szCs w:val="21"/>
              </w:rPr>
            </w:pPr>
            <w:r>
              <w:rPr>
                <w:rFonts w:cs="宋体"/>
                <w:kern w:val="0"/>
                <w:sz w:val="20"/>
                <w:szCs w:val="21"/>
              </w:rPr>
              <w:t>1</w:t>
            </w:r>
            <w:r>
              <w:rPr>
                <w:rFonts w:hint="eastAsia" w:cs="宋体"/>
                <w:kern w:val="0"/>
                <w:sz w:val="20"/>
                <w:szCs w:val="21"/>
              </w:rPr>
              <w:t>：网络字节序（大端）</w:t>
            </w:r>
          </w:p>
        </w:tc>
        <w:tc>
          <w:tcPr>
            <w:tcW w:w="1290" w:type="dxa"/>
            <w:tcBorders>
              <w:top w:val="nil"/>
              <w:left w:val="single" w:color="auto" w:sz="4" w:space="0"/>
              <w:bottom w:val="single" w:color="000000" w:sz="4" w:space="0"/>
              <w:right w:val="single" w:color="auto" w:sz="4" w:space="0"/>
            </w:tcBorders>
            <w:vAlign w:val="center"/>
          </w:tcPr>
          <w:p w14:paraId="5E678C73">
            <w:pPr>
              <w:spacing w:line="360" w:lineRule="exact"/>
              <w:jc w:val="center"/>
              <w:rPr>
                <w:rFonts w:cs="宋体"/>
                <w:kern w:val="0"/>
                <w:sz w:val="20"/>
                <w:szCs w:val="21"/>
              </w:rPr>
            </w:pPr>
          </w:p>
        </w:tc>
      </w:tr>
      <w:tr w14:paraId="007D6C39">
        <w:tblPrEx>
          <w:tblCellMar>
            <w:top w:w="0" w:type="dxa"/>
            <w:left w:w="108" w:type="dxa"/>
            <w:bottom w:w="0" w:type="dxa"/>
            <w:right w:w="108" w:type="dxa"/>
          </w:tblCellMar>
        </w:tblPrEx>
        <w:trPr>
          <w:trHeight w:val="285" w:hRule="atLeast"/>
        </w:trPr>
        <w:tc>
          <w:tcPr>
            <w:tcW w:w="80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45966CB">
            <w:pPr>
              <w:spacing w:line="360" w:lineRule="exact"/>
              <w:jc w:val="center"/>
              <w:rPr>
                <w:rFonts w:cs="宋体"/>
                <w:kern w:val="0"/>
                <w:sz w:val="20"/>
                <w:szCs w:val="21"/>
              </w:rPr>
            </w:pPr>
            <w:r>
              <w:rPr>
                <w:rFonts w:cs="宋体"/>
                <w:kern w:val="0"/>
                <w:sz w:val="20"/>
                <w:szCs w:val="21"/>
              </w:rPr>
              <w:t>288</w:t>
            </w:r>
          </w:p>
        </w:tc>
        <w:tc>
          <w:tcPr>
            <w:tcW w:w="697"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E17012C">
            <w:pPr>
              <w:spacing w:line="360" w:lineRule="exact"/>
              <w:jc w:val="center"/>
              <w:rPr>
                <w:rFonts w:cs="宋体"/>
                <w:kern w:val="0"/>
                <w:sz w:val="20"/>
                <w:szCs w:val="21"/>
              </w:rPr>
            </w:pPr>
            <w:r>
              <w:rPr>
                <w:rFonts w:cs="宋体"/>
                <w:kern w:val="0"/>
                <w:sz w:val="20"/>
                <w:szCs w:val="21"/>
              </w:rPr>
              <w:t>2</w:t>
            </w:r>
          </w:p>
        </w:tc>
        <w:tc>
          <w:tcPr>
            <w:tcW w:w="110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DDDAB66">
            <w:pPr>
              <w:spacing w:line="360" w:lineRule="exact"/>
              <w:jc w:val="center"/>
              <w:rPr>
                <w:rFonts w:cs="宋体"/>
                <w:kern w:val="0"/>
                <w:sz w:val="20"/>
                <w:szCs w:val="21"/>
              </w:rPr>
            </w:pPr>
            <w:r>
              <w:rPr>
                <w:rFonts w:cs="宋体"/>
                <w:kern w:val="0"/>
                <w:sz w:val="20"/>
                <w:szCs w:val="21"/>
              </w:rPr>
              <w:t>NULL</w:t>
            </w:r>
          </w:p>
        </w:tc>
        <w:tc>
          <w:tcPr>
            <w:tcW w:w="1652"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F71AAF6">
            <w:pPr>
              <w:spacing w:line="360" w:lineRule="exact"/>
              <w:jc w:val="center"/>
              <w:rPr>
                <w:rFonts w:cs="宋体"/>
                <w:kern w:val="0"/>
                <w:sz w:val="20"/>
                <w:szCs w:val="21"/>
              </w:rPr>
            </w:pPr>
            <w:r>
              <w:rPr>
                <w:rFonts w:cs="宋体"/>
                <w:kern w:val="0"/>
                <w:sz w:val="20"/>
                <w:szCs w:val="21"/>
              </w:rPr>
              <w:t>Reserved</w:t>
            </w:r>
          </w:p>
        </w:tc>
        <w:tc>
          <w:tcPr>
            <w:tcW w:w="2749"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17AF3C3">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90" w:type="dxa"/>
            <w:tcBorders>
              <w:top w:val="nil"/>
              <w:left w:val="single" w:color="auto" w:sz="4" w:space="0"/>
              <w:bottom w:val="single" w:color="000000" w:sz="4" w:space="0"/>
              <w:right w:val="single" w:color="auto" w:sz="4" w:space="0"/>
            </w:tcBorders>
            <w:vAlign w:val="center"/>
          </w:tcPr>
          <w:p w14:paraId="3372A002">
            <w:pPr>
              <w:spacing w:line="360" w:lineRule="exact"/>
              <w:jc w:val="center"/>
              <w:rPr>
                <w:rFonts w:cs="宋体"/>
                <w:kern w:val="0"/>
                <w:sz w:val="20"/>
                <w:szCs w:val="21"/>
              </w:rPr>
            </w:pPr>
          </w:p>
        </w:tc>
      </w:tr>
      <w:tr w14:paraId="637F7EE0">
        <w:tblPrEx>
          <w:tblCellMar>
            <w:top w:w="0" w:type="dxa"/>
            <w:left w:w="108" w:type="dxa"/>
            <w:bottom w:w="0" w:type="dxa"/>
            <w:right w:w="108" w:type="dxa"/>
          </w:tblCellMar>
        </w:tblPrEx>
        <w:trPr>
          <w:trHeight w:val="285" w:hRule="atLeast"/>
        </w:trPr>
        <w:tc>
          <w:tcPr>
            <w:tcW w:w="80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FB410DE">
            <w:pPr>
              <w:spacing w:line="360" w:lineRule="exact"/>
              <w:jc w:val="center"/>
              <w:rPr>
                <w:rFonts w:cs="宋体"/>
                <w:kern w:val="0"/>
                <w:sz w:val="20"/>
                <w:szCs w:val="21"/>
              </w:rPr>
            </w:pPr>
            <w:r>
              <w:rPr>
                <w:rFonts w:cs="宋体"/>
                <w:kern w:val="0"/>
                <w:sz w:val="20"/>
                <w:szCs w:val="21"/>
              </w:rPr>
              <w:t>290</w:t>
            </w:r>
          </w:p>
        </w:tc>
        <w:tc>
          <w:tcPr>
            <w:tcW w:w="697"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8A42FE5">
            <w:pPr>
              <w:spacing w:line="360" w:lineRule="exact"/>
              <w:jc w:val="center"/>
              <w:rPr>
                <w:rFonts w:cs="宋体"/>
                <w:kern w:val="0"/>
                <w:sz w:val="20"/>
                <w:szCs w:val="21"/>
              </w:rPr>
            </w:pPr>
            <w:r>
              <w:rPr>
                <w:rFonts w:cs="宋体"/>
                <w:kern w:val="0"/>
                <w:sz w:val="20"/>
                <w:szCs w:val="21"/>
              </w:rPr>
              <w:t>4</w:t>
            </w:r>
          </w:p>
        </w:tc>
        <w:tc>
          <w:tcPr>
            <w:tcW w:w="110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C474236">
            <w:pPr>
              <w:spacing w:line="360" w:lineRule="exact"/>
              <w:jc w:val="center"/>
              <w:rPr>
                <w:rFonts w:cs="宋体"/>
                <w:kern w:val="0"/>
                <w:sz w:val="20"/>
                <w:szCs w:val="21"/>
              </w:rPr>
            </w:pPr>
            <w:r>
              <w:rPr>
                <w:rFonts w:cs="宋体"/>
                <w:kern w:val="0"/>
                <w:sz w:val="20"/>
                <w:szCs w:val="21"/>
              </w:rPr>
              <w:t>INT32</w:t>
            </w:r>
          </w:p>
        </w:tc>
        <w:tc>
          <w:tcPr>
            <w:tcW w:w="1652"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A9E40AB">
            <w:pPr>
              <w:spacing w:line="360" w:lineRule="exact"/>
              <w:jc w:val="center"/>
              <w:rPr>
                <w:rFonts w:cs="宋体"/>
                <w:kern w:val="0"/>
                <w:sz w:val="20"/>
                <w:szCs w:val="21"/>
              </w:rPr>
            </w:pPr>
            <w:r>
              <w:rPr>
                <w:rFonts w:cs="宋体"/>
                <w:kern w:val="0"/>
                <w:sz w:val="20"/>
                <w:szCs w:val="21"/>
              </w:rPr>
              <w:t>Wave Len</w:t>
            </w:r>
          </w:p>
        </w:tc>
        <w:tc>
          <w:tcPr>
            <w:tcW w:w="2749"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207BC90">
            <w:pPr>
              <w:spacing w:line="360" w:lineRule="exact"/>
              <w:jc w:val="center"/>
              <w:rPr>
                <w:rFonts w:cs="宋体"/>
                <w:kern w:val="0"/>
                <w:sz w:val="20"/>
                <w:szCs w:val="21"/>
              </w:rPr>
            </w:pPr>
            <w:r>
              <w:rPr>
                <w:rFonts w:hint="eastAsia" w:cs="宋体"/>
                <w:kern w:val="0"/>
                <w:sz w:val="20"/>
                <w:szCs w:val="21"/>
              </w:rPr>
              <w:t>波形长度，以字节为单位</w:t>
            </w:r>
          </w:p>
        </w:tc>
        <w:tc>
          <w:tcPr>
            <w:tcW w:w="1290" w:type="dxa"/>
            <w:tcBorders>
              <w:top w:val="nil"/>
              <w:left w:val="single" w:color="auto" w:sz="4" w:space="0"/>
              <w:bottom w:val="single" w:color="000000" w:sz="4" w:space="0"/>
              <w:right w:val="single" w:color="auto" w:sz="4" w:space="0"/>
            </w:tcBorders>
            <w:vAlign w:val="center"/>
          </w:tcPr>
          <w:p w14:paraId="01A4D6D4">
            <w:pPr>
              <w:spacing w:line="360" w:lineRule="exact"/>
              <w:jc w:val="center"/>
              <w:rPr>
                <w:rFonts w:cs="宋体"/>
                <w:kern w:val="0"/>
                <w:sz w:val="20"/>
                <w:szCs w:val="21"/>
              </w:rPr>
            </w:pPr>
            <w:r>
              <w:rPr>
                <w:rFonts w:hint="eastAsia" w:cs="宋体"/>
                <w:kern w:val="0"/>
                <w:sz w:val="20"/>
                <w:szCs w:val="21"/>
              </w:rPr>
              <w:t>压缩后的数据长度</w:t>
            </w:r>
          </w:p>
        </w:tc>
      </w:tr>
      <w:tr w14:paraId="73C2BC36">
        <w:tblPrEx>
          <w:tblCellMar>
            <w:top w:w="0" w:type="dxa"/>
            <w:left w:w="108" w:type="dxa"/>
            <w:bottom w:w="0" w:type="dxa"/>
            <w:right w:w="108" w:type="dxa"/>
          </w:tblCellMar>
        </w:tblPrEx>
        <w:trPr>
          <w:trHeight w:val="285" w:hRule="atLeast"/>
        </w:trPr>
        <w:tc>
          <w:tcPr>
            <w:tcW w:w="80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206E479">
            <w:pPr>
              <w:spacing w:line="360" w:lineRule="exact"/>
              <w:jc w:val="center"/>
              <w:rPr>
                <w:rFonts w:cs="宋体"/>
                <w:kern w:val="0"/>
                <w:sz w:val="20"/>
                <w:szCs w:val="21"/>
              </w:rPr>
            </w:pPr>
            <w:r>
              <w:rPr>
                <w:rFonts w:cs="宋体"/>
                <w:kern w:val="0"/>
                <w:sz w:val="20"/>
                <w:szCs w:val="21"/>
              </w:rPr>
              <w:t>294</w:t>
            </w:r>
          </w:p>
        </w:tc>
        <w:tc>
          <w:tcPr>
            <w:tcW w:w="697"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D79AFB9">
            <w:pPr>
              <w:spacing w:line="360" w:lineRule="exact"/>
              <w:jc w:val="center"/>
              <w:rPr>
                <w:rFonts w:hint="eastAsia" w:cs="宋体"/>
                <w:kern w:val="0"/>
                <w:sz w:val="20"/>
                <w:szCs w:val="21"/>
              </w:rPr>
            </w:pPr>
            <w:r>
              <w:rPr>
                <w:rFonts w:hint="eastAsia" w:cs="宋体"/>
                <w:kern w:val="0"/>
                <w:sz w:val="20"/>
                <w:szCs w:val="21"/>
              </w:rPr>
              <w:t>56</w:t>
            </w:r>
          </w:p>
        </w:tc>
        <w:tc>
          <w:tcPr>
            <w:tcW w:w="110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4F43C65">
            <w:pPr>
              <w:spacing w:line="360" w:lineRule="exact"/>
              <w:jc w:val="center"/>
              <w:rPr>
                <w:rFonts w:cs="宋体"/>
                <w:kern w:val="0"/>
                <w:sz w:val="20"/>
                <w:szCs w:val="21"/>
              </w:rPr>
            </w:pPr>
            <w:r>
              <w:rPr>
                <w:rFonts w:cs="宋体"/>
                <w:kern w:val="0"/>
                <w:sz w:val="20"/>
                <w:szCs w:val="21"/>
              </w:rPr>
              <w:t>NULL</w:t>
            </w:r>
          </w:p>
        </w:tc>
        <w:tc>
          <w:tcPr>
            <w:tcW w:w="1652"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AE8F139">
            <w:pPr>
              <w:spacing w:line="360" w:lineRule="exact"/>
              <w:jc w:val="center"/>
              <w:rPr>
                <w:rFonts w:cs="宋体"/>
                <w:kern w:val="0"/>
                <w:sz w:val="20"/>
                <w:szCs w:val="21"/>
              </w:rPr>
            </w:pPr>
            <w:r>
              <w:rPr>
                <w:rFonts w:hint="eastAsia" w:cs="宋体"/>
                <w:kern w:val="0"/>
                <w:sz w:val="20"/>
                <w:szCs w:val="21"/>
              </w:rPr>
              <w:t>/</w:t>
            </w:r>
          </w:p>
        </w:tc>
        <w:tc>
          <w:tcPr>
            <w:tcW w:w="2749"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D3CA440">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90" w:type="dxa"/>
            <w:tcBorders>
              <w:top w:val="nil"/>
              <w:left w:val="single" w:color="auto" w:sz="4" w:space="0"/>
              <w:bottom w:val="single" w:color="000000" w:sz="4" w:space="0"/>
              <w:right w:val="single" w:color="auto" w:sz="4" w:space="0"/>
            </w:tcBorders>
            <w:vAlign w:val="center"/>
          </w:tcPr>
          <w:p w14:paraId="57677E0D">
            <w:pPr>
              <w:spacing w:line="360" w:lineRule="exact"/>
              <w:jc w:val="center"/>
              <w:rPr>
                <w:rFonts w:cs="宋体"/>
                <w:kern w:val="0"/>
                <w:sz w:val="20"/>
                <w:szCs w:val="21"/>
              </w:rPr>
            </w:pPr>
          </w:p>
        </w:tc>
      </w:tr>
      <w:tr w14:paraId="57F7CB1B">
        <w:tblPrEx>
          <w:tblCellMar>
            <w:top w:w="0" w:type="dxa"/>
            <w:left w:w="108" w:type="dxa"/>
            <w:bottom w:w="0" w:type="dxa"/>
            <w:right w:w="108" w:type="dxa"/>
          </w:tblCellMar>
        </w:tblPrEx>
        <w:trPr>
          <w:trHeight w:val="285" w:hRule="atLeast"/>
        </w:trPr>
        <w:tc>
          <w:tcPr>
            <w:tcW w:w="80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3155E17">
            <w:pPr>
              <w:spacing w:line="360" w:lineRule="exact"/>
              <w:jc w:val="center"/>
              <w:rPr>
                <w:rFonts w:cs="宋体"/>
                <w:kern w:val="0"/>
                <w:sz w:val="20"/>
                <w:szCs w:val="21"/>
              </w:rPr>
            </w:pPr>
            <w:r>
              <w:rPr>
                <w:rFonts w:cs="宋体"/>
                <w:kern w:val="0"/>
                <w:sz w:val="20"/>
                <w:szCs w:val="21"/>
              </w:rPr>
              <w:t>3</w:t>
            </w:r>
            <w:r>
              <w:rPr>
                <w:rFonts w:hint="eastAsia" w:cs="宋体"/>
                <w:kern w:val="0"/>
                <w:sz w:val="20"/>
                <w:szCs w:val="21"/>
              </w:rPr>
              <w:t>50</w:t>
            </w:r>
          </w:p>
        </w:tc>
        <w:tc>
          <w:tcPr>
            <w:tcW w:w="697"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3CC6C87">
            <w:pPr>
              <w:spacing w:line="360" w:lineRule="exact"/>
              <w:jc w:val="center"/>
              <w:rPr>
                <w:rFonts w:cs="宋体"/>
                <w:kern w:val="0"/>
                <w:sz w:val="20"/>
                <w:szCs w:val="21"/>
              </w:rPr>
            </w:pPr>
            <w:r>
              <w:rPr>
                <w:rFonts w:cs="宋体"/>
                <w:kern w:val="0"/>
                <w:sz w:val="20"/>
                <w:szCs w:val="21"/>
              </w:rPr>
              <w:t>4</w:t>
            </w:r>
          </w:p>
        </w:tc>
        <w:tc>
          <w:tcPr>
            <w:tcW w:w="110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181F59C">
            <w:pPr>
              <w:spacing w:line="360" w:lineRule="exact"/>
              <w:jc w:val="center"/>
              <w:rPr>
                <w:rFonts w:cs="宋体"/>
                <w:kern w:val="0"/>
                <w:sz w:val="20"/>
                <w:szCs w:val="21"/>
              </w:rPr>
            </w:pPr>
            <w:r>
              <w:rPr>
                <w:rFonts w:cs="宋体"/>
                <w:kern w:val="0"/>
                <w:sz w:val="20"/>
                <w:szCs w:val="21"/>
              </w:rPr>
              <w:t>FLOAT</w:t>
            </w:r>
          </w:p>
        </w:tc>
        <w:tc>
          <w:tcPr>
            <w:tcW w:w="1652"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6974F2B">
            <w:pPr>
              <w:spacing w:line="360" w:lineRule="exact"/>
              <w:jc w:val="center"/>
              <w:rPr>
                <w:rFonts w:cs="宋体"/>
                <w:kern w:val="0"/>
                <w:sz w:val="20"/>
                <w:szCs w:val="21"/>
              </w:rPr>
            </w:pPr>
            <w:r>
              <w:rPr>
                <w:rFonts w:cs="宋体"/>
                <w:kern w:val="0"/>
                <w:sz w:val="20"/>
                <w:szCs w:val="21"/>
              </w:rPr>
              <w:t>crc32</w:t>
            </w:r>
          </w:p>
        </w:tc>
        <w:tc>
          <w:tcPr>
            <w:tcW w:w="2749"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1F79D67">
            <w:pPr>
              <w:spacing w:line="360" w:lineRule="exact"/>
              <w:jc w:val="center"/>
              <w:rPr>
                <w:rFonts w:cs="宋体"/>
                <w:kern w:val="0"/>
                <w:sz w:val="20"/>
                <w:szCs w:val="21"/>
              </w:rPr>
            </w:pPr>
            <w:r>
              <w:rPr>
                <w:rFonts w:hint="eastAsia" w:cs="宋体"/>
                <w:kern w:val="0"/>
                <w:sz w:val="20"/>
                <w:szCs w:val="21"/>
              </w:rPr>
              <w:t>压缩后数据</w:t>
            </w:r>
            <w:r>
              <w:rPr>
                <w:rFonts w:cs="宋体"/>
                <w:kern w:val="0"/>
                <w:sz w:val="20"/>
                <w:szCs w:val="21"/>
              </w:rPr>
              <w:t>crc32</w:t>
            </w:r>
            <w:r>
              <w:rPr>
                <w:rFonts w:hint="eastAsia" w:cs="宋体"/>
                <w:kern w:val="0"/>
                <w:sz w:val="20"/>
                <w:szCs w:val="21"/>
              </w:rPr>
              <w:t>检验码</w:t>
            </w:r>
          </w:p>
        </w:tc>
        <w:tc>
          <w:tcPr>
            <w:tcW w:w="1290" w:type="dxa"/>
            <w:tcBorders>
              <w:top w:val="nil"/>
              <w:left w:val="single" w:color="auto" w:sz="4" w:space="0"/>
              <w:bottom w:val="single" w:color="000000" w:sz="4" w:space="0"/>
              <w:right w:val="single" w:color="auto" w:sz="4" w:space="0"/>
            </w:tcBorders>
            <w:vAlign w:val="center"/>
          </w:tcPr>
          <w:p w14:paraId="3DFF8D75">
            <w:pPr>
              <w:spacing w:line="360" w:lineRule="exact"/>
              <w:jc w:val="center"/>
              <w:rPr>
                <w:rFonts w:cs="宋体"/>
                <w:kern w:val="0"/>
                <w:sz w:val="20"/>
                <w:szCs w:val="21"/>
              </w:rPr>
            </w:pPr>
            <w:r>
              <w:rPr>
                <w:rFonts w:hint="eastAsia" w:cs="宋体"/>
                <w:kern w:val="0"/>
                <w:sz w:val="20"/>
                <w:szCs w:val="21"/>
              </w:rPr>
              <w:t>使用crc</w:t>
            </w:r>
            <w:r>
              <w:rPr>
                <w:rFonts w:cs="宋体"/>
                <w:kern w:val="0"/>
                <w:sz w:val="20"/>
                <w:szCs w:val="21"/>
              </w:rPr>
              <w:t>32</w:t>
            </w:r>
            <w:r>
              <w:rPr>
                <w:rFonts w:hint="eastAsia" w:cs="宋体"/>
                <w:kern w:val="0"/>
                <w:sz w:val="20"/>
                <w:szCs w:val="21"/>
              </w:rPr>
              <w:t>检验压缩包数据，检查数据压缩包是否完整。</w:t>
            </w:r>
          </w:p>
        </w:tc>
      </w:tr>
      <w:tr w14:paraId="1198C842">
        <w:tblPrEx>
          <w:tblCellMar>
            <w:top w:w="0" w:type="dxa"/>
            <w:left w:w="108" w:type="dxa"/>
            <w:bottom w:w="0" w:type="dxa"/>
            <w:right w:w="108" w:type="dxa"/>
          </w:tblCellMar>
        </w:tblPrEx>
        <w:trPr>
          <w:trHeight w:val="285" w:hRule="atLeast"/>
        </w:trPr>
        <w:tc>
          <w:tcPr>
            <w:tcW w:w="80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382BE19">
            <w:pPr>
              <w:spacing w:line="360" w:lineRule="exact"/>
              <w:jc w:val="center"/>
              <w:rPr>
                <w:rFonts w:cs="宋体"/>
                <w:kern w:val="0"/>
                <w:sz w:val="20"/>
                <w:szCs w:val="21"/>
              </w:rPr>
            </w:pPr>
            <w:r>
              <w:rPr>
                <w:rFonts w:cs="宋体"/>
                <w:kern w:val="0"/>
                <w:sz w:val="20"/>
                <w:szCs w:val="21"/>
              </w:rPr>
              <w:t>3</w:t>
            </w:r>
            <w:r>
              <w:rPr>
                <w:rFonts w:hint="eastAsia" w:cs="宋体"/>
                <w:kern w:val="0"/>
                <w:sz w:val="20"/>
                <w:szCs w:val="21"/>
              </w:rPr>
              <w:t>54</w:t>
            </w:r>
          </w:p>
        </w:tc>
        <w:tc>
          <w:tcPr>
            <w:tcW w:w="697"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E9D792C">
            <w:pPr>
              <w:spacing w:line="360" w:lineRule="exact"/>
              <w:jc w:val="center"/>
              <w:rPr>
                <w:rFonts w:cs="宋体"/>
                <w:kern w:val="0"/>
                <w:sz w:val="20"/>
                <w:szCs w:val="21"/>
              </w:rPr>
            </w:pPr>
            <w:r>
              <w:rPr>
                <w:rFonts w:hint="eastAsia" w:cs="宋体"/>
                <w:kern w:val="0"/>
                <w:sz w:val="20"/>
                <w:szCs w:val="21"/>
              </w:rPr>
              <w:t>158</w:t>
            </w:r>
          </w:p>
        </w:tc>
        <w:tc>
          <w:tcPr>
            <w:tcW w:w="110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CE6BFC6">
            <w:pPr>
              <w:spacing w:line="360" w:lineRule="exact"/>
              <w:jc w:val="center"/>
              <w:rPr>
                <w:rFonts w:cs="宋体"/>
                <w:kern w:val="0"/>
                <w:sz w:val="20"/>
                <w:szCs w:val="21"/>
              </w:rPr>
            </w:pPr>
            <w:r>
              <w:rPr>
                <w:rFonts w:cs="宋体"/>
                <w:kern w:val="0"/>
                <w:sz w:val="20"/>
                <w:szCs w:val="21"/>
              </w:rPr>
              <w:t>NULL</w:t>
            </w:r>
          </w:p>
        </w:tc>
        <w:tc>
          <w:tcPr>
            <w:tcW w:w="1652"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4555D2C">
            <w:pPr>
              <w:spacing w:line="360" w:lineRule="exact"/>
              <w:jc w:val="center"/>
              <w:rPr>
                <w:rFonts w:cs="宋体"/>
                <w:kern w:val="0"/>
                <w:sz w:val="20"/>
                <w:szCs w:val="21"/>
              </w:rPr>
            </w:pPr>
            <w:r>
              <w:rPr>
                <w:rFonts w:hint="eastAsia" w:cs="宋体"/>
                <w:kern w:val="0"/>
                <w:sz w:val="20"/>
                <w:szCs w:val="21"/>
              </w:rPr>
              <w:t>/</w:t>
            </w:r>
          </w:p>
        </w:tc>
        <w:tc>
          <w:tcPr>
            <w:tcW w:w="2749"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D5ED9C4">
            <w:pPr>
              <w:spacing w:line="360" w:lineRule="exact"/>
              <w:jc w:val="center"/>
              <w:rPr>
                <w:rFonts w:cs="宋体"/>
                <w:kern w:val="0"/>
                <w:sz w:val="20"/>
                <w:szCs w:val="21"/>
              </w:rPr>
            </w:pPr>
            <w:r>
              <w:rPr>
                <w:rFonts w:hint="eastAsia" w:cs="宋体"/>
                <w:kern w:val="0"/>
                <w:sz w:val="20"/>
                <w:szCs w:val="21"/>
              </w:rPr>
              <w:t>补</w:t>
            </w:r>
            <w:r>
              <w:rPr>
                <w:rFonts w:cs="宋体"/>
                <w:kern w:val="0"/>
                <w:sz w:val="20"/>
                <w:szCs w:val="21"/>
              </w:rPr>
              <w:t>0</w:t>
            </w:r>
          </w:p>
        </w:tc>
        <w:tc>
          <w:tcPr>
            <w:tcW w:w="1290" w:type="dxa"/>
            <w:tcBorders>
              <w:top w:val="single" w:color="auto" w:sz="4" w:space="0"/>
              <w:left w:val="single" w:color="auto" w:sz="4" w:space="0"/>
              <w:bottom w:val="single" w:color="auto" w:sz="4" w:space="0"/>
              <w:right w:val="single" w:color="auto" w:sz="4" w:space="0"/>
            </w:tcBorders>
            <w:vAlign w:val="center"/>
          </w:tcPr>
          <w:p w14:paraId="621CD2A5">
            <w:pPr>
              <w:spacing w:line="360" w:lineRule="exact"/>
              <w:rPr>
                <w:rFonts w:cs="宋体"/>
                <w:kern w:val="0"/>
                <w:sz w:val="20"/>
                <w:szCs w:val="21"/>
              </w:rPr>
            </w:pPr>
          </w:p>
        </w:tc>
      </w:tr>
    </w:tbl>
    <w:p w14:paraId="6BE20956">
      <w:pPr>
        <w:spacing w:line="360" w:lineRule="exact"/>
        <w:jc w:val="center"/>
      </w:pPr>
    </w:p>
    <w:p w14:paraId="503329C1">
      <w:pPr>
        <w:widowControl/>
        <w:spacing w:line="360" w:lineRule="exact"/>
        <w:jc w:val="left"/>
        <w:rPr>
          <w:szCs w:val="21"/>
        </w:rPr>
      </w:pPr>
      <w:r>
        <w:rPr>
          <w:szCs w:val="21"/>
        </w:rPr>
        <w:br w:type="page"/>
      </w:r>
    </w:p>
    <w:p w14:paraId="00482062">
      <w:pPr>
        <w:rPr>
          <w:sz w:val="44"/>
          <w:szCs w:val="44"/>
        </w:rPr>
      </w:pPr>
    </w:p>
    <w:p w14:paraId="31353CF7">
      <w:pPr>
        <w:spacing w:line="360" w:lineRule="exact"/>
        <w:jc w:val="center"/>
        <w:outlineLvl w:val="0"/>
        <w:rPr>
          <w:b/>
          <w:bCs/>
        </w:rPr>
      </w:pPr>
      <w:r>
        <w:rPr>
          <w:b/>
          <w:bCs/>
        </w:rPr>
        <w:t>附录</w:t>
      </w:r>
      <w:r>
        <w:rPr>
          <w:rFonts w:hint="eastAsia"/>
          <w:b/>
          <w:bCs/>
        </w:rPr>
        <w:t>H</w:t>
      </w:r>
    </w:p>
    <w:p w14:paraId="07D49FFA">
      <w:pPr>
        <w:spacing w:line="360" w:lineRule="exact"/>
        <w:jc w:val="center"/>
        <w:rPr>
          <w:bCs/>
        </w:rPr>
      </w:pPr>
      <w:r>
        <w:rPr>
          <w:bCs/>
        </w:rPr>
        <w:t>（</w:t>
      </w:r>
      <w:r>
        <w:rPr>
          <w:rFonts w:hint="eastAsia"/>
          <w:bCs/>
        </w:rPr>
        <w:t>规范</w:t>
      </w:r>
      <w:r>
        <w:rPr>
          <w:bCs/>
        </w:rPr>
        <w:t>性附录）</w:t>
      </w:r>
    </w:p>
    <w:p w14:paraId="1E7534C4">
      <w:pPr>
        <w:spacing w:line="360" w:lineRule="exact"/>
        <w:jc w:val="center"/>
        <w:outlineLvl w:val="0"/>
        <w:rPr>
          <w:b/>
          <w:bCs/>
        </w:rPr>
      </w:pPr>
      <w:bookmarkStart w:id="56" w:name="_Toc183"/>
      <w:r>
        <w:rPr>
          <w:rFonts w:hint="eastAsia"/>
          <w:b/>
          <w:bCs/>
        </w:rPr>
        <w:t>CMS数据文件命名示例</w:t>
      </w:r>
      <w:bookmarkEnd w:id="56"/>
    </w:p>
    <w:p w14:paraId="6081169A">
      <w:pPr>
        <w:spacing w:line="360" w:lineRule="exact"/>
        <w:rPr>
          <w:szCs w:val="22"/>
        </w:rPr>
      </w:pPr>
      <w:r>
        <w:rPr>
          <w:rFonts w:hint="eastAsia"/>
          <w:szCs w:val="22"/>
        </w:rPr>
        <w:t>转换前文件名称：</w:t>
      </w:r>
    </w:p>
    <w:p w14:paraId="4709281B">
      <w:pPr>
        <w:spacing w:line="360" w:lineRule="exact"/>
        <w:rPr>
          <w:szCs w:val="22"/>
        </w:rPr>
      </w:pPr>
      <w:r>
        <w:rPr>
          <w:rFonts w:hint="eastAsia"/>
          <w:szCs w:val="22"/>
        </w:rPr>
        <w:t>田阳风电场_01#风机</w:t>
      </w:r>
      <w:r>
        <w:rPr>
          <w:szCs w:val="22"/>
        </w:rPr>
        <w:t>_GENNDER1_</w:t>
      </w:r>
      <w:r>
        <w:rPr>
          <w:rFonts w:hint="eastAsia"/>
          <w:szCs w:val="22"/>
        </w:rPr>
        <w:t>25600</w:t>
      </w:r>
      <w:r>
        <w:rPr>
          <w:szCs w:val="22"/>
        </w:rPr>
        <w:t>Hz_1_1761_20211009182845.dat</w:t>
      </w:r>
    </w:p>
    <w:p w14:paraId="4506A4D0">
      <w:pPr>
        <w:spacing w:line="360" w:lineRule="exact"/>
        <w:rPr>
          <w:szCs w:val="22"/>
        </w:rPr>
      </w:pPr>
      <w:r>
        <w:rPr>
          <w:rFonts w:hint="eastAsia"/>
          <w:szCs w:val="22"/>
        </w:rPr>
        <w:t>转换后文件名称：</w:t>
      </w:r>
    </w:p>
    <w:p w14:paraId="099E4EAF">
      <w:pPr>
        <w:spacing w:line="360" w:lineRule="exact"/>
        <w:rPr>
          <w:szCs w:val="22"/>
        </w:rPr>
      </w:pPr>
      <w:r>
        <w:rPr>
          <w:rFonts w:hint="eastAsia"/>
          <w:szCs w:val="22"/>
        </w:rPr>
        <w:t>u7530u9633u98ceu7535u573au005fu0030u0031u0023u98ceu673a</w:t>
      </w:r>
      <w:r>
        <w:rPr>
          <w:szCs w:val="22"/>
        </w:rPr>
        <w:t>_GENNDER1_</w:t>
      </w:r>
      <w:r>
        <w:rPr>
          <w:rFonts w:hint="eastAsia"/>
          <w:szCs w:val="22"/>
        </w:rPr>
        <w:t>25600</w:t>
      </w:r>
      <w:r>
        <w:rPr>
          <w:szCs w:val="22"/>
        </w:rPr>
        <w:t>Hz_1_17</w:t>
      </w:r>
      <w:r>
        <w:rPr>
          <w:rFonts w:hint="eastAsia"/>
          <w:szCs w:val="22"/>
        </w:rPr>
        <w:t>50</w:t>
      </w:r>
      <w:r>
        <w:rPr>
          <w:szCs w:val="22"/>
        </w:rPr>
        <w:t>_202</w:t>
      </w:r>
      <w:r>
        <w:rPr>
          <w:rFonts w:hint="eastAsia"/>
          <w:szCs w:val="22"/>
        </w:rPr>
        <w:t>405</w:t>
      </w:r>
      <w:r>
        <w:rPr>
          <w:szCs w:val="22"/>
        </w:rPr>
        <w:t>09182845.dat</w:t>
      </w:r>
    </w:p>
    <w:p w14:paraId="46606FB3">
      <w:pPr>
        <w:spacing w:line="360" w:lineRule="exact"/>
        <w:rPr>
          <w:szCs w:val="22"/>
        </w:rPr>
      </w:pPr>
      <w:r>
        <w:rPr>
          <w:rFonts w:hint="eastAsia"/>
          <w:szCs w:val="22"/>
        </w:rPr>
        <w:t>文件名称需要对 田阳风电场_01#风机 进行unicode编码后去除</w:t>
      </w:r>
      <w:r>
        <w:rPr>
          <w:szCs w:val="22"/>
        </w:rPr>
        <w:t>’\’,</w:t>
      </w:r>
      <w:r>
        <w:rPr>
          <w:rFonts w:hint="eastAsia"/>
          <w:szCs w:val="22"/>
        </w:rPr>
        <w:t>避免中文名称在不同系统之间传输出现乱码。</w:t>
      </w:r>
    </w:p>
    <w:p w14:paraId="4EDC4AD2">
      <w:pPr>
        <w:pStyle w:val="9"/>
        <w:ind w:firstLine="0" w:firstLineChars="0"/>
        <w:rPr>
          <w:rFonts w:hint="eastAsia"/>
          <w:sz w:val="44"/>
          <w:szCs w:val="4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BoldMT">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AE1A">
    <w:pPr>
      <w:pStyle w:val="39"/>
    </w:pPr>
    <w:r>
      <w:rPr>
        <w:kern w:val="2"/>
      </w:rPr>
      <w:fldChar w:fldCharType="begin"/>
    </w:r>
    <w:r>
      <w:rPr>
        <w:rStyle w:val="13"/>
        <w:kern w:val="2"/>
      </w:rPr>
      <w:instrText xml:space="preserve"> PAGE </w:instrText>
    </w:r>
    <w:r>
      <w:rPr>
        <w:kern w:val="2"/>
      </w:rPr>
      <w:fldChar w:fldCharType="separate"/>
    </w:r>
    <w:r>
      <w:rPr>
        <w:rStyle w:val="13"/>
        <w:kern w:val="2"/>
      </w:rPr>
      <w:t>3</w:t>
    </w:r>
    <w:r>
      <w:rPr>
        <w:kern w:val="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615D">
    <w:pPr>
      <w:pStyle w:val="38"/>
      <w:wordWrap w:val="0"/>
      <w:spacing w:after="120"/>
    </w:pPr>
    <w:r>
      <w:rPr>
        <w:rFonts w:hint="eastAsia"/>
      </w:rPr>
      <w:t>T</w:t>
    </w:r>
    <w:r>
      <w:t>/</w:t>
    </w:r>
    <w:r>
      <w:rPr>
        <w:rFonts w:hint="eastAsia"/>
      </w:rPr>
      <w:t>CSEE</w:t>
    </w:r>
    <w:r>
      <w:rPr>
        <w:rFonts w:hint="eastAsia" w:hAnsi="黑体"/>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FFB2E"/>
    <w:multiLevelType w:val="singleLevel"/>
    <w:tmpl w:val="998FFB2E"/>
    <w:lvl w:ilvl="0" w:tentative="0">
      <w:start w:val="1"/>
      <w:numFmt w:val="decimal"/>
      <w:suff w:val="nothing"/>
      <w:lvlText w:val="%1）"/>
      <w:lvlJc w:val="left"/>
    </w:lvl>
  </w:abstractNum>
  <w:abstractNum w:abstractNumId="1">
    <w:nsid w:val="C4B5F250"/>
    <w:multiLevelType w:val="multilevel"/>
    <w:tmpl w:val="C4B5F250"/>
    <w:lvl w:ilvl="0" w:tentative="0">
      <w:start w:val="1"/>
      <w:numFmt w:val="decimal"/>
      <w:lvlText w:val="7.2.%1"/>
      <w:lvlJc w:val="left"/>
      <w:pPr>
        <w:ind w:left="0" w:firstLine="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C718B90"/>
    <w:multiLevelType w:val="multilevel"/>
    <w:tmpl w:val="CC718B90"/>
    <w:lvl w:ilvl="0" w:tentative="0">
      <w:start w:val="1"/>
      <w:numFmt w:val="decimal"/>
      <w:lvlText w:val="5.1.%1"/>
      <w:lvlJc w:val="left"/>
      <w:pPr>
        <w:ind w:left="0" w:firstLine="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6ED2EF6"/>
    <w:multiLevelType w:val="multilevel"/>
    <w:tmpl w:val="F6ED2EF6"/>
    <w:lvl w:ilvl="0" w:tentative="0">
      <w:start w:val="1"/>
      <w:numFmt w:val="decimal"/>
      <w:lvlText w:val="7.1.%1"/>
      <w:lvlJc w:val="left"/>
      <w:pPr>
        <w:ind w:left="0" w:firstLine="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7A1EB2"/>
    <w:multiLevelType w:val="singleLevel"/>
    <w:tmpl w:val="087A1EB2"/>
    <w:lvl w:ilvl="0" w:tentative="0">
      <w:start w:val="1"/>
      <w:numFmt w:val="decimal"/>
      <w:suff w:val="nothing"/>
      <w:lvlText w:val="%1）"/>
      <w:lvlJc w:val="left"/>
    </w:lvl>
  </w:abstractNum>
  <w:abstractNum w:abstractNumId="5">
    <w:nsid w:val="0E6F0A57"/>
    <w:multiLevelType w:val="multilevel"/>
    <w:tmpl w:val="0E6F0A57"/>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7778AC"/>
    <w:multiLevelType w:val="multilevel"/>
    <w:tmpl w:val="187778AC"/>
    <w:lvl w:ilvl="0" w:tentative="0">
      <w:start w:val="1"/>
      <w:numFmt w:val="decimal"/>
      <w:suff w:val="space"/>
      <w:lvlText w:val="6.%1"/>
      <w:lvlJc w:val="left"/>
      <w:pPr>
        <w:ind w:left="142" w:hanging="14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83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442809E9"/>
    <w:multiLevelType w:val="singleLevel"/>
    <w:tmpl w:val="442809E9"/>
    <w:lvl w:ilvl="0" w:tentative="0">
      <w:start w:val="5"/>
      <w:numFmt w:val="decimal"/>
      <w:suff w:val="nothing"/>
      <w:lvlText w:val="5.1.1.%1"/>
      <w:lvlJc w:val="left"/>
      <w:pPr>
        <w:tabs>
          <w:tab w:val="left" w:pos="0"/>
        </w:tabs>
      </w:pPr>
      <w:rPr>
        <w:rFonts w:hint="default" w:ascii="宋体" w:hAnsi="宋体" w:eastAsia="宋体" w:cs="宋体"/>
      </w:rPr>
    </w:lvl>
  </w:abstractNum>
  <w:abstractNum w:abstractNumId="9">
    <w:nsid w:val="52A262E5"/>
    <w:multiLevelType w:val="multilevel"/>
    <w:tmpl w:val="52A262E5"/>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C02A51"/>
    <w:multiLevelType w:val="singleLevel"/>
    <w:tmpl w:val="52C02A51"/>
    <w:lvl w:ilvl="0" w:tentative="0">
      <w:start w:val="1"/>
      <w:numFmt w:val="decimal"/>
      <w:suff w:val="nothing"/>
      <w:lvlText w:val="5.1.2.%1"/>
      <w:lvlJc w:val="left"/>
      <w:pPr>
        <w:tabs>
          <w:tab w:val="left" w:pos="0"/>
        </w:tabs>
      </w:pPr>
      <w:rPr>
        <w:rFonts w:hint="default" w:ascii="宋体" w:hAnsi="宋体" w:eastAsia="宋体" w:cs="宋体"/>
      </w:rPr>
    </w:lvl>
  </w:abstractNum>
  <w:abstractNum w:abstractNumId="11">
    <w:nsid w:val="6EEE41DC"/>
    <w:multiLevelType w:val="singleLevel"/>
    <w:tmpl w:val="6EEE41DC"/>
    <w:lvl w:ilvl="0" w:tentative="0">
      <w:start w:val="1"/>
      <w:numFmt w:val="decimal"/>
      <w:suff w:val="nothing"/>
      <w:lvlText w:val="5.1.1.%1"/>
      <w:lvlJc w:val="left"/>
      <w:pPr>
        <w:tabs>
          <w:tab w:val="left" w:pos="0"/>
        </w:tabs>
      </w:pPr>
      <w:rPr>
        <w:rFonts w:hint="default" w:ascii="宋体" w:hAnsi="宋体" w:eastAsia="宋体" w:cs="宋体"/>
      </w:rPr>
    </w:lvl>
  </w:abstractNum>
  <w:abstractNum w:abstractNumId="12">
    <w:nsid w:val="71F4238B"/>
    <w:multiLevelType w:val="multilevel"/>
    <w:tmpl w:val="71F4238B"/>
    <w:lvl w:ilvl="0" w:tentative="0">
      <w:start w:val="1"/>
      <w:numFmt w:val="decimal"/>
      <w:lvlText w:val="5.2.%1"/>
      <w:lvlJc w:val="left"/>
      <w:pPr>
        <w:ind w:left="0" w:firstLine="0"/>
      </w:pPr>
      <w:rPr>
        <w:rFonts w:hint="default" w:ascii="宋体" w:hAnsi="宋体" w:eastAsia="Arial Unicode MS"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5"/>
  </w:num>
  <w:num w:numId="4">
    <w:abstractNumId w:val="2"/>
  </w:num>
  <w:num w:numId="5">
    <w:abstractNumId w:val="11"/>
  </w:num>
  <w:num w:numId="6">
    <w:abstractNumId w:val="4"/>
  </w:num>
  <w:num w:numId="7">
    <w:abstractNumId w:val="8"/>
  </w:num>
  <w:num w:numId="8">
    <w:abstractNumId w:val="10"/>
  </w:num>
  <w:num w:numId="9">
    <w:abstractNumId w:val="0"/>
  </w:num>
  <w:num w:numId="10">
    <w:abstractNumId w:val="12"/>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7F1164B"/>
    <w:rsid w:val="00092E22"/>
    <w:rsid w:val="00103D90"/>
    <w:rsid w:val="002C3DB4"/>
    <w:rsid w:val="00551DFC"/>
    <w:rsid w:val="005866B3"/>
    <w:rsid w:val="007F5159"/>
    <w:rsid w:val="008657BE"/>
    <w:rsid w:val="008A4438"/>
    <w:rsid w:val="00A20AA1"/>
    <w:rsid w:val="00AA7796"/>
    <w:rsid w:val="00BC26DF"/>
    <w:rsid w:val="00F12398"/>
    <w:rsid w:val="00F756C4"/>
    <w:rsid w:val="00F953F3"/>
    <w:rsid w:val="032A7747"/>
    <w:rsid w:val="040D00EE"/>
    <w:rsid w:val="07F1164B"/>
    <w:rsid w:val="09C63C16"/>
    <w:rsid w:val="0F76444B"/>
    <w:rsid w:val="11847299"/>
    <w:rsid w:val="12385CED"/>
    <w:rsid w:val="16352D8B"/>
    <w:rsid w:val="1A6C3968"/>
    <w:rsid w:val="1D16598D"/>
    <w:rsid w:val="245D5F7C"/>
    <w:rsid w:val="24891AEE"/>
    <w:rsid w:val="25AD3AEE"/>
    <w:rsid w:val="26794891"/>
    <w:rsid w:val="2889223C"/>
    <w:rsid w:val="2BFA3DA9"/>
    <w:rsid w:val="2D672A70"/>
    <w:rsid w:val="2E303AE2"/>
    <w:rsid w:val="2E480EAE"/>
    <w:rsid w:val="2E7D1171"/>
    <w:rsid w:val="30C86DA6"/>
    <w:rsid w:val="316D1AF9"/>
    <w:rsid w:val="3DE43632"/>
    <w:rsid w:val="3F51413E"/>
    <w:rsid w:val="42852CB2"/>
    <w:rsid w:val="42D75ADC"/>
    <w:rsid w:val="43CF6B32"/>
    <w:rsid w:val="4421266E"/>
    <w:rsid w:val="44BA6927"/>
    <w:rsid w:val="4C744693"/>
    <w:rsid w:val="4CCE0A11"/>
    <w:rsid w:val="4F023EA7"/>
    <w:rsid w:val="4FD6200E"/>
    <w:rsid w:val="508240F1"/>
    <w:rsid w:val="57C42806"/>
    <w:rsid w:val="5943321C"/>
    <w:rsid w:val="5A1766FE"/>
    <w:rsid w:val="5CE94177"/>
    <w:rsid w:val="5D343BD8"/>
    <w:rsid w:val="60714719"/>
    <w:rsid w:val="630C0105"/>
    <w:rsid w:val="6406108D"/>
    <w:rsid w:val="66262D33"/>
    <w:rsid w:val="67D975ED"/>
    <w:rsid w:val="6C554FC6"/>
    <w:rsid w:val="6FA96FDD"/>
    <w:rsid w:val="6FF760CA"/>
    <w:rsid w:val="7385318B"/>
    <w:rsid w:val="74CD3146"/>
    <w:rsid w:val="75834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adjustRightInd w:val="0"/>
      <w:snapToGrid w:val="0"/>
      <w:spacing w:before="50" w:beforeLines="50"/>
      <w:jc w:val="left"/>
      <w:outlineLvl w:val="0"/>
    </w:pPr>
    <w:rPr>
      <w:rFonts w:hint="eastAsia"/>
      <w:kern w:val="44"/>
      <w:sz w:val="28"/>
      <w:szCs w:val="28"/>
    </w:rPr>
  </w:style>
  <w:style w:type="paragraph" w:styleId="3">
    <w:name w:val="heading 2"/>
    <w:basedOn w:val="1"/>
    <w:link w:val="16"/>
    <w:semiHidden/>
    <w:unhideWhenUsed/>
    <w:qFormat/>
    <w:uiPriority w:val="0"/>
    <w:pPr>
      <w:keepNext/>
      <w:keepLines/>
      <w:spacing w:before="50" w:beforeLines="50" w:after="50" w:afterLines="50" w:line="360" w:lineRule="auto"/>
      <w:outlineLvl w:val="1"/>
    </w:pPr>
    <w:rPr>
      <w:rFonts w:ascii="Arial" w:hAnsi="Arial" w:eastAsia="黑体"/>
      <w:b/>
      <w:sz w:val="30"/>
    </w:rPr>
  </w:style>
  <w:style w:type="paragraph" w:styleId="4">
    <w:name w:val="heading 3"/>
    <w:basedOn w:val="1"/>
    <w:next w:val="1"/>
    <w:link w:val="14"/>
    <w:semiHidden/>
    <w:unhideWhenUsed/>
    <w:qFormat/>
    <w:uiPriority w:val="0"/>
    <w:pPr>
      <w:keepNext/>
      <w:keepLines/>
      <w:spacing w:line="360" w:lineRule="auto"/>
      <w:jc w:val="left"/>
      <w:outlineLvl w:val="2"/>
    </w:pPr>
    <w:rPr>
      <w:rFonts w:cstheme="minorBidi"/>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560" w:lineRule="exact"/>
      <w:ind w:firstLine="640" w:firstLineChars="200"/>
    </w:pPr>
    <w:rPr>
      <w:rFonts w:ascii="仿宋_GB2312" w:hAnsi="宋体" w:eastAsia="仿宋_GB2312"/>
      <w:sz w:val="32"/>
      <w:szCs w:val="32"/>
    </w:rPr>
  </w:style>
  <w:style w:type="paragraph" w:styleId="6">
    <w:name w:val="footer"/>
    <w:basedOn w:val="1"/>
    <w:link w:val="24"/>
    <w:qFormat/>
    <w:uiPriority w:val="0"/>
    <w:pPr>
      <w:tabs>
        <w:tab w:val="center" w:pos="4153"/>
        <w:tab w:val="right" w:pos="8306"/>
      </w:tabs>
      <w:snapToGrid w:val="0"/>
      <w:jc w:val="left"/>
    </w:pPr>
    <w:rPr>
      <w:sz w:val="18"/>
      <w:szCs w:val="18"/>
    </w:rPr>
  </w:style>
  <w:style w:type="paragraph" w:styleId="7">
    <w:name w:val="header"/>
    <w:basedOn w:val="1"/>
    <w:link w:val="23"/>
    <w:qFormat/>
    <w:uiPriority w:val="0"/>
    <w:pP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296"/>
      </w:tabs>
      <w:spacing w:before="120" w:after="120" w:line="400" w:lineRule="exact"/>
      <w:jc w:val="left"/>
    </w:pPr>
    <w:rPr>
      <w:rFonts w:ascii="黑体" w:hAnsi="黑体" w:eastAsia="黑体"/>
      <w:bCs/>
      <w:caps/>
      <w:sz w:val="20"/>
    </w:rPr>
  </w:style>
  <w:style w:type="paragraph" w:styleId="9">
    <w:name w:val="Body Text First Indent 2"/>
    <w:basedOn w:val="5"/>
    <w:qFormat/>
    <w:uiPriority w:val="0"/>
    <w:pPr>
      <w:ind w:firstLine="420"/>
    </w:pPr>
  </w:style>
  <w:style w:type="table" w:styleId="11">
    <w:name w:val="Table Grid"/>
    <w:basedOn w:val="10"/>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Times New Roman" w:hAnsi="Times New Roman" w:eastAsia="宋体"/>
      <w:sz w:val="18"/>
    </w:rPr>
  </w:style>
  <w:style w:type="character" w:customStyle="1" w:styleId="14">
    <w:name w:val="标题 3 字符"/>
    <w:basedOn w:val="12"/>
    <w:link w:val="4"/>
    <w:qFormat/>
    <w:uiPriority w:val="9"/>
    <w:rPr>
      <w:rFonts w:ascii="Times New Roman" w:hAnsi="Times New Roman" w:eastAsia="宋体" w:cstheme="minorBidi"/>
      <w:kern w:val="2"/>
      <w:sz w:val="24"/>
      <w:szCs w:val="24"/>
    </w:rPr>
  </w:style>
  <w:style w:type="character" w:customStyle="1" w:styleId="15">
    <w:name w:val="标题 1 字符"/>
    <w:basedOn w:val="12"/>
    <w:link w:val="2"/>
    <w:autoRedefine/>
    <w:qFormat/>
    <w:uiPriority w:val="0"/>
    <w:rPr>
      <w:rFonts w:ascii="Times New Roman" w:hAnsi="Times New Roman" w:eastAsia="宋体" w:cs="宋体"/>
      <w:kern w:val="44"/>
      <w:sz w:val="28"/>
      <w:szCs w:val="28"/>
    </w:rPr>
  </w:style>
  <w:style w:type="character" w:customStyle="1" w:styleId="16">
    <w:name w:val="标题 2 字符"/>
    <w:basedOn w:val="12"/>
    <w:link w:val="3"/>
    <w:qFormat/>
    <w:uiPriority w:val="0"/>
    <w:rPr>
      <w:rFonts w:ascii="Arial" w:hAnsi="Arial" w:eastAsia="黑体" w:cs="Times New Roman"/>
      <w:b/>
      <w:sz w:val="30"/>
      <w:szCs w:val="24"/>
    </w:rPr>
  </w:style>
  <w:style w:type="paragraph" w:customStyle="1" w:styleId="17">
    <w:name w:val="章标题"/>
    <w:next w:val="1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一级条标题"/>
    <w:next w:val="1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1">
    <w:name w:val="Table Paragraph"/>
    <w:basedOn w:val="1"/>
    <w:qFormat/>
    <w:uiPriority w:val="1"/>
    <w:pPr>
      <w:autoSpaceDE w:val="0"/>
      <w:autoSpaceDN w:val="0"/>
      <w:spacing w:before="22"/>
      <w:jc w:val="center"/>
    </w:pPr>
    <w:rPr>
      <w:rFonts w:eastAsia="Times New Roman"/>
      <w:kern w:val="0"/>
      <w:sz w:val="22"/>
      <w:szCs w:val="22"/>
    </w:rPr>
  </w:style>
  <w:style w:type="table" w:customStyle="1" w:styleId="22">
    <w:name w:val="网格表 4 - 着色 32"/>
    <w:basedOn w:val="10"/>
    <w:qFormat/>
    <w:uiPriority w:val="49"/>
    <w:rPr>
      <w:kern w:val="2"/>
      <w:sz w:val="21"/>
      <w:szCs w:val="22"/>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character" w:customStyle="1" w:styleId="23">
    <w:name w:val="页眉 字符"/>
    <w:basedOn w:val="12"/>
    <w:link w:val="7"/>
    <w:qFormat/>
    <w:uiPriority w:val="0"/>
    <w:rPr>
      <w:kern w:val="2"/>
      <w:sz w:val="18"/>
      <w:szCs w:val="18"/>
    </w:rPr>
  </w:style>
  <w:style w:type="character" w:customStyle="1" w:styleId="24">
    <w:name w:val="页脚 字符"/>
    <w:basedOn w:val="12"/>
    <w:link w:val="6"/>
    <w:qFormat/>
    <w:uiPriority w:val="0"/>
    <w:rPr>
      <w:kern w:val="2"/>
      <w:sz w:val="18"/>
      <w:szCs w:val="18"/>
    </w:rPr>
  </w:style>
  <w:style w:type="paragraph" w:customStyle="1" w:styleId="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
    <w:name w:val="封面标准文稿类别"/>
    <w:basedOn w:val="30"/>
    <w:qFormat/>
    <w:uiPriority w:val="0"/>
    <w:pPr>
      <w:framePr w:wrap="around"/>
      <w:spacing w:after="160" w:line="240" w:lineRule="auto"/>
    </w:pPr>
    <w:rPr>
      <w:sz w:val="24"/>
    </w:rPr>
  </w:style>
  <w:style w:type="paragraph" w:customStyle="1" w:styleId="30">
    <w:name w:val="封面一致性程度标识"/>
    <w:basedOn w:val="31"/>
    <w:qFormat/>
    <w:uiPriority w:val="0"/>
    <w:pPr>
      <w:framePr w:wrap="around"/>
      <w:spacing w:before="440"/>
    </w:pPr>
    <w:rPr>
      <w:rFonts w:ascii="宋体" w:eastAsia="宋体"/>
    </w:rPr>
  </w:style>
  <w:style w:type="paragraph" w:customStyle="1" w:styleId="31">
    <w:name w:val="封面标准英文名称"/>
    <w:basedOn w:val="28"/>
    <w:qFormat/>
    <w:uiPriority w:val="0"/>
    <w:pPr>
      <w:framePr w:wrap="around"/>
      <w:spacing w:before="370" w:line="400" w:lineRule="exact"/>
    </w:pPr>
    <w:rPr>
      <w:rFonts w:ascii="Times New Roman"/>
      <w:sz w:val="28"/>
      <w:szCs w:val="28"/>
    </w:rPr>
  </w:style>
  <w:style w:type="paragraph" w:customStyle="1" w:styleId="32">
    <w:name w:val="封面标准文稿编辑信息"/>
    <w:basedOn w:val="29"/>
    <w:qFormat/>
    <w:uiPriority w:val="0"/>
    <w:pPr>
      <w:framePr w:wrap="around"/>
      <w:spacing w:before="180" w:line="180" w:lineRule="exact"/>
    </w:pPr>
    <w:rPr>
      <w:sz w:val="21"/>
    </w:rPr>
  </w:style>
  <w:style w:type="paragraph" w:customStyle="1" w:styleId="33">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34">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3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character" w:customStyle="1" w:styleId="36">
    <w:name w:val="发布"/>
    <w:qFormat/>
    <w:uiPriority w:val="0"/>
    <w:rPr>
      <w:rFonts w:ascii="黑体" w:eastAsia="黑体"/>
      <w:spacing w:val="85"/>
      <w:w w:val="100"/>
      <w:position w:val="3"/>
      <w:sz w:val="28"/>
      <w:szCs w:val="28"/>
    </w:rPr>
  </w:style>
  <w:style w:type="paragraph" w:customStyle="1" w:styleId="37">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4721</Words>
  <Characters>5769</Characters>
  <Lines>73</Lines>
  <Paragraphs>20</Paragraphs>
  <TotalTime>8</TotalTime>
  <ScaleCrop>false</ScaleCrop>
  <LinksUpToDate>false</LinksUpToDate>
  <CharactersWithSpaces>5963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2024-05-31T01:46:00Z</dcterms:created>
  <dc:creator>刘腾飞</dc:creator>
  <cp:lastModifiedBy>微信用户</cp:lastModifiedBy>
  <dcterms:modified xsi:type="dcterms:W3CDTF">2025-08-27T09:48:17Z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4E2B3F3299334B2AAC1760A6CEC54EA6_13</vt:lpwstr>
  </property>
  <property fmtid="{D5CDD505-2E9C-101B-9397-08002B2CF9AE}" pid="4" name="KSOTemplateDocerSaveRecord">
    <vt:lpwstr>eyJoZGlkIjoiMzEwNTM5NzYwMDRjMzkwZTVkZjY2ODkwMGIxNGU0OTUiLCJ1c2VySWQiOiIxMzgxMzY4MjU2In0=</vt:lpwstr>
  </property>
</Properties>
</file>