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pStyle w:val="2"/>
        <w:spacing w:before="0" w:after="0"/>
        <w:jc w:val="center"/>
        <w:rPr>
          <w:rFonts w:hint="eastAsia" w:ascii="宋体" w:hAnsi="宋体" w:cs="宋体"/>
          <w:bCs/>
          <w:color w:val="000000"/>
          <w:kern w:val="0"/>
          <w:szCs w:val="44"/>
        </w:rPr>
      </w:pPr>
      <w:r>
        <w:rPr>
          <w:rFonts w:hint="eastAsia" w:ascii="宋体" w:hAnsi="宋体" w:cs="宋体"/>
          <w:bCs/>
          <w:color w:val="000000"/>
          <w:kern w:val="0"/>
          <w:szCs w:val="44"/>
        </w:rPr>
        <w:t>参会回执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3"/>
        <w:tblW w:w="896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323"/>
        <w:gridCol w:w="224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232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单位名称</w:t>
            </w:r>
          </w:p>
        </w:tc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职务/职称</w:t>
            </w:r>
          </w:p>
        </w:tc>
        <w:tc>
          <w:tcPr>
            <w:tcW w:w="224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323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4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41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323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4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41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323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40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41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住宿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（请勾选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</w:tc>
        <w:tc>
          <w:tcPr>
            <w:tcW w:w="6804" w:type="dxa"/>
            <w:gridSpan w:val="3"/>
          </w:tcPr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□会务组预订</w:t>
            </w:r>
          </w:p>
          <w:p>
            <w:pPr>
              <w:snapToGrid w:val="0"/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大床房（ ）间     </w:t>
            </w:r>
            <w:r>
              <w:rPr>
                <w:rFonts w:ascii="仿宋" w:hAnsi="仿宋" w:eastAsia="仿宋" w:cs="仿宋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□标间（ ）间  </w:t>
            </w:r>
          </w:p>
          <w:p>
            <w:pPr>
              <w:snapToGrid w:val="0"/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入住日期：</w:t>
            </w:r>
            <w:r>
              <w:rPr>
                <w:rFonts w:ascii="仿宋" w:hAnsi="仿宋" w:eastAsia="仿宋" w:cs="仿宋"/>
                <w:sz w:val="24"/>
                <w:szCs w:val="21"/>
                <w:u w:val="single"/>
              </w:rPr>
              <w:t xml:space="preserve">         </w:t>
            </w:r>
            <w:r>
              <w:rPr>
                <w:rFonts w:ascii="仿宋" w:hAnsi="仿宋" w:eastAsia="仿宋" w:cs="仿宋"/>
                <w:sz w:val="24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离店日期：</w:t>
            </w:r>
            <w:r>
              <w:rPr>
                <w:rFonts w:ascii="仿宋" w:hAnsi="仿宋" w:eastAsia="仿宋" w:cs="仿宋"/>
                <w:sz w:val="24"/>
                <w:szCs w:val="21"/>
                <w:u w:val="single"/>
              </w:rPr>
              <w:t xml:space="preserve">          </w:t>
            </w:r>
          </w:p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napToGrid w:val="0"/>
              <w:spacing w:line="360" w:lineRule="auto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□自行安排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" w:hRule="atLeast"/>
        </w:trPr>
        <w:tc>
          <w:tcPr>
            <w:tcW w:w="215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技术参观选项</w:t>
            </w:r>
          </w:p>
        </w:tc>
        <w:tc>
          <w:tcPr>
            <w:tcW w:w="6804" w:type="dxa"/>
            <w:gridSpan w:val="3"/>
          </w:tcPr>
          <w:p>
            <w:pPr>
              <w:snapToGrid w:val="0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napToGrid w:val="0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□参加</w:t>
            </w:r>
          </w:p>
          <w:p>
            <w:pPr>
              <w:snapToGrid w:val="0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napToGrid w:val="0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□不参加</w:t>
            </w:r>
          </w:p>
          <w:p>
            <w:pPr>
              <w:snapToGrid w:val="0"/>
              <w:ind w:firstLine="700" w:firstLineChars="250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>
      <w:pPr>
        <w:adjustRightInd w:val="0"/>
        <w:snapToGrid w:val="0"/>
        <w:spacing w:after="156" w:afterLines="50"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</w:t>
      </w:r>
      <w:r>
        <w:rPr>
          <w:rFonts w:ascii="仿宋" w:hAnsi="仿宋" w:eastAsia="仿宋" w:cs="仿宋"/>
          <w:sz w:val="28"/>
          <w:szCs w:val="28"/>
        </w:rPr>
        <w:t>回执请于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日17:00前</w:t>
      </w:r>
      <w:r>
        <w:rPr>
          <w:rFonts w:hint="eastAsia" w:ascii="仿宋" w:hAnsi="仿宋" w:eastAsia="仿宋" w:cs="仿宋"/>
          <w:sz w:val="28"/>
          <w:szCs w:val="28"/>
        </w:rPr>
        <w:t>邮件反馈至会务组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王开运，电话：18266088961，邮箱：</w:t>
      </w:r>
      <w:r>
        <w:rPr>
          <w:rFonts w:ascii="仿宋" w:hAnsi="仿宋" w:eastAsia="仿宋" w:cs="仿宋"/>
          <w:sz w:val="28"/>
          <w:szCs w:val="28"/>
        </w:rPr>
        <w:t>18266088961@163.com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邮件请用如下主题： 2025年学术年会参会回执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8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159D"/>
    <w:rsid w:val="73F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2025-09-29T09:00:00Z</dcterms:created>
  <dc:creator>欢の</dc:creator>
  <cp:lastModifiedBy>欢の</cp:lastModifiedBy>
  <dcterms:modified xsi:type="dcterms:W3CDTF">2025-09-29T09:00:41Z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5582BE6FD1C0D9B726DAD9689F0730FD</vt:lpwstr>
  </property>
</Properties>
</file>