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黑体" w:hAnsi="黑体" w:eastAsia="黑体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仿宋"/>
          <w:color w:val="000000"/>
          <w:kern w:val="0"/>
          <w:sz w:val="32"/>
          <w:szCs w:val="32"/>
          <w:lang w:bidi="ar"/>
        </w:rPr>
        <w:t>附件1</w:t>
      </w:r>
    </w:p>
    <w:p>
      <w:pPr>
        <w:widowControl/>
        <w:spacing w:line="580" w:lineRule="exact"/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44"/>
          <w:szCs w:val="44"/>
          <w:highlight w:val="none"/>
          <w:lang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44"/>
          <w:szCs w:val="44"/>
          <w:highlight w:val="none"/>
          <w:lang w:bidi="ar"/>
        </w:rPr>
        <w:t>会议议程</w:t>
      </w:r>
    </w:p>
    <w:tbl>
      <w:tblPr>
        <w:tblStyle w:val="2"/>
        <w:tblW w:w="97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18" w:hRule="atLeast"/>
          <w:tblHeader/>
          <w:jc w:val="center"/>
        </w:trPr>
        <w:tc>
          <w:tcPr>
            <w:tcW w:w="97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 w:val="0"/>
              <w:spacing w:line="240" w:lineRule="atLeast"/>
              <w:jc w:val="left"/>
              <w:rPr>
                <w:rFonts w:hint="eastAsia" w:ascii="仿宋_GB2312" w:hAnsi="微软雅黑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  <w:lang w:val="en-US" w:eastAsia="zh-CN"/>
              </w:rPr>
              <w:t>报到时间：10月29日12:00-21:00、10月30日08:00-09:00</w:t>
            </w:r>
          </w:p>
          <w:p>
            <w:pPr>
              <w:adjustRightInd/>
              <w:snapToGrid w:val="0"/>
              <w:spacing w:line="240" w:lineRule="atLeast"/>
              <w:jc w:val="left"/>
              <w:rPr>
                <w:rFonts w:hint="default" w:ascii="仿宋_GB2312" w:hAnsi="微软雅黑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  <w:lang w:val="en-US" w:eastAsia="zh-CN"/>
              </w:rPr>
              <w:t>会议时间：10月30日09:00-16:40、10月31日09:00-12:00</w:t>
            </w:r>
          </w:p>
          <w:p>
            <w:pPr>
              <w:snapToGrid w:val="0"/>
              <w:spacing w:line="240" w:lineRule="atLeast"/>
              <w:jc w:val="left"/>
              <w:rPr>
                <w:rFonts w:hint="default" w:ascii="仿宋_GB2312" w:hAnsi="微软雅黑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  <w:lang w:val="en-US" w:eastAsia="zh-CN"/>
              </w:rPr>
              <w:t>会议</w:t>
            </w: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</w:rPr>
              <w:t>地点：</w:t>
            </w:r>
            <w:r>
              <w:rPr>
                <w:rFonts w:hint="eastAsia" w:ascii="仿宋_GB2312" w:hAnsi="微软雅黑" w:eastAsia="仿宋_GB2312"/>
                <w:color w:val="000000"/>
                <w:sz w:val="28"/>
                <w:szCs w:val="28"/>
                <w:lang w:val="en-US" w:eastAsia="zh-CN"/>
              </w:rPr>
              <w:t>哈尔滨新巴黎大酒店四楼国际会议A厅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" w:hRule="atLeast"/>
          <w:tblHeader/>
          <w:jc w:val="center"/>
        </w:trPr>
        <w:tc>
          <w:tcPr>
            <w:tcW w:w="9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微软雅黑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内 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0" w:hRule="atLeast"/>
          <w:jc w:val="center"/>
        </w:trPr>
        <w:tc>
          <w:tcPr>
            <w:tcW w:w="9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tabs>
                <w:tab w:val="left" w:pos="1560"/>
              </w:tabs>
              <w:snapToGrid w:val="0"/>
              <w:ind w:right="141" w:rightChars="67"/>
              <w:jc w:val="left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 xml:space="preserve">2025年10月30日，星期四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3" w:hRule="atLeast"/>
          <w:jc w:val="center"/>
        </w:trPr>
        <w:tc>
          <w:tcPr>
            <w:tcW w:w="9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tabs>
                <w:tab w:val="left" w:pos="1560"/>
              </w:tabs>
              <w:snapToGrid w:val="0"/>
              <w:ind w:right="141" w:rightChars="67"/>
              <w:jc w:val="left"/>
              <w:rPr>
                <w:rFonts w:hint="eastAsia" w:ascii="仿宋" w:hAnsi="仿宋" w:eastAsia="仿宋" w:cs="微软雅黑"/>
                <w:b/>
                <w:bCs/>
                <w:sz w:val="28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 xml:space="preserve">09:00-09:10   </w:t>
            </w:r>
            <w:r>
              <w:rPr>
                <w:rFonts w:hint="eastAsia" w:ascii="仿宋" w:hAnsi="仿宋" w:eastAsia="仿宋"/>
                <w:b/>
                <w:sz w:val="24"/>
                <w:szCs w:val="22"/>
                <w:lang w:val="en-US" w:eastAsia="zh-CN"/>
              </w:rPr>
              <w:t>领导致辞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3" w:hRule="atLeast"/>
          <w:jc w:val="center"/>
        </w:trPr>
        <w:tc>
          <w:tcPr>
            <w:tcW w:w="9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20" w:lineRule="exac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 xml:space="preserve">09:10-09:50   </w:t>
            </w:r>
            <w:r>
              <w:rPr>
                <w:rFonts w:hint="eastAsia" w:ascii="仿宋" w:hAnsi="仿宋" w:eastAsia="仿宋"/>
                <w:b/>
                <w:sz w:val="24"/>
              </w:rPr>
              <w:t>报告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b/>
                <w:sz w:val="24"/>
              </w:rPr>
              <w:t>.《新型电力系统主配微多级协同调控技术探索》</w:t>
            </w:r>
          </w:p>
          <w:p>
            <w:pPr>
              <w:widowControl/>
              <w:tabs>
                <w:tab w:val="left" w:pos="1560"/>
              </w:tabs>
              <w:snapToGrid w:val="0"/>
              <w:ind w:right="141" w:rightChars="67"/>
              <w:jc w:val="right"/>
              <w:rPr>
                <w:rFonts w:hint="eastAsia" w:ascii="仿宋" w:hAnsi="仿宋" w:eastAsia="仿宋" w:cs="微软雅黑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1"/>
              </w:rPr>
              <w:t>蔺晨晖</w:t>
            </w:r>
            <w:r>
              <w:rPr>
                <w:rFonts w:hint="eastAsia" w:ascii="仿宋" w:hAnsi="仿宋" w:eastAsia="仿宋"/>
                <w:sz w:val="2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 w:val="0"/>
                <w:bCs/>
                <w:sz w:val="22"/>
                <w:szCs w:val="21"/>
                <w:lang w:val="en-US" w:eastAsia="zh-CN"/>
              </w:rPr>
              <w:t>清华大学助理研究员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3" w:hRule="atLeast"/>
          <w:jc w:val="center"/>
        </w:trPr>
        <w:tc>
          <w:tcPr>
            <w:tcW w:w="9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20" w:lineRule="exact"/>
              <w:rPr>
                <w:rFonts w:hint="eastAsia" w:ascii="仿宋" w:hAnsi="仿宋" w:eastAsia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 xml:space="preserve">09:50-10:20   </w:t>
            </w: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报告</w:t>
            </w:r>
            <w:r>
              <w:rPr>
                <w:rFonts w:hint="eastAsia" w:ascii="仿宋" w:hAnsi="仿宋" w:eastAsia="仿宋"/>
                <w:b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.</w:t>
            </w:r>
            <w:r>
              <w:rPr>
                <w:rFonts w:hint="eastAsia" w:ascii="仿宋" w:hAnsi="仿宋" w:eastAsia="仿宋"/>
                <w:b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《</w:t>
            </w:r>
            <w:r>
              <w:rPr>
                <w:rFonts w:hint="eastAsia" w:ascii="仿宋" w:hAnsi="仿宋" w:eastAsia="仿宋"/>
                <w:b/>
                <w:sz w:val="24"/>
                <w:highlight w:val="none"/>
                <w:lang w:val="en-US" w:eastAsia="zh-CN"/>
              </w:rPr>
              <w:t>基于环境感知的寒冷地区电力系统运行调控</w:t>
            </w: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》</w:t>
            </w:r>
          </w:p>
          <w:p>
            <w:pPr>
              <w:widowControl/>
              <w:tabs>
                <w:tab w:val="left" w:pos="1560"/>
              </w:tabs>
              <w:snapToGrid w:val="0"/>
              <w:ind w:right="141" w:rightChars="67"/>
              <w:jc w:val="right"/>
              <w:rPr>
                <w:rFonts w:hint="eastAsia" w:ascii="仿宋" w:hAnsi="仿宋" w:eastAsia="仿宋"/>
                <w:b/>
                <w:bCs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1"/>
                <w:highlight w:val="none"/>
                <w:lang w:val="en-US" w:eastAsia="zh-CN"/>
              </w:rPr>
              <w:t>徐  英</w:t>
            </w:r>
            <w:r>
              <w:rPr>
                <w:rFonts w:hint="eastAsia" w:ascii="仿宋" w:hAnsi="仿宋" w:eastAsia="仿宋"/>
                <w:sz w:val="22"/>
                <w:szCs w:val="21"/>
                <w:highlight w:val="none"/>
                <w:lang w:val="en-US" w:eastAsia="zh-CN"/>
              </w:rPr>
              <w:t xml:space="preserve"> 哈尔滨工业大学教授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3" w:hRule="atLeast"/>
          <w:jc w:val="center"/>
        </w:trPr>
        <w:tc>
          <w:tcPr>
            <w:tcW w:w="9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20" w:lineRule="exac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 xml:space="preserve">10:20-11:00   </w:t>
            </w:r>
            <w:r>
              <w:rPr>
                <w:rFonts w:hint="eastAsia" w:ascii="仿宋" w:hAnsi="仿宋" w:eastAsia="仿宋"/>
                <w:b/>
                <w:sz w:val="24"/>
              </w:rPr>
              <w:t>报告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b/>
                <w:sz w:val="24"/>
              </w:rPr>
              <w:t>.《面向高质供电服务的中低压配电网电压协同控制研究》</w:t>
            </w:r>
          </w:p>
          <w:p>
            <w:pPr>
              <w:widowControl/>
              <w:tabs>
                <w:tab w:val="left" w:pos="1560"/>
              </w:tabs>
              <w:snapToGrid w:val="0"/>
              <w:ind w:right="141" w:rightChars="67"/>
              <w:jc w:val="right"/>
              <w:rPr>
                <w:rFonts w:hint="eastAsia" w:ascii="仿宋" w:hAnsi="仿宋" w:eastAsia="仿宋" w:cs="微软雅黑"/>
                <w:b/>
                <w:bCs/>
                <w:sz w:val="28"/>
              </w:rPr>
            </w:pPr>
            <w:r>
              <w:rPr>
                <w:rFonts w:hint="eastAsia" w:ascii="仿宋" w:hAnsi="仿宋" w:eastAsia="仿宋"/>
                <w:b/>
                <w:sz w:val="22"/>
                <w:szCs w:val="21"/>
                <w:lang w:val="en-US" w:eastAsia="zh-CN"/>
              </w:rPr>
              <w:t>张从越</w:t>
            </w:r>
            <w:r>
              <w:rPr>
                <w:rFonts w:hint="eastAsia" w:ascii="仿宋" w:hAnsi="仿宋" w:eastAsia="仿宋"/>
                <w:b/>
                <w:sz w:val="22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b w:val="0"/>
                <w:bCs/>
                <w:sz w:val="22"/>
                <w:szCs w:val="21"/>
                <w:lang w:val="en-US" w:eastAsia="zh-CN"/>
              </w:rPr>
              <w:t>东南大学助理研究员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3" w:hRule="atLeast"/>
          <w:jc w:val="center"/>
        </w:trPr>
        <w:tc>
          <w:tcPr>
            <w:tcW w:w="9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20" w:lineRule="exact"/>
              <w:rPr>
                <w:rFonts w:hint="eastAsia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 xml:space="preserve">11:00-11:40   </w:t>
            </w:r>
            <w:r>
              <w:rPr>
                <w:rFonts w:hint="eastAsia" w:ascii="仿宋" w:hAnsi="仿宋" w:eastAsia="仿宋"/>
                <w:b/>
                <w:sz w:val="24"/>
              </w:rPr>
              <w:t>报告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b/>
                <w:sz w:val="24"/>
              </w:rPr>
              <w:t>.《分布式光伏直采直控及主配协同控制试点应用》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 xml:space="preserve"> </w:t>
            </w:r>
          </w:p>
          <w:p>
            <w:pPr>
              <w:widowControl/>
              <w:tabs>
                <w:tab w:val="left" w:pos="1560"/>
              </w:tabs>
              <w:snapToGrid w:val="0"/>
              <w:ind w:right="141" w:rightChars="67"/>
              <w:jc w:val="right"/>
              <w:rPr>
                <w:rFonts w:hint="default" w:ascii="仿宋" w:hAnsi="仿宋" w:eastAsia="仿宋" w:cs="微软雅黑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2"/>
                <w:szCs w:val="21"/>
                <w:lang w:val="en-US" w:eastAsia="zh-CN"/>
              </w:rPr>
              <w:t>章 莉</w:t>
            </w:r>
            <w:r>
              <w:rPr>
                <w:rFonts w:hint="eastAsia" w:ascii="仿宋" w:hAnsi="仿宋" w:eastAsia="仿宋"/>
                <w:b/>
                <w:sz w:val="22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 w:val="22"/>
                <w:szCs w:val="21"/>
                <w:lang w:val="en-US" w:eastAsia="zh-CN"/>
              </w:rPr>
              <w:t>国网安徽公司调度控制中心副处长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3" w:hRule="atLeast"/>
          <w:jc w:val="center"/>
        </w:trPr>
        <w:tc>
          <w:tcPr>
            <w:tcW w:w="9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tabs>
                <w:tab w:val="left" w:pos="1560"/>
              </w:tabs>
              <w:snapToGrid w:val="0"/>
              <w:ind w:right="141" w:rightChars="67"/>
              <w:jc w:val="both"/>
              <w:rPr>
                <w:rFonts w:hint="default" w:ascii="仿宋" w:hAnsi="仿宋" w:eastAsia="仿宋"/>
                <w:b/>
                <w:sz w:val="2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11:40-14:00   自助午餐+午休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3" w:hRule="atLeast"/>
          <w:jc w:val="center"/>
        </w:trPr>
        <w:tc>
          <w:tcPr>
            <w:tcW w:w="9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20" w:lineRule="exac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 xml:space="preserve">14:00-14:40   </w:t>
            </w:r>
            <w:r>
              <w:rPr>
                <w:rFonts w:hint="eastAsia" w:ascii="仿宋" w:hAnsi="仿宋" w:eastAsia="仿宋"/>
                <w:b/>
                <w:sz w:val="24"/>
              </w:rPr>
              <w:t>报告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b/>
                <w:sz w:val="24"/>
              </w:rPr>
              <w:t>.《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电力调度测试小系统数字孪生虚拟化平台的创新与应用</w:t>
            </w:r>
            <w:r>
              <w:rPr>
                <w:rFonts w:hint="eastAsia" w:ascii="仿宋" w:hAnsi="仿宋" w:eastAsia="仿宋"/>
                <w:b/>
                <w:sz w:val="24"/>
              </w:rPr>
              <w:t>》</w:t>
            </w:r>
          </w:p>
          <w:p>
            <w:pPr>
              <w:widowControl/>
              <w:tabs>
                <w:tab w:val="left" w:pos="1560"/>
              </w:tabs>
              <w:snapToGrid w:val="0"/>
              <w:ind w:right="141" w:rightChars="67"/>
              <w:jc w:val="right"/>
              <w:rPr>
                <w:rFonts w:hint="eastAsia" w:ascii="仿宋" w:hAnsi="仿宋" w:eastAsia="仿宋" w:cs="微软雅黑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1"/>
                <w:lang w:val="en-US" w:eastAsia="zh-CN"/>
              </w:rPr>
              <w:t>王 攀</w:t>
            </w:r>
            <w:r>
              <w:rPr>
                <w:rFonts w:hint="eastAsia" w:ascii="仿宋" w:hAnsi="仿宋" w:eastAsia="仿宋"/>
                <w:sz w:val="2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湖南麒麟信安科技股份有限公司</w:t>
            </w:r>
            <w:r>
              <w:rPr>
                <w:rFonts w:hint="eastAsia" w:ascii="仿宋" w:hAnsi="仿宋" w:eastAsia="仿宋"/>
                <w:sz w:val="22"/>
                <w:szCs w:val="21"/>
                <w:lang w:val="en-US" w:eastAsia="zh-CN"/>
              </w:rPr>
              <w:t>高级副总裁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3" w:hRule="atLeast"/>
          <w:jc w:val="center"/>
        </w:trPr>
        <w:tc>
          <w:tcPr>
            <w:tcW w:w="9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20" w:lineRule="exac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 xml:space="preserve">14:40-15:20   </w:t>
            </w:r>
            <w:r>
              <w:rPr>
                <w:rFonts w:hint="eastAsia" w:ascii="仿宋" w:hAnsi="仿宋" w:eastAsia="仿宋"/>
                <w:b/>
                <w:sz w:val="24"/>
              </w:rPr>
              <w:t>报告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b/>
                <w:sz w:val="24"/>
              </w:rPr>
              <w:t>.《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面向新型电力系统的地区电网主配微协同控制体系架构与工程实践</w:t>
            </w:r>
            <w:r>
              <w:rPr>
                <w:rFonts w:hint="eastAsia" w:ascii="仿宋" w:hAnsi="仿宋" w:eastAsia="仿宋"/>
                <w:b/>
                <w:sz w:val="24"/>
              </w:rPr>
              <w:t>》</w:t>
            </w:r>
          </w:p>
          <w:p>
            <w:pPr>
              <w:widowControl/>
              <w:tabs>
                <w:tab w:val="left" w:pos="1560"/>
              </w:tabs>
              <w:snapToGrid w:val="0"/>
              <w:ind w:right="141" w:rightChars="67"/>
              <w:jc w:val="right"/>
              <w:rPr>
                <w:rFonts w:hint="default" w:ascii="仿宋" w:hAnsi="仿宋" w:eastAsia="仿宋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2"/>
                <w:szCs w:val="21"/>
              </w:rPr>
              <w:t>王</w:t>
            </w:r>
            <w:r>
              <w:rPr>
                <w:rFonts w:hint="eastAsia" w:ascii="仿宋" w:hAnsi="仿宋" w:eastAsia="仿宋"/>
                <w:b/>
                <w:sz w:val="2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2"/>
                <w:szCs w:val="21"/>
              </w:rPr>
              <w:t xml:space="preserve">力 </w:t>
            </w:r>
            <w:r>
              <w:rPr>
                <w:rFonts w:hint="eastAsia" w:ascii="仿宋" w:hAnsi="仿宋" w:eastAsia="仿宋"/>
                <w:sz w:val="22"/>
                <w:szCs w:val="21"/>
                <w:lang w:val="en-US" w:eastAsia="zh-CN"/>
              </w:rPr>
              <w:t>国网淮安供电公司调控中心专职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3" w:hRule="atLeast"/>
          <w:jc w:val="center"/>
        </w:trPr>
        <w:tc>
          <w:tcPr>
            <w:tcW w:w="9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420" w:lineRule="exact"/>
              <w:rPr>
                <w:rFonts w:hint="eastAsia" w:ascii="仿宋" w:hAnsi="仿宋" w:eastAsia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 xml:space="preserve">15:20-16:00  </w:t>
            </w: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报告</w:t>
            </w:r>
            <w:r>
              <w:rPr>
                <w:rFonts w:hint="eastAsia" w:ascii="仿宋" w:hAnsi="仿宋" w:eastAsia="仿宋"/>
                <w:b/>
                <w:sz w:val="24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.《</w:t>
            </w:r>
            <w:r>
              <w:rPr>
                <w:rFonts w:hint="eastAsia" w:ascii="仿宋" w:hAnsi="仿宋" w:eastAsia="仿宋"/>
                <w:b/>
                <w:sz w:val="24"/>
                <w:highlight w:val="none"/>
                <w:lang w:val="en-US" w:eastAsia="zh-CN"/>
              </w:rPr>
              <w:t>超大城市电网主配协同控制关键技术与应用实践</w:t>
            </w: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》</w:t>
            </w:r>
          </w:p>
          <w:p>
            <w:pPr>
              <w:widowControl/>
              <w:tabs>
                <w:tab w:val="left" w:pos="1560"/>
              </w:tabs>
              <w:snapToGrid w:val="0"/>
              <w:ind w:right="141" w:rightChars="67"/>
              <w:jc w:val="right"/>
              <w:rPr>
                <w:rFonts w:hint="default" w:ascii="仿宋_GB2312" w:hAnsi="微软雅黑" w:eastAsia="仿宋" w:cs="微软雅黑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2"/>
                <w:szCs w:val="21"/>
                <w:highlight w:val="none"/>
                <w:lang w:val="en-US" w:eastAsia="zh-CN"/>
              </w:rPr>
              <w:t>张宗包</w:t>
            </w:r>
            <w:r>
              <w:rPr>
                <w:rFonts w:hint="eastAsia" w:ascii="仿宋" w:hAnsi="仿宋" w:eastAsia="仿宋"/>
                <w:sz w:val="22"/>
                <w:szCs w:val="21"/>
                <w:highlight w:val="none"/>
              </w:rPr>
              <w:t xml:space="preserve"> 深圳供电局电力调度</w:t>
            </w:r>
            <w:r>
              <w:rPr>
                <w:rFonts w:hint="default" w:ascii="仿宋" w:hAnsi="仿宋" w:eastAsia="仿宋"/>
                <w:sz w:val="22"/>
                <w:szCs w:val="21"/>
                <w:highlight w:val="none"/>
              </w:rPr>
              <w:t>控制中心</w:t>
            </w:r>
            <w:r>
              <w:rPr>
                <w:rFonts w:hint="eastAsia" w:ascii="仿宋" w:hAnsi="仿宋" w:eastAsia="仿宋"/>
                <w:sz w:val="22"/>
                <w:szCs w:val="21"/>
                <w:highlight w:val="none"/>
                <w:lang w:val="en-US" w:eastAsia="zh-CN"/>
              </w:rPr>
              <w:t>南网领军专家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3" w:hRule="atLeast"/>
          <w:jc w:val="center"/>
        </w:trPr>
        <w:tc>
          <w:tcPr>
            <w:tcW w:w="9774" w:type="dxa"/>
            <w:shd w:val="clear" w:color="auto" w:fill="FFFFFF" w:themeFill="background1"/>
            <w:vAlign w:val="center"/>
          </w:tcPr>
          <w:p>
            <w:pPr>
              <w:spacing w:line="420" w:lineRule="exact"/>
              <w:rPr>
                <w:rFonts w:hint="eastAsia" w:ascii="仿宋" w:hAnsi="仿宋" w:eastAsia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 xml:space="preserve">16:00-16:40  </w:t>
            </w: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报告</w:t>
            </w:r>
            <w:r>
              <w:rPr>
                <w:rFonts w:hint="eastAsia" w:ascii="仿宋" w:hAnsi="仿宋" w:eastAsia="仿宋"/>
                <w:b/>
                <w:sz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.《</w:t>
            </w:r>
            <w:r>
              <w:rPr>
                <w:rFonts w:hint="eastAsia" w:ascii="仿宋" w:hAnsi="仿宋" w:eastAsia="仿宋"/>
                <w:b/>
                <w:sz w:val="24"/>
                <w:highlight w:val="none"/>
                <w:lang w:val="en-US" w:eastAsia="zh-CN"/>
              </w:rPr>
              <w:t>高比例新能源电网主配多层级自适应电压控制</w:t>
            </w:r>
            <w:r>
              <w:rPr>
                <w:rFonts w:hint="eastAsia" w:ascii="仿宋" w:hAnsi="仿宋" w:eastAsia="仿宋"/>
                <w:b/>
                <w:sz w:val="24"/>
                <w:highlight w:val="none"/>
              </w:rPr>
              <w:t>》</w:t>
            </w:r>
          </w:p>
          <w:p>
            <w:pPr>
              <w:widowControl/>
              <w:tabs>
                <w:tab w:val="left" w:pos="1560"/>
              </w:tabs>
              <w:snapToGrid w:val="0"/>
              <w:ind w:right="141" w:rightChars="67"/>
              <w:jc w:val="right"/>
              <w:rPr>
                <w:rFonts w:hint="default" w:ascii="仿宋" w:hAnsi="仿宋" w:eastAsia="仿宋" w:cs="微软雅黑"/>
                <w:b/>
                <w:bCs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1"/>
                <w:highlight w:val="none"/>
                <w:lang w:val="en-US" w:eastAsia="zh-CN"/>
              </w:rPr>
              <w:t>许大卫</w:t>
            </w:r>
            <w:r>
              <w:rPr>
                <w:rFonts w:hint="eastAsia" w:ascii="仿宋" w:hAnsi="仿宋" w:eastAsia="仿宋"/>
                <w:sz w:val="22"/>
                <w:szCs w:val="21"/>
                <w:highlight w:val="none"/>
                <w:lang w:val="en-US" w:eastAsia="zh-CN"/>
              </w:rPr>
              <w:t xml:space="preserve"> 国电南瑞电网调控技术分公司高级工程师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4" w:hRule="atLeast"/>
          <w:jc w:val="center"/>
        </w:trPr>
        <w:tc>
          <w:tcPr>
            <w:tcW w:w="9774" w:type="dxa"/>
            <w:shd w:val="clear" w:color="auto" w:fill="FFFFFF" w:themeFill="background1"/>
            <w:vAlign w:val="center"/>
          </w:tcPr>
          <w:p>
            <w:pPr>
              <w:widowControl/>
              <w:tabs>
                <w:tab w:val="left" w:pos="1560"/>
              </w:tabs>
              <w:snapToGrid w:val="0"/>
              <w:ind w:right="141" w:rightChars="67"/>
              <w:jc w:val="left"/>
              <w:rPr>
                <w:rFonts w:hint="eastAsia" w:ascii="仿宋" w:hAnsi="仿宋" w:eastAsia="仿宋" w:cstheme="minorBidi"/>
                <w:b/>
                <w:bCs w:val="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2025年10月31日，星期五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3" w:hRule="atLeast"/>
          <w:jc w:val="center"/>
        </w:trPr>
        <w:tc>
          <w:tcPr>
            <w:tcW w:w="9774" w:type="dxa"/>
            <w:shd w:val="clear" w:color="auto" w:fill="FFFFFF" w:themeFill="background1"/>
            <w:vAlign w:val="center"/>
          </w:tcPr>
          <w:p>
            <w:pPr>
              <w:widowControl/>
              <w:tabs>
                <w:tab w:val="left" w:pos="1560"/>
              </w:tabs>
              <w:snapToGrid w:val="0"/>
              <w:ind w:right="141" w:rightChars="67"/>
              <w:jc w:val="left"/>
              <w:rPr>
                <w:rFonts w:hint="default" w:ascii="仿宋" w:hAnsi="仿宋" w:eastAsia="仿宋" w:cs="微软雅黑"/>
                <w:b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b/>
                <w:bCs w:val="0"/>
                <w:kern w:val="2"/>
                <w:sz w:val="24"/>
                <w:szCs w:val="22"/>
                <w:lang w:val="en-US" w:eastAsia="zh-CN" w:bidi="ar-SA"/>
              </w:rPr>
              <w:t>技术参观交流——哈尔滨工业大学航天馆</w:t>
            </w:r>
          </w:p>
        </w:tc>
      </w:tr>
    </w:tbl>
    <w:p>
      <w:pPr>
        <w:rPr>
          <w:rFonts w:hint="default" w:ascii="黑体" w:hAnsi="黑体" w:eastAsia="黑体" w:cs="仿宋"/>
          <w:color w:val="000000"/>
          <w:kern w:val="0"/>
          <w:sz w:val="32"/>
          <w:szCs w:val="32"/>
          <w:lang w:val="en-US" w:bidi="ar"/>
        </w:rPr>
      </w:pPr>
      <w:r>
        <w:rPr>
          <w:rFonts w:hint="eastAsia" w:ascii="仿宋" w:hAnsi="仿宋" w:eastAsia="仿宋" w:cstheme="minorBidi"/>
          <w:b/>
          <w:color w:val="auto"/>
          <w:kern w:val="2"/>
          <w:sz w:val="24"/>
          <w:szCs w:val="24"/>
          <w:lang w:val="en-US" w:eastAsia="zh-CN" w:bidi="ar"/>
        </w:rPr>
        <w:t>备注：会议议程以现场发放为准。论坛报到时报名登记技术参观。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5D82EBE"/>
    <w:rsid w:val="5EFF6A37"/>
    <w:rsid w:val="F5D8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2025-10-16T16:29:00Z</dcterms:created>
  <dc:creator>欢の</dc:creator>
  <cp:lastModifiedBy>欢の</cp:lastModifiedBy>
  <dcterms:modified xsi:type="dcterms:W3CDTF">2025-10-16T16:30:43Z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60134E42235AB90933ADF068B09CD426</vt:lpwstr>
  </property>
</Properties>
</file>