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国际大电网委员会（C</w:t>
      </w:r>
      <w:r>
        <w:rPr>
          <w:b/>
          <w:bCs/>
          <w:sz w:val="21"/>
          <w:szCs w:val="21"/>
          <w:lang w:eastAsia="zh-CN"/>
        </w:rPr>
        <w:t>IGRE</w:t>
      </w:r>
      <w:r>
        <w:rPr>
          <w:rFonts w:hint="eastAsia"/>
          <w:b/>
          <w:bCs/>
          <w:sz w:val="21"/>
          <w:szCs w:val="21"/>
          <w:lang w:eastAsia="zh-CN"/>
        </w:rPr>
        <w:t>）中国国家委员会</w:t>
      </w:r>
    </w:p>
    <w:p>
      <w:pPr>
        <w:snapToGrid w:val="0"/>
        <w:spacing w:after="120" w:afterLines="50"/>
        <w:jc w:val="center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集体会员入会申请表</w:t>
      </w:r>
    </w:p>
    <w:tbl>
      <w:tblPr>
        <w:tblStyle w:val="6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850"/>
        <w:gridCol w:w="284"/>
        <w:gridCol w:w="1417"/>
        <w:gridCol w:w="425"/>
        <w:gridCol w:w="1701"/>
        <w:gridCol w:w="141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256" w:hRule="atLeast"/>
        </w:trPr>
        <w:tc>
          <w:tcPr>
            <w:tcW w:w="9640" w:type="dxa"/>
            <w:gridSpan w:val="8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会员类别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4" w:hRule="atLeast"/>
        </w:trPr>
        <w:tc>
          <w:tcPr>
            <w:tcW w:w="765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集体会员CMIA（</w:t>
            </w:r>
            <w:r>
              <w:rPr>
                <w:rFonts w:ascii="仿宋_GB2312" w:eastAsia="仿宋_GB2312"/>
                <w:sz w:val="21"/>
                <w:szCs w:val="21"/>
                <w:lang w:eastAsia="zh-CN"/>
              </w:rPr>
              <w:t>社会团体、科研院所、企业等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eastAsia="仿宋_GB2312"/>
                <w:sz w:val="21"/>
                <w:szCs w:val="21"/>
                <w:lang w:eastAsia="zh-CN"/>
              </w:rPr>
              <w:t>雇员人数在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500人及以上）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4" w:hRule="atLeast"/>
        </w:trPr>
        <w:tc>
          <w:tcPr>
            <w:tcW w:w="7656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集体会员CMIB（</w:t>
            </w:r>
            <w:r>
              <w:rPr>
                <w:rFonts w:ascii="仿宋_GB2312" w:eastAsia="仿宋_GB2312"/>
                <w:sz w:val="21"/>
                <w:szCs w:val="21"/>
                <w:lang w:eastAsia="zh-CN"/>
              </w:rPr>
              <w:t>社会团体、科研院所、企业等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eastAsia="仿宋_GB2312"/>
                <w:sz w:val="21"/>
                <w:szCs w:val="21"/>
                <w:lang w:eastAsia="zh-CN"/>
              </w:rPr>
              <w:t>雇员人数在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500人以下）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3" w:hRule="atLeast"/>
        </w:trPr>
        <w:tc>
          <w:tcPr>
            <w:tcW w:w="7656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集体会员 II（大学和教育机构）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2" w:hRule="atLeast"/>
        </w:trPr>
        <w:tc>
          <w:tcPr>
            <w:tcW w:w="9640" w:type="dxa"/>
            <w:gridSpan w:val="8"/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7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单位名称（中文）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3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单位名称（英文）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缩写：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9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通信地址（中文）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</w:trPr>
        <w:tc>
          <w:tcPr>
            <w:tcW w:w="241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通信地址（英文）</w:t>
            </w:r>
          </w:p>
        </w:tc>
        <w:tc>
          <w:tcPr>
            <w:tcW w:w="722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964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单位所从事专业领域    [                          ]      (请填代号)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7" w:hRule="atLeast"/>
        </w:trPr>
        <w:tc>
          <w:tcPr>
            <w:tcW w:w="964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A1 旋转电机  A2 变压器    A3 高压设备</w:t>
            </w:r>
          </w:p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B1 绝缘电缆  B2 架空线路  B3 变电站  B4 高压直流输电和电力电子技术  B5 保护和自动控制</w:t>
            </w:r>
          </w:p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 xml:space="preserve">C1 电力系统发展及其经济性 C2 电力系统运行和控制  C3 电力系统环境性能 </w:t>
            </w:r>
          </w:p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C4 电力系统技术特性       C5  电力市场和管制     C6  配电系统和分布式发电</w:t>
            </w:r>
          </w:p>
          <w:p>
            <w:pP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D1  材料与新技术          D2  信息系统和通信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26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集体会员代表姓名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职务/职称</w:t>
            </w:r>
          </w:p>
        </w:tc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传  真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7" w:hRule="atLeast"/>
        </w:trPr>
        <w:tc>
          <w:tcPr>
            <w:tcW w:w="1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手  机</w:t>
            </w:r>
          </w:p>
        </w:tc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电  话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1" w:hRule="atLeast"/>
        </w:trPr>
        <w:tc>
          <w:tcPr>
            <w:tcW w:w="4537" w:type="dxa"/>
            <w:gridSpan w:val="5"/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电子邮件：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擅长专业领域(请填代号)：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26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集体会员联系人姓名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9" w:hRule="atLeast"/>
        </w:trPr>
        <w:tc>
          <w:tcPr>
            <w:tcW w:w="1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职务/职称</w:t>
            </w:r>
          </w:p>
        </w:tc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传  真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7" w:hRule="atLeast"/>
        </w:trPr>
        <w:tc>
          <w:tcPr>
            <w:tcW w:w="15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手  机</w:t>
            </w:r>
          </w:p>
        </w:tc>
        <w:tc>
          <w:tcPr>
            <w:tcW w:w="212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电  话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1" w:hRule="atLeast"/>
        </w:trPr>
        <w:tc>
          <w:tcPr>
            <w:tcW w:w="4537" w:type="dxa"/>
            <w:gridSpan w:val="5"/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电子邮件：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擅长专业领域(请填代号)：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96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公司/单位简介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7" w:hRule="atLeast"/>
        </w:trPr>
        <w:tc>
          <w:tcPr>
            <w:tcW w:w="9640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申请日期：__________年______月______日</w:t>
            </w:r>
          </w:p>
        </w:tc>
      </w:tr>
    </w:tbl>
    <w:p>
      <w:pPr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说  明：填写表格后请将word电子版发送至邮箱chenhaoyang@iec-ispc.com</w:t>
      </w:r>
    </w:p>
    <w:p>
      <w:pPr>
        <w:spacing w:line="400" w:lineRule="exact"/>
        <w:rPr>
          <w:rFonts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联系人：陈昊洋       电话：</w:t>
      </w:r>
      <w:r>
        <w:rPr>
          <w:rFonts w:ascii="仿宋_GB2312" w:eastAsia="仿宋_GB2312"/>
          <w:bCs/>
          <w:sz w:val="24"/>
          <w:szCs w:val="24"/>
          <w:lang w:eastAsia="zh-CN"/>
        </w:rPr>
        <w:t>025-877819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1</w:t>
      </w:r>
      <w:r>
        <w:rPr>
          <w:rFonts w:ascii="仿宋_GB2312" w:eastAsia="仿宋_GB2312"/>
          <w:bCs/>
          <w:sz w:val="24"/>
          <w:szCs w:val="24"/>
          <w:lang w:eastAsia="zh-CN"/>
        </w:rPr>
        <w:t>2</w:t>
      </w:r>
      <w:bookmarkStart w:id="0" w:name="_GoBack"/>
      <w:bookmarkEnd w:id="0"/>
    </w:p>
    <w:p>
      <w:pPr>
        <w:spacing w:line="400" w:lineRule="exact"/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 xml:space="preserve">     </w:t>
      </w:r>
    </w:p>
    <w:p>
      <w:pPr>
        <w:spacing w:line="280" w:lineRule="exact"/>
        <w:rPr>
          <w:rFonts w:hint="eastAsia" w:ascii="仿宋_GB2312" w:eastAsia="仿宋_GB2312"/>
          <w:bCs/>
          <w:sz w:val="21"/>
          <w:szCs w:val="21"/>
          <w:lang w:eastAsia="zh-CN"/>
        </w:rPr>
      </w:pPr>
    </w:p>
    <w:sectPr>
      <w:pgSz w:w="11906" w:h="16838"/>
      <w:pgMar w:top="1440" w:right="1474" w:bottom="1440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YmY1ZThhMWJjNmM2NzU4MDA2Y2QzN2IxMjA4NjgifQ=="/>
  </w:docVars>
  <w:rsids>
    <w:rsidRoot w:val="00D844B1"/>
    <w:rsid w:val="00002B51"/>
    <w:rsid w:val="000065BC"/>
    <w:rsid w:val="00015312"/>
    <w:rsid w:val="00016AFB"/>
    <w:rsid w:val="00027CC9"/>
    <w:rsid w:val="00036829"/>
    <w:rsid w:val="00041B02"/>
    <w:rsid w:val="00042CCA"/>
    <w:rsid w:val="00053332"/>
    <w:rsid w:val="00073EF6"/>
    <w:rsid w:val="00074D96"/>
    <w:rsid w:val="000752A5"/>
    <w:rsid w:val="00097C3B"/>
    <w:rsid w:val="000A3BBA"/>
    <w:rsid w:val="000A6D53"/>
    <w:rsid w:val="000B4BF3"/>
    <w:rsid w:val="000C2EA0"/>
    <w:rsid w:val="000D16CC"/>
    <w:rsid w:val="000E22EC"/>
    <w:rsid w:val="000E63BF"/>
    <w:rsid w:val="0010637E"/>
    <w:rsid w:val="00107048"/>
    <w:rsid w:val="00147E6C"/>
    <w:rsid w:val="001504DD"/>
    <w:rsid w:val="00153B79"/>
    <w:rsid w:val="00155257"/>
    <w:rsid w:val="0015566B"/>
    <w:rsid w:val="001574D2"/>
    <w:rsid w:val="00164F43"/>
    <w:rsid w:val="00183294"/>
    <w:rsid w:val="00192DAF"/>
    <w:rsid w:val="001A3074"/>
    <w:rsid w:val="001A3AEA"/>
    <w:rsid w:val="001A4EDC"/>
    <w:rsid w:val="001B53F6"/>
    <w:rsid w:val="001E262A"/>
    <w:rsid w:val="001F096F"/>
    <w:rsid w:val="001F50F9"/>
    <w:rsid w:val="00202C97"/>
    <w:rsid w:val="00214D93"/>
    <w:rsid w:val="00224584"/>
    <w:rsid w:val="002417F0"/>
    <w:rsid w:val="002469F5"/>
    <w:rsid w:val="0025060E"/>
    <w:rsid w:val="00250FCF"/>
    <w:rsid w:val="00255554"/>
    <w:rsid w:val="00297A42"/>
    <w:rsid w:val="002E22CC"/>
    <w:rsid w:val="002E6343"/>
    <w:rsid w:val="002F6747"/>
    <w:rsid w:val="002F7A1A"/>
    <w:rsid w:val="00323EEE"/>
    <w:rsid w:val="00361C30"/>
    <w:rsid w:val="0037479C"/>
    <w:rsid w:val="0038722F"/>
    <w:rsid w:val="0039199A"/>
    <w:rsid w:val="00391D6C"/>
    <w:rsid w:val="00392A2A"/>
    <w:rsid w:val="00394D00"/>
    <w:rsid w:val="0039702F"/>
    <w:rsid w:val="00397A0A"/>
    <w:rsid w:val="003A39A5"/>
    <w:rsid w:val="003A6865"/>
    <w:rsid w:val="003B24FF"/>
    <w:rsid w:val="003B3A94"/>
    <w:rsid w:val="003C7508"/>
    <w:rsid w:val="003D1273"/>
    <w:rsid w:val="003E7CAD"/>
    <w:rsid w:val="003F45FC"/>
    <w:rsid w:val="003F6DEB"/>
    <w:rsid w:val="00420AE2"/>
    <w:rsid w:val="00420D5E"/>
    <w:rsid w:val="00436976"/>
    <w:rsid w:val="00437FED"/>
    <w:rsid w:val="00443A26"/>
    <w:rsid w:val="00444098"/>
    <w:rsid w:val="00467E0F"/>
    <w:rsid w:val="004851CE"/>
    <w:rsid w:val="00487F0F"/>
    <w:rsid w:val="004920A7"/>
    <w:rsid w:val="004A3C1D"/>
    <w:rsid w:val="004B34F7"/>
    <w:rsid w:val="004B58DB"/>
    <w:rsid w:val="004B641E"/>
    <w:rsid w:val="004C71D9"/>
    <w:rsid w:val="004D141F"/>
    <w:rsid w:val="004E03A9"/>
    <w:rsid w:val="004E0F6A"/>
    <w:rsid w:val="004F1F8D"/>
    <w:rsid w:val="004F23B3"/>
    <w:rsid w:val="004F61AE"/>
    <w:rsid w:val="00500983"/>
    <w:rsid w:val="00501394"/>
    <w:rsid w:val="00517627"/>
    <w:rsid w:val="0052400B"/>
    <w:rsid w:val="00527860"/>
    <w:rsid w:val="005432AE"/>
    <w:rsid w:val="00543DFE"/>
    <w:rsid w:val="0056623D"/>
    <w:rsid w:val="005B3AA0"/>
    <w:rsid w:val="005D5F45"/>
    <w:rsid w:val="005E6047"/>
    <w:rsid w:val="005F74D4"/>
    <w:rsid w:val="00605228"/>
    <w:rsid w:val="00613474"/>
    <w:rsid w:val="00621D68"/>
    <w:rsid w:val="00634568"/>
    <w:rsid w:val="00635791"/>
    <w:rsid w:val="006457C7"/>
    <w:rsid w:val="00646067"/>
    <w:rsid w:val="006479EE"/>
    <w:rsid w:val="00654880"/>
    <w:rsid w:val="00676247"/>
    <w:rsid w:val="00681114"/>
    <w:rsid w:val="00692CC2"/>
    <w:rsid w:val="00692F8E"/>
    <w:rsid w:val="006A4F6B"/>
    <w:rsid w:val="006A5638"/>
    <w:rsid w:val="006B10F6"/>
    <w:rsid w:val="006C40F0"/>
    <w:rsid w:val="006C578C"/>
    <w:rsid w:val="006D7F2F"/>
    <w:rsid w:val="00706C7C"/>
    <w:rsid w:val="00712317"/>
    <w:rsid w:val="00712F41"/>
    <w:rsid w:val="007442FF"/>
    <w:rsid w:val="007550A7"/>
    <w:rsid w:val="00760473"/>
    <w:rsid w:val="007A2FB1"/>
    <w:rsid w:val="007A63C4"/>
    <w:rsid w:val="007A7449"/>
    <w:rsid w:val="007C3472"/>
    <w:rsid w:val="007D3111"/>
    <w:rsid w:val="0081667D"/>
    <w:rsid w:val="0082739C"/>
    <w:rsid w:val="008322ED"/>
    <w:rsid w:val="00833BE6"/>
    <w:rsid w:val="008404A1"/>
    <w:rsid w:val="00873944"/>
    <w:rsid w:val="00883A34"/>
    <w:rsid w:val="008905E5"/>
    <w:rsid w:val="008F2569"/>
    <w:rsid w:val="008F5008"/>
    <w:rsid w:val="00911176"/>
    <w:rsid w:val="00926D6E"/>
    <w:rsid w:val="00937EA0"/>
    <w:rsid w:val="009443AF"/>
    <w:rsid w:val="00947438"/>
    <w:rsid w:val="009520B6"/>
    <w:rsid w:val="00963334"/>
    <w:rsid w:val="00970144"/>
    <w:rsid w:val="009A14EA"/>
    <w:rsid w:val="009A321D"/>
    <w:rsid w:val="009D43C4"/>
    <w:rsid w:val="009E2191"/>
    <w:rsid w:val="009E4268"/>
    <w:rsid w:val="009E5280"/>
    <w:rsid w:val="009E6EF0"/>
    <w:rsid w:val="009F4800"/>
    <w:rsid w:val="00A1290D"/>
    <w:rsid w:val="00A25009"/>
    <w:rsid w:val="00A42DFE"/>
    <w:rsid w:val="00A45930"/>
    <w:rsid w:val="00A46B8B"/>
    <w:rsid w:val="00A53C5D"/>
    <w:rsid w:val="00AB586A"/>
    <w:rsid w:val="00AC0571"/>
    <w:rsid w:val="00B124B5"/>
    <w:rsid w:val="00B1578B"/>
    <w:rsid w:val="00B41574"/>
    <w:rsid w:val="00B46441"/>
    <w:rsid w:val="00B56121"/>
    <w:rsid w:val="00B611AB"/>
    <w:rsid w:val="00B64E99"/>
    <w:rsid w:val="00B86769"/>
    <w:rsid w:val="00BA52D3"/>
    <w:rsid w:val="00BB48AF"/>
    <w:rsid w:val="00BD16F3"/>
    <w:rsid w:val="00BD7602"/>
    <w:rsid w:val="00BE457E"/>
    <w:rsid w:val="00C17A62"/>
    <w:rsid w:val="00C22A68"/>
    <w:rsid w:val="00C23624"/>
    <w:rsid w:val="00C25EF1"/>
    <w:rsid w:val="00C372A8"/>
    <w:rsid w:val="00C63334"/>
    <w:rsid w:val="00C65C28"/>
    <w:rsid w:val="00C670F5"/>
    <w:rsid w:val="00C70FE4"/>
    <w:rsid w:val="00C71706"/>
    <w:rsid w:val="00C8260C"/>
    <w:rsid w:val="00C86FD0"/>
    <w:rsid w:val="00C95E16"/>
    <w:rsid w:val="00CB0C23"/>
    <w:rsid w:val="00CB226B"/>
    <w:rsid w:val="00CB5D5C"/>
    <w:rsid w:val="00CD5388"/>
    <w:rsid w:val="00CE4FAC"/>
    <w:rsid w:val="00CF77D3"/>
    <w:rsid w:val="00D1230C"/>
    <w:rsid w:val="00D36E85"/>
    <w:rsid w:val="00D40110"/>
    <w:rsid w:val="00D528CB"/>
    <w:rsid w:val="00D561CD"/>
    <w:rsid w:val="00D844B1"/>
    <w:rsid w:val="00D8561D"/>
    <w:rsid w:val="00DB0593"/>
    <w:rsid w:val="00DB3980"/>
    <w:rsid w:val="00DC5E91"/>
    <w:rsid w:val="00DD308D"/>
    <w:rsid w:val="00DD7DBE"/>
    <w:rsid w:val="00DF106A"/>
    <w:rsid w:val="00E02784"/>
    <w:rsid w:val="00E1033C"/>
    <w:rsid w:val="00E10B25"/>
    <w:rsid w:val="00E153B2"/>
    <w:rsid w:val="00E20A0A"/>
    <w:rsid w:val="00E24B09"/>
    <w:rsid w:val="00E3080C"/>
    <w:rsid w:val="00E71B35"/>
    <w:rsid w:val="00E927B4"/>
    <w:rsid w:val="00EA4FD4"/>
    <w:rsid w:val="00EB143E"/>
    <w:rsid w:val="00EB156F"/>
    <w:rsid w:val="00EC0C87"/>
    <w:rsid w:val="00EE57A3"/>
    <w:rsid w:val="00EE5E4E"/>
    <w:rsid w:val="00EE7E99"/>
    <w:rsid w:val="00EF5DF5"/>
    <w:rsid w:val="00EF64F9"/>
    <w:rsid w:val="00F07419"/>
    <w:rsid w:val="00F10042"/>
    <w:rsid w:val="00F10469"/>
    <w:rsid w:val="00F117C3"/>
    <w:rsid w:val="00F15175"/>
    <w:rsid w:val="00F20A92"/>
    <w:rsid w:val="00F232A6"/>
    <w:rsid w:val="00F23897"/>
    <w:rsid w:val="00F56407"/>
    <w:rsid w:val="00F62387"/>
    <w:rsid w:val="00F74563"/>
    <w:rsid w:val="00F772D6"/>
    <w:rsid w:val="00F809F1"/>
    <w:rsid w:val="00F82A0F"/>
    <w:rsid w:val="00F8638D"/>
    <w:rsid w:val="00F929C3"/>
    <w:rsid w:val="00FA0E9E"/>
    <w:rsid w:val="00FE5461"/>
    <w:rsid w:val="00FF68A9"/>
    <w:rsid w:val="79496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/>
      <w:sz w:val="22"/>
      <w:lang w:val="en-GB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Times New Roman"/>
      <w:sz w:val="24"/>
      <w:szCs w:val="24"/>
      <w:lang w:val="en-US" w:eastAsia="zh-CN"/>
    </w:rPr>
  </w:style>
  <w:style w:type="table" w:styleId="7">
    <w:name w:val="Table Grid"/>
    <w:basedOn w:val="6"/>
    <w:uiPriority w:val="0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rFonts w:ascii="Arial" w:hAnsi="Arial" w:cs="Arial"/>
      <w:sz w:val="18"/>
      <w:szCs w:val="18"/>
      <w:lang w:val="en-GB" w:eastAsia="en-US"/>
    </w:rPr>
  </w:style>
  <w:style w:type="character" w:customStyle="1" w:styleId="11">
    <w:name w:val="页脚 Char"/>
    <w:link w:val="3"/>
    <w:uiPriority w:val="0"/>
    <w:rPr>
      <w:rFonts w:ascii="Arial" w:hAnsi="Arial" w:cs="Arial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National Grid Transco</Company>
  <Pages>1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2022-08-09T02:10:00Z</dcterms:created>
  <dc:creator>RoddyP</dc:creator>
  <cp:lastModifiedBy>王春莉</cp:lastModifiedBy>
  <cp:lastPrinted>2010-12-24T03:35:00Z</cp:lastPrinted>
  <dcterms:modified xsi:type="dcterms:W3CDTF">2025-02-21T02:22:48Z</dcterms:modified>
  <dc:title>CIGRE UK - APPLICATION FORM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A50EC6A007B7453BA3F67CC6387DE422_13</vt:lpwstr>
  </property>
</Properties>
</file>