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5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标准名称：电力电缆隧道工程建设预算项目划分导则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专家姓名</w:t>
            </w:r>
            <w:r>
              <w:rPr>
                <w:rFonts w:hint="eastAsia"/>
                <w:szCs w:val="21"/>
                <w:lang w:val="en-US" w:eastAsia="zh-CN"/>
              </w:rPr>
              <w:t>及签字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default" w:ascii="Times New Roman" w:hAnsi="Times New Roman" w:eastAsia="仿宋_GB2312" w:cs="Times New Roman"/>
          <w:szCs w:val="21"/>
        </w:rPr>
      </w:pPr>
    </w:p>
    <w:p>
      <w:pPr>
        <w:spacing w:line="300" w:lineRule="exact"/>
        <w:rPr>
          <w:rFonts w:hint="default" w:ascii="Times New Roman" w:hAnsi="Times New Roman" w:eastAsia="仿宋_GB2312" w:cs="Times New Roman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21"/>
        </w:rPr>
        <w:t>侯欣宇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21"/>
        </w:rPr>
        <w:t>18511724172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 xml:space="preserve"> hxy203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@163.com</w:t>
      </w:r>
    </w:p>
    <w:p>
      <w:pPr>
        <w:spacing w:line="300" w:lineRule="exact"/>
        <w:rPr>
          <w:rFonts w:hint="eastAsia" w:ascii="黑体" w:hAnsi="黑体" w:eastAsia="黑体"/>
          <w:szCs w:val="21"/>
        </w:rPr>
      </w:pPr>
    </w:p>
    <w:p>
      <w:pPr>
        <w:spacing w:line="300" w:lineRule="exact"/>
        <w:rPr>
          <w:rFonts w:hint="default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  <w:r>
        <w:rPr>
          <w:rFonts w:hint="eastAsia" w:ascii="黑体" w:hAnsi="黑体" w:eastAsia="黑体"/>
          <w:szCs w:val="21"/>
          <w:lang w:eastAsia="zh-CN"/>
        </w:rPr>
        <w:t>；</w:t>
      </w:r>
      <w:r>
        <w:rPr>
          <w:rFonts w:hint="eastAsia" w:ascii="黑体" w:hAnsi="黑体" w:eastAsia="黑体"/>
          <w:szCs w:val="21"/>
          <w:lang w:val="en-US" w:eastAsia="zh-CN"/>
        </w:rPr>
        <w:t>专家姓名栏还需签字。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26FB"/>
    <w:rsid w:val="0AAB091E"/>
    <w:rsid w:val="11A63704"/>
    <w:rsid w:val="187155F9"/>
    <w:rsid w:val="192A2B8B"/>
    <w:rsid w:val="1AD31DA3"/>
    <w:rsid w:val="30331827"/>
    <w:rsid w:val="326771EF"/>
    <w:rsid w:val="42C3052F"/>
    <w:rsid w:val="4D175F8A"/>
    <w:rsid w:val="4F2C1DF1"/>
    <w:rsid w:val="53916747"/>
    <w:rsid w:val="53D64D18"/>
    <w:rsid w:val="584E411B"/>
    <w:rsid w:val="5CE60816"/>
    <w:rsid w:val="5CF40FE1"/>
    <w:rsid w:val="698B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page number"/>
    <w:semiHidden/>
    <w:qFormat/>
    <w:uiPriority w:val="99"/>
    <w:rPr>
      <w:rFonts w:cs="Times New Roman"/>
    </w:rPr>
  </w:style>
  <w:style w:type="character" w:styleId="8">
    <w:name w:val="Hyperlink"/>
    <w:qFormat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2026-02-05T21:25:00Z</dcterms:created>
  <dc:creator>邝剑潮</dc:creator>
  <cp:lastModifiedBy>侯欣宇</cp:lastModifiedBy>
  <dcterms:modified xsi:type="dcterms:W3CDTF">2026-02-09T07:02:14Z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B167DD934E97466081085EC61CB002B4_11</vt:lpwstr>
  </property>
  <property fmtid="{D5CDD505-2E9C-101B-9397-08002B2CF9AE}" pid="4" name="KSOTemplateDocerSaveRecord">
    <vt:lpwstr>eyJoZGlkIjoiMzEwNTM5NzYwMDRjMzkwZTVkZjY2ODkwMGIxNGU0OTUiLCJ1c2VySWQiOiIxNjg2MTI2NzEwIn0=</vt:lpwstr>
  </property>
</Properties>
</file>