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6"/>
        <w:rPr>
          <w:highlight w:val="none"/>
        </w:rPr>
      </w:pPr>
      <w:bookmarkStart w:id="0" w:name="标准封面"/>
      <w:bookmarkEnd w:id="0"/>
      <w:r>
        <w:rPr>
          <w:rFonts w:ascii="Times New Roman"/>
          <w:highlight w:val="none"/>
        </w:rP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1011555</wp:posOffset>
                </wp:positionV>
                <wp:extent cx="627634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pPr>
                                  <w:jc w:val="distribute"/>
                                  <w:rPr>
                                    <w:rFonts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483L9sAAAALAQAADwAAAAAAAAABACAAAAAiAAAAZHJzL2Rvd25yZXYueG1sUEsBAhQAFAAA&#10;AAgAh07iQLJCwIElAgAALAQAAA4AAAAAAAAAAQAgAAAAKgEAAGRycy9lMm9Eb2MueG1sUEsFBgAA&#10;AAAGAAYAWQEAAMEFAAAAAA==&#10;">
                <v:fill on="f" focussize="0,0"/>
                <v:stroke on="f" miterlimit="8" joinstyle="miter"/>
                <v:imagedata o:title=""/>
                <o:lock v:ext="edit" aspectratio="f"/>
                <v:textbox style="mso-fit-shape-to-text:t;">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pPr>
                            <w:jc w:val="distribute"/>
                            <w:rPr>
                              <w:rFonts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pPr>
                              <w:pStyle w:val="504"/>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pPr>
                        <w:pStyle w:val="504"/>
                      </w:pPr>
                      <w:r>
                        <w:rPr>
                          <w:rFonts w:hint="eastAsia"/>
                        </w:rPr>
                        <w:t>发 布</w:t>
                      </w:r>
                    </w:p>
                  </w:txbxContent>
                </v:textbox>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1312;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FBX&#10;FdUAAAAIAQAADwAAAAAAAAABACAAAAAiAAAAZHJzL2Rvd25yZXYueG1sUEsBAhQAFAAAAAgAh07i&#10;QIgaPbvsAQAAtAMAAA4AAAAAAAAAAQAgAAAAJAEAAGRycy9lMm9Eb2MueG1sUEsFBgAAAAAGAAYA&#10;WQEAAIIFAAAAAA==&#10;">
                <v:fill on="f" focussize="0,0"/>
                <v:stroke weight="0.5pt" color="#000000 [3204]" miterlimit="8" joinstyle="miter"/>
                <v:imagedata o:title=""/>
                <o:lock v:ext="edit" aspectratio="f"/>
              </v:line>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5408;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pPr>
                              <w:pStyle w:val="505"/>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pPr>
                        <w:pStyle w:val="505"/>
                      </w:pPr>
                      <w:r>
                        <w:rPr>
                          <w:rFonts w:hint="eastAsia"/>
                        </w:rPr>
                        <w:t>中国电机工程学会</w:t>
                      </w:r>
                    </w:p>
                  </w:txbxContent>
                </v:textbox>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pPr>
                              <w:pStyle w:val="291"/>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4384;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2.54mm,0mm" style="mso-fit-shape-to-text:t;">
                  <w:txbxContent>
                    <w:p>
                      <w:pPr>
                        <w:pStyle w:val="291"/>
                      </w:pPr>
                      <w:r>
                        <w:t>20XX—XX—XX实施</w:t>
                      </w:r>
                    </w:p>
                  </w:txbxContent>
                </v:textbox>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pPr>
                              <w:pStyle w:val="264"/>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3360;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2.54mm,0mm" style="mso-fit-shape-to-text:t;">
                  <w:txbxContent>
                    <w:p>
                      <w:pPr>
                        <w:pStyle w:val="264"/>
                      </w:pPr>
                      <w:r>
                        <w:t>20XX—XX—XX发布</w:t>
                      </w:r>
                    </w:p>
                  </w:txbxContent>
                </v:textbox>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pPr>
                              <w:pStyle w:val="268"/>
                              <w:rPr>
                                <w:rFonts w:hint="eastAsia"/>
                              </w:rPr>
                            </w:pPr>
                            <w:r>
                              <w:rPr>
                                <w:rFonts w:hint="eastAsia"/>
                              </w:rPr>
                              <w:t>C</w:t>
                            </w:r>
                            <w:r>
                              <w:rPr>
                                <w:rFonts w:hint="eastAsia"/>
                                <w:vertAlign w:val="subscript"/>
                              </w:rPr>
                              <w:t>4</w:t>
                            </w:r>
                            <w:r>
                              <w:rPr>
                                <w:rFonts w:hint="eastAsia"/>
                              </w:rPr>
                              <w:t>F</w:t>
                            </w:r>
                            <w:r>
                              <w:rPr>
                                <w:rFonts w:hint="eastAsia"/>
                                <w:vertAlign w:val="subscript"/>
                              </w:rPr>
                              <w:t>7</w:t>
                            </w:r>
                            <w:r>
                              <w:rPr>
                                <w:rFonts w:hint="eastAsia"/>
                              </w:rPr>
                              <w:t>N三元混合气体充</w:t>
                            </w:r>
                            <w:r>
                              <w:rPr>
                                <w:rFonts w:hint="eastAsia"/>
                                <w:lang w:val="en-US" w:eastAsia="zh-CN"/>
                              </w:rPr>
                              <w:t>气和</w:t>
                            </w:r>
                            <w:r>
                              <w:rPr>
                                <w:rFonts w:hint="eastAsia"/>
                              </w:rPr>
                              <w:t>补气装置</w:t>
                            </w:r>
                          </w:p>
                          <w:p>
                            <w:pPr>
                              <w:pStyle w:val="268"/>
                            </w:pPr>
                            <w:r>
                              <w:rPr>
                                <w:rFonts w:hint="eastAsia"/>
                              </w:rPr>
                              <w:t>技术要求</w:t>
                            </w:r>
                          </w:p>
                          <w:p>
                            <w:pPr>
                              <w:pStyle w:val="268"/>
                            </w:pPr>
                          </w:p>
                          <w:p>
                            <w:pPr>
                              <w:pStyle w:val="271"/>
                              <w:spacing w:before="0"/>
                            </w:pPr>
                            <w:r>
                              <w:t>Technical Requirements for C</w:t>
                            </w:r>
                            <w:r>
                              <w:rPr>
                                <w:vertAlign w:val="subscript"/>
                              </w:rPr>
                              <w:t>4</w:t>
                            </w:r>
                            <w:r>
                              <w:t>F</w:t>
                            </w:r>
                            <w:r>
                              <w:rPr>
                                <w:vertAlign w:val="subscript"/>
                              </w:rPr>
                              <w:t>7</w:t>
                            </w:r>
                            <w:r>
                              <w:t xml:space="preserve">N Ternary </w:t>
                            </w:r>
                            <w:r>
                              <w:rPr>
                                <w:rFonts w:hint="eastAsia" w:ascii="Times New Roman"/>
                                <w:color w:val="000000" w:themeColor="text1"/>
                                <w:highlight w:val="none"/>
                                <w:lang w:val="en-US" w:eastAsia="zh-CN"/>
                                <w14:textFill>
                                  <w14:solidFill>
                                    <w14:schemeClr w14:val="tx1"/>
                                  </w14:solidFill>
                                </w14:textFill>
                              </w:rPr>
                              <w:t>M</w:t>
                            </w:r>
                            <w:r>
                              <w:rPr>
                                <w:rFonts w:ascii="Times New Roman"/>
                                <w:color w:val="000000" w:themeColor="text1"/>
                                <w:highlight w:val="none"/>
                                <w14:textFill>
                                  <w14:solidFill>
                                    <w14:schemeClr w14:val="tx1"/>
                                  </w14:solidFill>
                                </w14:textFill>
                              </w:rPr>
                              <w:t>ixed</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highlight w:val="none"/>
                                <w:lang w:val="en-US" w:eastAsia="zh-CN"/>
                              </w:rPr>
                              <w:t>G</w:t>
                            </w:r>
                            <w:r>
                              <w:rPr>
                                <w:rFonts w:ascii="Times New Roman"/>
                                <w:highlight w:val="none"/>
                              </w:rPr>
                              <w:t xml:space="preserve">as </w:t>
                            </w:r>
                            <w:r>
                              <w:rPr>
                                <w:rFonts w:ascii="Times New Roman"/>
                                <w:color w:val="000000" w:themeColor="text1"/>
                                <w:highlight w:val="none"/>
                                <w14:textFill>
                                  <w14:solidFill>
                                    <w14:schemeClr w14:val="tx1"/>
                                  </w14:solidFill>
                                </w14:textFill>
                              </w:rPr>
                              <w:t>filling</w:t>
                            </w:r>
                            <w:r>
                              <w:rPr>
                                <w:rFonts w:ascii="Times New Roman"/>
                                <w:highlight w:val="none"/>
                              </w:rPr>
                              <w:t xml:space="preserve"> and </w:t>
                            </w:r>
                            <w:r>
                              <w:rPr>
                                <w:rFonts w:ascii="Times New Roman"/>
                                <w:color w:val="000000" w:themeColor="text1"/>
                                <w:highlight w:val="none"/>
                                <w14:textFill>
                                  <w14:solidFill>
                                    <w14:schemeClr w14:val="tx1"/>
                                  </w14:solidFill>
                                </w14:textFill>
                              </w:rPr>
                              <w:t>replenishment</w:t>
                            </w:r>
                            <w:r>
                              <w:rPr>
                                <w:rFonts w:ascii="Times New Roman"/>
                                <w:highlight w:val="none"/>
                              </w:rPr>
                              <w:t xml:space="preserve"> </w:t>
                            </w:r>
                            <w:r>
                              <w:rPr>
                                <w:rFonts w:hint="eastAsia" w:ascii="Times New Roman"/>
                                <w:highlight w:val="none"/>
                                <w:lang w:val="en-US" w:eastAsia="zh-CN"/>
                              </w:rPr>
                              <w:t>D</w:t>
                            </w:r>
                            <w:r>
                              <w:rPr>
                                <w:rFonts w:ascii="Times New Roman"/>
                                <w:highlight w:val="none"/>
                              </w:rPr>
                              <w:t>evice</w:t>
                            </w:r>
                          </w:p>
                          <w:p>
                            <w:pPr>
                              <w:pStyle w:val="272"/>
                            </w:pPr>
                            <w:r>
                              <w:t>（</w:t>
                            </w:r>
                            <w:r>
                              <w:rPr>
                                <w:rFonts w:hint="eastAsia"/>
                              </w:rPr>
                              <w:t>草案</w:t>
                            </w:r>
                            <w:r>
                              <w:t>）</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pPr>
                        <w:pStyle w:val="268"/>
                        <w:rPr>
                          <w:rFonts w:hint="eastAsia"/>
                        </w:rPr>
                      </w:pPr>
                      <w:r>
                        <w:rPr>
                          <w:rFonts w:hint="eastAsia"/>
                        </w:rPr>
                        <w:t>C</w:t>
                      </w:r>
                      <w:r>
                        <w:rPr>
                          <w:rFonts w:hint="eastAsia"/>
                          <w:vertAlign w:val="subscript"/>
                        </w:rPr>
                        <w:t>4</w:t>
                      </w:r>
                      <w:r>
                        <w:rPr>
                          <w:rFonts w:hint="eastAsia"/>
                        </w:rPr>
                        <w:t>F</w:t>
                      </w:r>
                      <w:r>
                        <w:rPr>
                          <w:rFonts w:hint="eastAsia"/>
                          <w:vertAlign w:val="subscript"/>
                        </w:rPr>
                        <w:t>7</w:t>
                      </w:r>
                      <w:r>
                        <w:rPr>
                          <w:rFonts w:hint="eastAsia"/>
                        </w:rPr>
                        <w:t>N三元混合气体充</w:t>
                      </w:r>
                      <w:r>
                        <w:rPr>
                          <w:rFonts w:hint="eastAsia"/>
                          <w:lang w:val="en-US" w:eastAsia="zh-CN"/>
                        </w:rPr>
                        <w:t>气和</w:t>
                      </w:r>
                      <w:r>
                        <w:rPr>
                          <w:rFonts w:hint="eastAsia"/>
                        </w:rPr>
                        <w:t>补气装置</w:t>
                      </w:r>
                    </w:p>
                    <w:p>
                      <w:pPr>
                        <w:pStyle w:val="268"/>
                      </w:pPr>
                      <w:r>
                        <w:rPr>
                          <w:rFonts w:hint="eastAsia"/>
                        </w:rPr>
                        <w:t>技术要求</w:t>
                      </w:r>
                    </w:p>
                    <w:p>
                      <w:pPr>
                        <w:pStyle w:val="268"/>
                      </w:pPr>
                    </w:p>
                    <w:p>
                      <w:pPr>
                        <w:pStyle w:val="271"/>
                        <w:spacing w:before="0"/>
                      </w:pPr>
                      <w:r>
                        <w:t>Technical Requirements for C</w:t>
                      </w:r>
                      <w:r>
                        <w:rPr>
                          <w:vertAlign w:val="subscript"/>
                        </w:rPr>
                        <w:t>4</w:t>
                      </w:r>
                      <w:r>
                        <w:t>F</w:t>
                      </w:r>
                      <w:r>
                        <w:rPr>
                          <w:vertAlign w:val="subscript"/>
                        </w:rPr>
                        <w:t>7</w:t>
                      </w:r>
                      <w:r>
                        <w:t xml:space="preserve">N Ternary </w:t>
                      </w:r>
                      <w:r>
                        <w:rPr>
                          <w:rFonts w:hint="eastAsia" w:ascii="Times New Roman"/>
                          <w:color w:val="000000" w:themeColor="text1"/>
                          <w:highlight w:val="none"/>
                          <w:lang w:val="en-US" w:eastAsia="zh-CN"/>
                          <w14:textFill>
                            <w14:solidFill>
                              <w14:schemeClr w14:val="tx1"/>
                            </w14:solidFill>
                          </w14:textFill>
                        </w:rPr>
                        <w:t>M</w:t>
                      </w:r>
                      <w:r>
                        <w:rPr>
                          <w:rFonts w:ascii="Times New Roman"/>
                          <w:color w:val="000000" w:themeColor="text1"/>
                          <w:highlight w:val="none"/>
                          <w14:textFill>
                            <w14:solidFill>
                              <w14:schemeClr w14:val="tx1"/>
                            </w14:solidFill>
                          </w14:textFill>
                        </w:rPr>
                        <w:t>ixed</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highlight w:val="none"/>
                          <w:lang w:val="en-US" w:eastAsia="zh-CN"/>
                        </w:rPr>
                        <w:t>G</w:t>
                      </w:r>
                      <w:r>
                        <w:rPr>
                          <w:rFonts w:ascii="Times New Roman"/>
                          <w:highlight w:val="none"/>
                        </w:rPr>
                        <w:t xml:space="preserve">as </w:t>
                      </w:r>
                      <w:r>
                        <w:rPr>
                          <w:rFonts w:ascii="Times New Roman"/>
                          <w:color w:val="000000" w:themeColor="text1"/>
                          <w:highlight w:val="none"/>
                          <w14:textFill>
                            <w14:solidFill>
                              <w14:schemeClr w14:val="tx1"/>
                            </w14:solidFill>
                          </w14:textFill>
                        </w:rPr>
                        <w:t>filling</w:t>
                      </w:r>
                      <w:r>
                        <w:rPr>
                          <w:rFonts w:ascii="Times New Roman"/>
                          <w:highlight w:val="none"/>
                        </w:rPr>
                        <w:t xml:space="preserve"> and </w:t>
                      </w:r>
                      <w:r>
                        <w:rPr>
                          <w:rFonts w:ascii="Times New Roman"/>
                          <w:color w:val="000000" w:themeColor="text1"/>
                          <w:highlight w:val="none"/>
                          <w14:textFill>
                            <w14:solidFill>
                              <w14:schemeClr w14:val="tx1"/>
                            </w14:solidFill>
                          </w14:textFill>
                        </w:rPr>
                        <w:t>replenishment</w:t>
                      </w:r>
                      <w:r>
                        <w:rPr>
                          <w:rFonts w:ascii="Times New Roman"/>
                          <w:highlight w:val="none"/>
                        </w:rPr>
                        <w:t xml:space="preserve"> </w:t>
                      </w:r>
                      <w:r>
                        <w:rPr>
                          <w:rFonts w:hint="eastAsia" w:ascii="Times New Roman"/>
                          <w:highlight w:val="none"/>
                          <w:lang w:val="en-US" w:eastAsia="zh-CN"/>
                        </w:rPr>
                        <w:t>D</w:t>
                      </w:r>
                      <w:r>
                        <w:rPr>
                          <w:rFonts w:ascii="Times New Roman"/>
                          <w:highlight w:val="none"/>
                        </w:rPr>
                        <w:t>evice</w:t>
                      </w:r>
                    </w:p>
                    <w:p>
                      <w:pPr>
                        <w:pStyle w:val="272"/>
                      </w:pPr>
                      <w:r>
                        <w:t>（</w:t>
                      </w:r>
                      <w:r>
                        <w:rPr>
                          <w:rFonts w:hint="eastAsia"/>
                        </w:rPr>
                        <w:t>草案</w:t>
                      </w:r>
                      <w:r>
                        <w:t>）</w:t>
                      </w:r>
                    </w:p>
                  </w:txbxContent>
                </v:textbox>
              </v:shap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1798320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pPr>
                              <w:pStyle w:val="265"/>
                              <w:wordWrap w:val="0"/>
                            </w:pPr>
                            <w:r>
                              <w:t>T/CSEE XXXX</w:t>
                            </w:r>
                            <w:r>
                              <w:rPr>
                                <w:color w:val="FF0000"/>
                              </w:rPr>
                              <w:t>—</w:t>
                            </w:r>
                            <w:r>
                              <w:t>YYYY</w:t>
                            </w:r>
                          </w:p>
                          <w:p>
                            <w:pPr>
                              <w:pStyle w:val="267"/>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56.7pt;width:340.2pt;z-index:251660288;mso-width-relative:page;mso-height-relative:page;" filled="f" stroked="f" coordsize="21600,21600"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tnvP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2.54mm,0mm" style="mso-fit-shape-to-text:t;">
                  <w:txbxContent>
                    <w:p>
                      <w:pPr>
                        <w:pStyle w:val="265"/>
                        <w:wordWrap w:val="0"/>
                      </w:pPr>
                      <w:r>
                        <w:t>T/CSEE XXXX</w:t>
                      </w:r>
                      <w:r>
                        <w:rPr>
                          <w:color w:val="FF0000"/>
                        </w:rPr>
                        <w:t>—</w:t>
                      </w:r>
                      <w:r>
                        <w:t>YYYY</w:t>
                      </w:r>
                    </w:p>
                    <w:p>
                      <w:pPr>
                        <w:pStyle w:val="267"/>
                      </w:pPr>
                    </w:p>
                  </w:txbxContent>
                </v:textbox>
              </v:shape>
            </w:pict>
          </mc:Fallback>
        </mc:AlternateContent>
      </w:r>
      <w:r>
        <w:rPr>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pPr>
                              <w:pStyle w:val="334"/>
                            </w:pPr>
                            <w:r>
                              <w:rPr>
                                <w:rFonts w:hint="eastAsia"/>
                              </w:rPr>
                              <w:t>I</w:t>
                            </w:r>
                            <w:r>
                              <w:t>CS 19.020</w:t>
                            </w:r>
                          </w:p>
                          <w:p>
                            <w:pPr>
                              <w:pStyle w:val="334"/>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7pt;height:56.7pt;width:141.75pt;z-index:251659264;mso-width-relative:page;mso-height-relative:page;" filled="f" stroked="f" coordsize="21600,21600"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PuBg1QAAAAYBAAAPAAAAAAAAAAEAIAAA&#10;ACIAAABkcnMvZG93bnJldi54bWxQSwECFAAUAAAACACHTuJAn1ryk0gCAABjBAAADgAAAAAAAAAB&#10;ACAAAAAkAQAAZHJzL2Uyb0RvYy54bWxQSwUGAAAAAAYABgBZAQAA3gUAAAAA&#10;">
                <v:fill on="f" focussize="0,0"/>
                <v:stroke on="f" weight="0.5pt"/>
                <v:imagedata o:title=""/>
                <o:lock v:ext="edit" aspectratio="f"/>
                <v:textbox inset="0mm,0mm,2.54mm,0mm" style="mso-fit-shape-to-text:t;">
                  <w:txbxContent>
                    <w:p>
                      <w:pPr>
                        <w:pStyle w:val="334"/>
                      </w:pPr>
                      <w:r>
                        <w:rPr>
                          <w:rFonts w:hint="eastAsia"/>
                        </w:rPr>
                        <w:t>I</w:t>
                      </w:r>
                      <w:r>
                        <w:t>CS 19.020</w:t>
                      </w:r>
                    </w:p>
                    <w:p>
                      <w:pPr>
                        <w:pStyle w:val="334"/>
                      </w:pPr>
                      <w:r>
                        <w:rPr>
                          <w:rFonts w:hint="eastAsia"/>
                        </w:rPr>
                        <w:t>C</w:t>
                      </w:r>
                      <w:r>
                        <w:t>CS K85</w:t>
                      </w:r>
                    </w:p>
                  </w:txbxContent>
                </v:textbox>
              </v:shape>
            </w:pict>
          </mc:Fallback>
        </mc:AlternateContent>
      </w:r>
    </w:p>
    <w:p>
      <w:pPr>
        <w:pStyle w:val="258"/>
        <w:ind w:firstLine="420"/>
        <w:rPr>
          <w:highlight w:val="none"/>
        </w:rPr>
      </w:pPr>
    </w:p>
    <w:p>
      <w:pPr>
        <w:pStyle w:val="258"/>
        <w:ind w:firstLine="420"/>
        <w:rPr>
          <w:highlight w:val="none"/>
        </w:rPr>
      </w:pPr>
    </w:p>
    <w:p>
      <w:pPr>
        <w:pStyle w:val="258"/>
        <w:ind w:firstLine="420"/>
        <w:rPr>
          <w:highlight w:val="none"/>
        </w:rPr>
      </w:pPr>
    </w:p>
    <w:p>
      <w:pPr>
        <w:pStyle w:val="258"/>
        <w:ind w:firstLine="420"/>
        <w:rPr>
          <w:highlight w:val="none"/>
        </w:rPr>
      </w:pPr>
    </w:p>
    <w:p>
      <w:pPr>
        <w:pStyle w:val="258"/>
        <w:ind w:firstLine="420"/>
        <w:rPr>
          <w:highlight w:val="none"/>
        </w:rPr>
      </w:pPr>
    </w:p>
    <w:p>
      <w:pPr>
        <w:pStyle w:val="258"/>
        <w:ind w:firstLine="420"/>
        <w:rPr>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upperRoman" w:start="1"/>
          <w:cols w:space="425" w:num="1"/>
          <w:titlePg/>
          <w:docGrid w:type="lines" w:linePitch="312" w:charSpace="0"/>
        </w:sectPr>
      </w:pPr>
    </w:p>
    <w:p>
      <w:pPr>
        <w:pStyle w:val="286"/>
        <w:rPr>
          <w:highlight w:val="none"/>
        </w:rPr>
      </w:pPr>
      <w:bookmarkStart w:id="1" w:name="标准内容"/>
      <w:bookmarkEnd w:id="1"/>
      <w:bookmarkStart w:id="2" w:name="_Toc63642871"/>
      <w:bookmarkStart w:id="3" w:name="_Toc62027346"/>
      <w:bookmarkStart w:id="4" w:name="_Toc55228493"/>
      <w:r>
        <w:rPr>
          <w:rFonts w:hint="eastAsia"/>
          <w:highlight w:val="none"/>
        </w:rPr>
        <w:t>目    次</w:t>
      </w:r>
    </w:p>
    <w:p>
      <w:pPr>
        <w:pStyle w:val="19"/>
        <w:tabs>
          <w:tab w:val="right" w:leader="dot" w:pos="9346"/>
        </w:tabs>
        <w:spacing w:before="78" w:after="78"/>
        <w:rPr>
          <w:rFonts w:asciiTheme="minorHAnsi" w:hAnsiTheme="minorHAnsi" w:eastAsiaTheme="minorEastAsia" w:cstheme="minorBidi"/>
          <w:kern w:val="2"/>
          <w:szCs w:val="22"/>
          <w:highlight w:val="none"/>
        </w:rPr>
      </w:pPr>
      <w:r>
        <w:rPr>
          <w:rFonts w:hAnsi="宋体"/>
          <w:highlight w:val="none"/>
        </w:rPr>
        <w:fldChar w:fldCharType="begin"/>
      </w:r>
      <w:r>
        <w:rPr>
          <w:rFonts w:hAnsi="宋体"/>
          <w:highlight w:val="none"/>
        </w:rPr>
        <w:instrText xml:space="preserve"> </w:instrText>
      </w:r>
      <w:r>
        <w:rPr>
          <w:rFonts w:hint="eastAsia" w:hAnsi="宋体"/>
          <w:highlight w:val="none"/>
        </w:rPr>
        <w:instrText xml:space="preserve">TOC \o "1-7" \h \z</w:instrText>
      </w:r>
      <w:r>
        <w:rPr>
          <w:rFonts w:hAnsi="宋体"/>
          <w:highlight w:val="none"/>
        </w:rPr>
        <w:instrText xml:space="preserve"> </w:instrText>
      </w:r>
      <w:r>
        <w:rPr>
          <w:rFonts w:hAnsi="宋体"/>
          <w:highlight w:val="none"/>
        </w:rPr>
        <w:fldChar w:fldCharType="separate"/>
      </w:r>
      <w:r>
        <w:rPr>
          <w:highlight w:val="none"/>
        </w:rPr>
        <w:fldChar w:fldCharType="begin"/>
      </w:r>
      <w:r>
        <w:rPr>
          <w:highlight w:val="none"/>
        </w:rPr>
        <w:instrText xml:space="preserve"> HYPERLINK \l "_Toc193280274" </w:instrText>
      </w:r>
      <w:r>
        <w:rPr>
          <w:highlight w:val="none"/>
        </w:rPr>
        <w:fldChar w:fldCharType="separate"/>
      </w:r>
      <w:r>
        <w:rPr>
          <w:rStyle w:val="242"/>
          <w:rFonts w:hint="eastAsia"/>
          <w:highlight w:val="none"/>
        </w:rPr>
        <w:t>前言</w:t>
      </w:r>
      <w:r>
        <w:rPr>
          <w:highlight w:val="none"/>
        </w:rPr>
        <w:tab/>
      </w:r>
      <w:r>
        <w:rPr>
          <w:highlight w:val="none"/>
        </w:rPr>
        <w:fldChar w:fldCharType="begin"/>
      </w:r>
      <w:r>
        <w:rPr>
          <w:highlight w:val="none"/>
        </w:rPr>
        <w:instrText xml:space="preserve"> PAGEREF _Toc193280274 \h </w:instrText>
      </w:r>
      <w:r>
        <w:rPr>
          <w:highlight w:val="none"/>
        </w:rPr>
        <w:fldChar w:fldCharType="separate"/>
      </w:r>
      <w:r>
        <w:rPr>
          <w:highlight w:val="none"/>
        </w:rPr>
        <w:t>3</w:t>
      </w:r>
      <w:r>
        <w:rPr>
          <w:highlight w:val="none"/>
        </w:rPr>
        <w:fldChar w:fldCharType="end"/>
      </w:r>
      <w:r>
        <w:rPr>
          <w:highlight w:val="none"/>
        </w:rPr>
        <w:fldChar w:fldCharType="end"/>
      </w:r>
    </w:p>
    <w:p>
      <w:pPr>
        <w:pStyle w:val="18"/>
        <w:tabs>
          <w:tab w:val="right" w:leader="dot" w:pos="9346"/>
        </w:tabs>
        <w:spacing w:before="78" w:after="78"/>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"_Toc193280275" </w:instrText>
      </w:r>
      <w:r>
        <w:rPr>
          <w:highlight w:val="none"/>
        </w:rPr>
        <w:fldChar w:fldCharType="separate"/>
      </w:r>
      <w:r>
        <w:rPr>
          <w:rStyle w:val="242"/>
          <w:highlight w:val="none"/>
        </w:rPr>
        <w:t>1</w:t>
      </w:r>
      <w:r>
        <w:rPr>
          <w:rStyle w:val="242"/>
          <w:rFonts w:hint="eastAsia"/>
          <w:highlight w:val="none"/>
        </w:rPr>
        <w:t xml:space="preserve"> 范围</w:t>
      </w:r>
      <w:r>
        <w:rPr>
          <w:highlight w:val="none"/>
        </w:rPr>
        <w:tab/>
      </w:r>
      <w:r>
        <w:rPr>
          <w:highlight w:val="none"/>
        </w:rPr>
        <w:fldChar w:fldCharType="begin"/>
      </w:r>
      <w:r>
        <w:rPr>
          <w:highlight w:val="none"/>
        </w:rPr>
        <w:instrText xml:space="preserve"> PAGEREF _Toc193280275 \h </w:instrText>
      </w:r>
      <w:r>
        <w:rPr>
          <w:highlight w:val="none"/>
        </w:rPr>
        <w:fldChar w:fldCharType="separate"/>
      </w:r>
      <w:r>
        <w:rPr>
          <w:highlight w:val="none"/>
        </w:rPr>
        <w:t>4</w:t>
      </w:r>
      <w:r>
        <w:rPr>
          <w:highlight w:val="none"/>
        </w:rPr>
        <w:fldChar w:fldCharType="end"/>
      </w:r>
      <w:r>
        <w:rPr>
          <w:highlight w:val="none"/>
        </w:rPr>
        <w:fldChar w:fldCharType="end"/>
      </w:r>
    </w:p>
    <w:p>
      <w:pPr>
        <w:pStyle w:val="18"/>
        <w:tabs>
          <w:tab w:val="right" w:leader="dot" w:pos="9346"/>
        </w:tabs>
        <w:spacing w:before="78" w:after="78"/>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"_Toc193280276" </w:instrText>
      </w:r>
      <w:r>
        <w:rPr>
          <w:highlight w:val="none"/>
        </w:rPr>
        <w:fldChar w:fldCharType="separate"/>
      </w:r>
      <w:r>
        <w:rPr>
          <w:rStyle w:val="242"/>
          <w:highlight w:val="none"/>
        </w:rPr>
        <w:t>2</w:t>
      </w:r>
      <w:r>
        <w:rPr>
          <w:rStyle w:val="242"/>
          <w:rFonts w:hint="eastAsia"/>
          <w:highlight w:val="none"/>
        </w:rPr>
        <w:t xml:space="preserve"> 规范性引用文件</w:t>
      </w:r>
      <w:r>
        <w:rPr>
          <w:highlight w:val="none"/>
        </w:rPr>
        <w:tab/>
      </w:r>
      <w:r>
        <w:rPr>
          <w:highlight w:val="none"/>
        </w:rPr>
        <w:fldChar w:fldCharType="begin"/>
      </w:r>
      <w:r>
        <w:rPr>
          <w:highlight w:val="none"/>
        </w:rPr>
        <w:instrText xml:space="preserve"> PAGEREF _Toc193280276 \h </w:instrText>
      </w:r>
      <w:r>
        <w:rPr>
          <w:highlight w:val="none"/>
        </w:rPr>
        <w:fldChar w:fldCharType="separate"/>
      </w:r>
      <w:r>
        <w:rPr>
          <w:highlight w:val="none"/>
        </w:rPr>
        <w:t>4</w:t>
      </w:r>
      <w:r>
        <w:rPr>
          <w:highlight w:val="none"/>
        </w:rPr>
        <w:fldChar w:fldCharType="end"/>
      </w:r>
      <w:r>
        <w:rPr>
          <w:highlight w:val="none"/>
        </w:rPr>
        <w:fldChar w:fldCharType="end"/>
      </w:r>
    </w:p>
    <w:p>
      <w:pPr>
        <w:pStyle w:val="18"/>
        <w:tabs>
          <w:tab w:val="right" w:leader="dot" w:pos="9346"/>
        </w:tabs>
        <w:spacing w:before="78" w:after="78"/>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"_Toc193280277" </w:instrText>
      </w:r>
      <w:r>
        <w:rPr>
          <w:highlight w:val="none"/>
        </w:rPr>
        <w:fldChar w:fldCharType="separate"/>
      </w:r>
      <w:r>
        <w:rPr>
          <w:rStyle w:val="242"/>
          <w:highlight w:val="none"/>
        </w:rPr>
        <w:t>3</w:t>
      </w:r>
      <w:r>
        <w:rPr>
          <w:rStyle w:val="242"/>
          <w:rFonts w:hint="eastAsia"/>
          <w:highlight w:val="none"/>
        </w:rPr>
        <w:t xml:space="preserve"> 术语和定义</w:t>
      </w:r>
      <w:r>
        <w:rPr>
          <w:highlight w:val="none"/>
        </w:rPr>
        <w:tab/>
      </w:r>
      <w:r>
        <w:rPr>
          <w:highlight w:val="none"/>
        </w:rPr>
        <w:fldChar w:fldCharType="begin"/>
      </w:r>
      <w:r>
        <w:rPr>
          <w:highlight w:val="none"/>
        </w:rPr>
        <w:instrText xml:space="preserve"> PAGEREF _Toc193280277 \h </w:instrText>
      </w:r>
      <w:r>
        <w:rPr>
          <w:highlight w:val="none"/>
        </w:rPr>
        <w:fldChar w:fldCharType="separate"/>
      </w:r>
      <w:r>
        <w:rPr>
          <w:highlight w:val="none"/>
        </w:rPr>
        <w:t>4</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"_Toc193280278" </w:instrText>
      </w:r>
      <w:r>
        <w:rPr>
          <w:highlight w:val="none"/>
        </w:rPr>
        <w:fldChar w:fldCharType="separate"/>
      </w:r>
      <w:r>
        <w:rPr>
          <w:rStyle w:val="242"/>
          <w:highlight w:val="none"/>
        </w:rPr>
        <w:t>3.1 C</w:t>
      </w:r>
      <w:r>
        <w:rPr>
          <w:rStyle w:val="242"/>
          <w:highlight w:val="none"/>
          <w:vertAlign w:val="subscript"/>
        </w:rPr>
        <w:t>4</w:t>
      </w:r>
      <w:r>
        <w:rPr>
          <w:rStyle w:val="242"/>
          <w:highlight w:val="none"/>
        </w:rPr>
        <w:t>F</w:t>
      </w:r>
      <w:r>
        <w:rPr>
          <w:rStyle w:val="242"/>
          <w:highlight w:val="none"/>
          <w:vertAlign w:val="subscript"/>
        </w:rPr>
        <w:t>7</w:t>
      </w:r>
      <w:r>
        <w:rPr>
          <w:rStyle w:val="242"/>
          <w:highlight w:val="none"/>
        </w:rPr>
        <w:t>N</w:t>
      </w:r>
      <w:r>
        <w:rPr>
          <w:rStyle w:val="242"/>
          <w:rFonts w:hint="eastAsia"/>
          <w:highlight w:val="none"/>
        </w:rPr>
        <w:t>三元混合气体</w:t>
      </w:r>
      <w:r>
        <w:rPr>
          <w:highlight w:val="none"/>
        </w:rPr>
        <w:tab/>
      </w:r>
      <w:r>
        <w:rPr>
          <w:highlight w:val="none"/>
        </w:rPr>
        <w:fldChar w:fldCharType="begin"/>
      </w:r>
      <w:r>
        <w:rPr>
          <w:highlight w:val="none"/>
        </w:rPr>
        <w:instrText xml:space="preserve"> PAGEREF _Toc193280278 \h </w:instrText>
      </w:r>
      <w:r>
        <w:rPr>
          <w:highlight w:val="none"/>
        </w:rPr>
        <w:fldChar w:fldCharType="separate"/>
      </w:r>
      <w:r>
        <w:rPr>
          <w:highlight w:val="none"/>
        </w:rPr>
        <w:t>4</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"_Toc193280279" </w:instrText>
      </w:r>
      <w:r>
        <w:rPr>
          <w:highlight w:val="none"/>
        </w:rPr>
        <w:fldChar w:fldCharType="separate"/>
      </w:r>
      <w:r>
        <w:rPr>
          <w:rStyle w:val="242"/>
          <w:highlight w:val="none"/>
        </w:rPr>
        <w:t>3.2 C</w:t>
      </w:r>
      <w:r>
        <w:rPr>
          <w:rStyle w:val="242"/>
          <w:highlight w:val="none"/>
          <w:vertAlign w:val="subscript"/>
        </w:rPr>
        <w:t>4</w:t>
      </w:r>
      <w:r>
        <w:rPr>
          <w:rStyle w:val="242"/>
          <w:highlight w:val="none"/>
        </w:rPr>
        <w:t>F</w:t>
      </w:r>
      <w:r>
        <w:rPr>
          <w:rStyle w:val="242"/>
          <w:highlight w:val="none"/>
          <w:vertAlign w:val="subscript"/>
        </w:rPr>
        <w:t>7</w:t>
      </w:r>
      <w:r>
        <w:rPr>
          <w:rStyle w:val="242"/>
          <w:highlight w:val="none"/>
        </w:rPr>
        <w:t>N</w:t>
      </w:r>
      <w:r>
        <w:rPr>
          <w:rStyle w:val="242"/>
          <w:rFonts w:hint="eastAsia"/>
          <w:highlight w:val="none"/>
        </w:rPr>
        <w:t>混合气体绝缘设备</w:t>
      </w:r>
      <w:r>
        <w:rPr>
          <w:highlight w:val="none"/>
        </w:rPr>
        <w:tab/>
      </w:r>
      <w:r>
        <w:rPr>
          <w:highlight w:val="none"/>
        </w:rPr>
        <w:fldChar w:fldCharType="begin"/>
      </w:r>
      <w:r>
        <w:rPr>
          <w:highlight w:val="none"/>
        </w:rPr>
        <w:instrText xml:space="preserve"> PAGEREF _Toc193280279 \h </w:instrText>
      </w:r>
      <w:r>
        <w:rPr>
          <w:highlight w:val="none"/>
        </w:rPr>
        <w:fldChar w:fldCharType="separate"/>
      </w:r>
      <w:r>
        <w:rPr>
          <w:highlight w:val="none"/>
        </w:rPr>
        <w:t>4</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"_Toc193280280" </w:instrText>
      </w:r>
      <w:r>
        <w:rPr>
          <w:highlight w:val="none"/>
        </w:rPr>
        <w:fldChar w:fldCharType="separate"/>
      </w:r>
      <w:r>
        <w:rPr>
          <w:rStyle w:val="242"/>
          <w:highlight w:val="none"/>
        </w:rPr>
        <w:t>3.3</w:t>
      </w:r>
      <w:r>
        <w:rPr>
          <w:rStyle w:val="242"/>
          <w:rFonts w:hint="eastAsia"/>
          <w:highlight w:val="none"/>
        </w:rPr>
        <w:t xml:space="preserve"> 混合比</w:t>
      </w:r>
      <w:r>
        <w:rPr>
          <w:highlight w:val="none"/>
        </w:rPr>
        <w:tab/>
      </w:r>
      <w:r>
        <w:rPr>
          <w:highlight w:val="none"/>
        </w:rPr>
        <w:fldChar w:fldCharType="begin"/>
      </w:r>
      <w:r>
        <w:rPr>
          <w:highlight w:val="none"/>
        </w:rPr>
        <w:instrText xml:space="preserve"> PAGEREF _Toc193280280 \h </w:instrText>
      </w:r>
      <w:r>
        <w:rPr>
          <w:highlight w:val="none"/>
        </w:rPr>
        <w:fldChar w:fldCharType="separate"/>
      </w:r>
      <w:r>
        <w:rPr>
          <w:highlight w:val="none"/>
        </w:rPr>
        <w:t>4</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"_Toc193280281" </w:instrText>
      </w:r>
      <w:r>
        <w:rPr>
          <w:highlight w:val="none"/>
        </w:rPr>
        <w:fldChar w:fldCharType="separate"/>
      </w:r>
      <w:r>
        <w:rPr>
          <w:rStyle w:val="242"/>
          <w:highlight w:val="none"/>
        </w:rPr>
        <w:t>3.4 C</w:t>
      </w:r>
      <w:r>
        <w:rPr>
          <w:rStyle w:val="242"/>
          <w:highlight w:val="none"/>
          <w:vertAlign w:val="subscript"/>
        </w:rPr>
        <w:t>4</w:t>
      </w:r>
      <w:r>
        <w:rPr>
          <w:rStyle w:val="242"/>
          <w:highlight w:val="none"/>
        </w:rPr>
        <w:t>F</w:t>
      </w:r>
      <w:r>
        <w:rPr>
          <w:rStyle w:val="242"/>
          <w:highlight w:val="none"/>
          <w:vertAlign w:val="subscript"/>
        </w:rPr>
        <w:t>7</w:t>
      </w:r>
      <w:r>
        <w:rPr>
          <w:rStyle w:val="242"/>
          <w:highlight w:val="none"/>
        </w:rPr>
        <w:t>N</w:t>
      </w:r>
      <w:r>
        <w:rPr>
          <w:rStyle w:val="242"/>
          <w:rFonts w:hint="eastAsia"/>
          <w:highlight w:val="none"/>
        </w:rPr>
        <w:t>混合气体充补气装置</w:t>
      </w:r>
      <w:r>
        <w:rPr>
          <w:highlight w:val="none"/>
        </w:rPr>
        <w:tab/>
      </w:r>
      <w:r>
        <w:rPr>
          <w:highlight w:val="none"/>
        </w:rPr>
        <w:fldChar w:fldCharType="begin"/>
      </w:r>
      <w:r>
        <w:rPr>
          <w:highlight w:val="none"/>
        </w:rPr>
        <w:instrText xml:space="preserve"> PAGEREF _Toc193280281 \h </w:instrText>
      </w:r>
      <w:r>
        <w:rPr>
          <w:highlight w:val="none"/>
        </w:rPr>
        <w:fldChar w:fldCharType="separate"/>
      </w:r>
      <w:r>
        <w:rPr>
          <w:highlight w:val="none"/>
        </w:rPr>
        <w:t>4</w:t>
      </w:r>
      <w:r>
        <w:rPr>
          <w:highlight w:val="none"/>
        </w:rPr>
        <w:fldChar w:fldCharType="end"/>
      </w:r>
      <w:r>
        <w:rPr>
          <w:highlight w:val="none"/>
        </w:rPr>
        <w:fldChar w:fldCharType="end"/>
      </w:r>
    </w:p>
    <w:p>
      <w:pPr>
        <w:pStyle w:val="18"/>
        <w:tabs>
          <w:tab w:val="right" w:leader="dot" w:pos="9346"/>
        </w:tabs>
        <w:spacing w:before="78" w:after="78"/>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"_Toc193280282" </w:instrText>
      </w:r>
      <w:r>
        <w:rPr>
          <w:highlight w:val="none"/>
        </w:rPr>
        <w:fldChar w:fldCharType="separate"/>
      </w:r>
      <w:r>
        <w:rPr>
          <w:rStyle w:val="242"/>
          <w:highlight w:val="none"/>
        </w:rPr>
        <w:t>4</w:t>
      </w:r>
      <w:r>
        <w:rPr>
          <w:rStyle w:val="242"/>
          <w:rFonts w:hint="eastAsia"/>
          <w:highlight w:val="none"/>
        </w:rPr>
        <w:t xml:space="preserve"> 结构与原理</w:t>
      </w:r>
      <w:r>
        <w:rPr>
          <w:highlight w:val="none"/>
        </w:rPr>
        <w:tab/>
      </w:r>
      <w:r>
        <w:rPr>
          <w:highlight w:val="none"/>
        </w:rPr>
        <w:fldChar w:fldCharType="begin"/>
      </w:r>
      <w:r>
        <w:rPr>
          <w:highlight w:val="none"/>
        </w:rPr>
        <w:instrText xml:space="preserve"> PAGEREF _Toc193280282 \h </w:instrText>
      </w:r>
      <w:r>
        <w:rPr>
          <w:highlight w:val="none"/>
        </w:rPr>
        <w:fldChar w:fldCharType="separate"/>
      </w:r>
      <w:r>
        <w:rPr>
          <w:highlight w:val="none"/>
        </w:rPr>
        <w:t>5</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"_Toc193280283" </w:instrText>
      </w:r>
      <w:r>
        <w:rPr>
          <w:highlight w:val="none"/>
        </w:rPr>
        <w:fldChar w:fldCharType="separate"/>
      </w:r>
      <w:r>
        <w:rPr>
          <w:rStyle w:val="242"/>
          <w:highlight w:val="none"/>
        </w:rPr>
        <w:t>4.1</w:t>
      </w:r>
      <w:r>
        <w:rPr>
          <w:rStyle w:val="242"/>
          <w:rFonts w:hint="eastAsia"/>
          <w:highlight w:val="none"/>
        </w:rPr>
        <w:t xml:space="preserve"> 结构</w:t>
      </w:r>
      <w:r>
        <w:rPr>
          <w:highlight w:val="none"/>
        </w:rPr>
        <w:tab/>
      </w:r>
      <w:r>
        <w:rPr>
          <w:highlight w:val="none"/>
        </w:rPr>
        <w:fldChar w:fldCharType="begin"/>
      </w:r>
      <w:r>
        <w:rPr>
          <w:highlight w:val="none"/>
        </w:rPr>
        <w:instrText xml:space="preserve"> PAGEREF _Toc193280283 \h </w:instrText>
      </w:r>
      <w:r>
        <w:rPr>
          <w:highlight w:val="none"/>
        </w:rPr>
        <w:fldChar w:fldCharType="separate"/>
      </w:r>
      <w:r>
        <w:rPr>
          <w:highlight w:val="none"/>
        </w:rPr>
        <w:t>5</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"_Toc193280284" </w:instrText>
      </w:r>
      <w:r>
        <w:rPr>
          <w:highlight w:val="none"/>
        </w:rPr>
        <w:fldChar w:fldCharType="separate"/>
      </w:r>
      <w:r>
        <w:rPr>
          <w:rStyle w:val="242"/>
          <w:highlight w:val="none"/>
        </w:rPr>
        <w:t>4.2</w:t>
      </w:r>
      <w:r>
        <w:rPr>
          <w:rStyle w:val="242"/>
          <w:rFonts w:hint="eastAsia" w:hAnsi="黑体" w:cs="黑体"/>
          <w:bCs/>
          <w:kern w:val="44"/>
          <w:highlight w:val="none"/>
        </w:rPr>
        <w:t xml:space="preserve"> 工作原理</w:t>
      </w:r>
      <w:r>
        <w:rPr>
          <w:highlight w:val="none"/>
        </w:rPr>
        <w:tab/>
      </w:r>
      <w:r>
        <w:rPr>
          <w:highlight w:val="none"/>
        </w:rPr>
        <w:fldChar w:fldCharType="begin"/>
      </w:r>
      <w:r>
        <w:rPr>
          <w:highlight w:val="none"/>
        </w:rPr>
        <w:instrText xml:space="preserve"> PAGEREF _Toc193280284 \h </w:instrText>
      </w:r>
      <w:r>
        <w:rPr>
          <w:highlight w:val="none"/>
        </w:rPr>
        <w:fldChar w:fldCharType="separate"/>
      </w:r>
      <w:r>
        <w:rPr>
          <w:highlight w:val="none"/>
        </w:rPr>
        <w:t>5</w:t>
      </w:r>
      <w:r>
        <w:rPr>
          <w:highlight w:val="none"/>
        </w:rPr>
        <w:fldChar w:fldCharType="end"/>
      </w:r>
      <w:r>
        <w:rPr>
          <w:highlight w:val="none"/>
        </w:rPr>
        <w:fldChar w:fldCharType="end"/>
      </w:r>
    </w:p>
    <w:p>
      <w:pPr>
        <w:pStyle w:val="18"/>
        <w:tabs>
          <w:tab w:val="right" w:leader="dot" w:pos="9346"/>
        </w:tabs>
        <w:spacing w:before="78" w:after="78"/>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"_Toc193280285" </w:instrText>
      </w:r>
      <w:r>
        <w:rPr>
          <w:highlight w:val="none"/>
        </w:rPr>
        <w:fldChar w:fldCharType="separate"/>
      </w:r>
      <w:r>
        <w:rPr>
          <w:rStyle w:val="242"/>
          <w:highlight w:val="none"/>
        </w:rPr>
        <w:t>5</w:t>
      </w:r>
      <w:r>
        <w:rPr>
          <w:rStyle w:val="242"/>
          <w:rFonts w:hint="eastAsia"/>
          <w:highlight w:val="none"/>
        </w:rPr>
        <w:t xml:space="preserve"> 技术条件</w:t>
      </w:r>
      <w:r>
        <w:rPr>
          <w:highlight w:val="none"/>
        </w:rPr>
        <w:tab/>
      </w:r>
      <w:r>
        <w:rPr>
          <w:highlight w:val="none"/>
        </w:rPr>
        <w:fldChar w:fldCharType="begin"/>
      </w:r>
      <w:r>
        <w:rPr>
          <w:highlight w:val="none"/>
        </w:rPr>
        <w:instrText xml:space="preserve"> PAGEREF _Toc193280285 \h </w:instrText>
      </w:r>
      <w:r>
        <w:rPr>
          <w:highlight w:val="none"/>
        </w:rPr>
        <w:fldChar w:fldCharType="separate"/>
      </w:r>
      <w:r>
        <w:rPr>
          <w:highlight w:val="none"/>
        </w:rPr>
        <w:t>5</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"_Toc193280286" </w:instrText>
      </w:r>
      <w:r>
        <w:rPr>
          <w:highlight w:val="none"/>
        </w:rPr>
        <w:fldChar w:fldCharType="separate"/>
      </w:r>
      <w:r>
        <w:rPr>
          <w:rStyle w:val="242"/>
          <w:highlight w:val="none"/>
        </w:rPr>
        <w:t>5.1</w:t>
      </w:r>
      <w:r>
        <w:rPr>
          <w:rStyle w:val="242"/>
          <w:rFonts w:hint="eastAsia"/>
          <w:bCs/>
          <w:highlight w:val="none"/>
        </w:rPr>
        <w:t xml:space="preserve"> 工作条件</w:t>
      </w:r>
      <w:r>
        <w:rPr>
          <w:highlight w:val="none"/>
        </w:rPr>
        <w:tab/>
      </w:r>
      <w:r>
        <w:rPr>
          <w:highlight w:val="none"/>
        </w:rPr>
        <w:fldChar w:fldCharType="begin"/>
      </w:r>
      <w:r>
        <w:rPr>
          <w:highlight w:val="none"/>
        </w:rPr>
        <w:instrText xml:space="preserve"> PAGEREF _Toc193280286 \h </w:instrText>
      </w:r>
      <w:r>
        <w:rPr>
          <w:highlight w:val="none"/>
        </w:rPr>
        <w:fldChar w:fldCharType="separate"/>
      </w:r>
      <w:r>
        <w:rPr>
          <w:highlight w:val="none"/>
        </w:rPr>
        <w:t>5</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"_Toc193280287" </w:instrText>
      </w:r>
      <w:r>
        <w:rPr>
          <w:highlight w:val="none"/>
        </w:rPr>
        <w:fldChar w:fldCharType="separate"/>
      </w:r>
      <w:r>
        <w:rPr>
          <w:rStyle w:val="242"/>
          <w:highlight w:val="none"/>
        </w:rPr>
        <w:t>5.2</w:t>
      </w:r>
      <w:r>
        <w:rPr>
          <w:rStyle w:val="242"/>
          <w:rFonts w:hint="eastAsia"/>
          <w:bCs/>
          <w:highlight w:val="none"/>
        </w:rPr>
        <w:t xml:space="preserve"> 外观与结构</w:t>
      </w:r>
      <w:r>
        <w:rPr>
          <w:highlight w:val="none"/>
        </w:rPr>
        <w:tab/>
      </w:r>
      <w:r>
        <w:rPr>
          <w:highlight w:val="none"/>
        </w:rPr>
        <w:fldChar w:fldCharType="begin"/>
      </w:r>
      <w:r>
        <w:rPr>
          <w:highlight w:val="none"/>
        </w:rPr>
        <w:instrText xml:space="preserve"> PAGEREF _Toc193280287 \h </w:instrText>
      </w:r>
      <w:r>
        <w:rPr>
          <w:highlight w:val="none"/>
        </w:rPr>
        <w:fldChar w:fldCharType="separate"/>
      </w:r>
      <w:r>
        <w:rPr>
          <w:highlight w:val="none"/>
        </w:rPr>
        <w:t>6</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"_Toc193280288" </w:instrText>
      </w:r>
      <w:r>
        <w:rPr>
          <w:highlight w:val="none"/>
        </w:rPr>
        <w:fldChar w:fldCharType="separate"/>
      </w:r>
      <w:r>
        <w:rPr>
          <w:rStyle w:val="242"/>
          <w:highlight w:val="none"/>
        </w:rPr>
        <w:t>5.3</w:t>
      </w:r>
      <w:r>
        <w:rPr>
          <w:rStyle w:val="242"/>
          <w:rFonts w:hint="eastAsia"/>
          <w:bCs/>
          <w:highlight w:val="none"/>
        </w:rPr>
        <w:t xml:space="preserve"> 基本功能</w:t>
      </w:r>
      <w:r>
        <w:rPr>
          <w:highlight w:val="none"/>
        </w:rPr>
        <w:tab/>
      </w:r>
      <w:r>
        <w:rPr>
          <w:highlight w:val="none"/>
        </w:rPr>
        <w:fldChar w:fldCharType="begin"/>
      </w:r>
      <w:r>
        <w:rPr>
          <w:highlight w:val="none"/>
        </w:rPr>
        <w:instrText xml:space="preserve"> PAGEREF _Toc193280288 \h </w:instrText>
      </w:r>
      <w:r>
        <w:rPr>
          <w:highlight w:val="none"/>
        </w:rPr>
        <w:fldChar w:fldCharType="separate"/>
      </w:r>
      <w:r>
        <w:rPr>
          <w:highlight w:val="none"/>
        </w:rPr>
        <w:t>6</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"_Toc193280289" </w:instrText>
      </w:r>
      <w:r>
        <w:rPr>
          <w:highlight w:val="none"/>
        </w:rPr>
        <w:fldChar w:fldCharType="separate"/>
      </w:r>
      <w:r>
        <w:rPr>
          <w:rStyle w:val="242"/>
          <w:highlight w:val="none"/>
        </w:rPr>
        <w:t>5.4</w:t>
      </w:r>
      <w:r>
        <w:rPr>
          <w:rStyle w:val="242"/>
          <w:rFonts w:hint="eastAsia"/>
          <w:bCs/>
          <w:highlight w:val="none"/>
        </w:rPr>
        <w:t xml:space="preserve"> 技术</w:t>
      </w:r>
      <w:r>
        <w:rPr>
          <w:rStyle w:val="242"/>
          <w:rFonts w:hint="eastAsia"/>
          <w:highlight w:val="none"/>
        </w:rPr>
        <w:t>参数</w:t>
      </w:r>
      <w:r>
        <w:rPr>
          <w:highlight w:val="none"/>
        </w:rPr>
        <w:tab/>
      </w:r>
      <w:r>
        <w:rPr>
          <w:highlight w:val="none"/>
        </w:rPr>
        <w:fldChar w:fldCharType="begin"/>
      </w:r>
      <w:r>
        <w:rPr>
          <w:highlight w:val="none"/>
        </w:rPr>
        <w:instrText xml:space="preserve"> PAGEREF _Toc193280289 \h </w:instrText>
      </w:r>
      <w:r>
        <w:rPr>
          <w:highlight w:val="none"/>
        </w:rPr>
        <w:fldChar w:fldCharType="separate"/>
      </w:r>
      <w:r>
        <w:rPr>
          <w:highlight w:val="none"/>
        </w:rPr>
        <w:t>6</w:t>
      </w:r>
      <w:r>
        <w:rPr>
          <w:highlight w:val="none"/>
        </w:rPr>
        <w:fldChar w:fldCharType="end"/>
      </w:r>
      <w:r>
        <w:rPr>
          <w:highlight w:val="none"/>
        </w:rPr>
        <w:fldChar w:fldCharType="end"/>
      </w:r>
    </w:p>
    <w:p>
      <w:pPr>
        <w:pStyle w:val="18"/>
        <w:tabs>
          <w:tab w:val="right" w:leader="dot" w:pos="9346"/>
        </w:tabs>
        <w:spacing w:before="78" w:after="78"/>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"_Toc193280290" </w:instrText>
      </w:r>
      <w:r>
        <w:rPr>
          <w:highlight w:val="none"/>
        </w:rPr>
        <w:fldChar w:fldCharType="separate"/>
      </w:r>
      <w:r>
        <w:rPr>
          <w:rStyle w:val="242"/>
          <w:bCs/>
          <w:highlight w:val="none"/>
        </w:rPr>
        <w:t>6</w:t>
      </w:r>
      <w:r>
        <w:rPr>
          <w:rStyle w:val="242"/>
          <w:rFonts w:hint="eastAsia"/>
          <w:bCs/>
          <w:highlight w:val="none"/>
        </w:rPr>
        <w:t xml:space="preserve"> 装置性能试验</w:t>
      </w:r>
      <w:r>
        <w:rPr>
          <w:highlight w:val="none"/>
        </w:rPr>
        <w:tab/>
      </w:r>
      <w:r>
        <w:rPr>
          <w:highlight w:val="none"/>
        </w:rPr>
        <w:fldChar w:fldCharType="begin"/>
      </w:r>
      <w:r>
        <w:rPr>
          <w:highlight w:val="none"/>
        </w:rPr>
        <w:instrText xml:space="preserve"> PAGEREF _Toc193280290 \h </w:instrText>
      </w:r>
      <w:r>
        <w:rPr>
          <w:highlight w:val="none"/>
        </w:rPr>
        <w:fldChar w:fldCharType="separate"/>
      </w:r>
      <w:r>
        <w:rPr>
          <w:highlight w:val="none"/>
        </w:rPr>
        <w:t>6</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"_Toc193280291" </w:instrText>
      </w:r>
      <w:r>
        <w:rPr>
          <w:highlight w:val="none"/>
        </w:rPr>
        <w:fldChar w:fldCharType="separate"/>
      </w:r>
      <w:r>
        <w:rPr>
          <w:rStyle w:val="242"/>
          <w:highlight w:val="none"/>
        </w:rPr>
        <w:t>6.1</w:t>
      </w:r>
      <w:r>
        <w:rPr>
          <w:rStyle w:val="242"/>
          <w:rFonts w:hint="eastAsia"/>
          <w:highlight w:val="none"/>
        </w:rPr>
        <w:t xml:space="preserve"> 外观检查</w:t>
      </w:r>
      <w:r>
        <w:rPr>
          <w:highlight w:val="none"/>
        </w:rPr>
        <w:tab/>
      </w:r>
      <w:r>
        <w:rPr>
          <w:highlight w:val="none"/>
        </w:rPr>
        <w:fldChar w:fldCharType="begin"/>
      </w:r>
      <w:r>
        <w:rPr>
          <w:highlight w:val="none"/>
        </w:rPr>
        <w:instrText xml:space="preserve"> PAGEREF _Toc193280291 \h </w:instrText>
      </w:r>
      <w:r>
        <w:rPr>
          <w:highlight w:val="none"/>
        </w:rPr>
        <w:fldChar w:fldCharType="separate"/>
      </w:r>
      <w:r>
        <w:rPr>
          <w:highlight w:val="none"/>
        </w:rPr>
        <w:t>6</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"_Toc193280292" </w:instrText>
      </w:r>
      <w:r>
        <w:rPr>
          <w:highlight w:val="none"/>
        </w:rPr>
        <w:fldChar w:fldCharType="separate"/>
      </w:r>
      <w:r>
        <w:rPr>
          <w:rStyle w:val="242"/>
          <w:highlight w:val="none"/>
        </w:rPr>
        <w:t>6.2</w:t>
      </w:r>
      <w:r>
        <w:rPr>
          <w:rStyle w:val="242"/>
          <w:rFonts w:hint="eastAsia"/>
          <w:highlight w:val="none"/>
        </w:rPr>
        <w:t xml:space="preserve"> 基本功能检验</w:t>
      </w:r>
      <w:r>
        <w:rPr>
          <w:highlight w:val="none"/>
        </w:rPr>
        <w:tab/>
      </w:r>
      <w:r>
        <w:rPr>
          <w:highlight w:val="none"/>
        </w:rPr>
        <w:fldChar w:fldCharType="begin"/>
      </w:r>
      <w:r>
        <w:rPr>
          <w:highlight w:val="none"/>
        </w:rPr>
        <w:instrText xml:space="preserve"> PAGEREF _Toc193280292 \h </w:instrText>
      </w:r>
      <w:r>
        <w:rPr>
          <w:highlight w:val="none"/>
        </w:rPr>
        <w:fldChar w:fldCharType="separate"/>
      </w:r>
      <w:r>
        <w:rPr>
          <w:highlight w:val="none"/>
        </w:rPr>
        <w:t>6</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"_Toc193280293" </w:instrText>
      </w:r>
      <w:r>
        <w:rPr>
          <w:highlight w:val="none"/>
        </w:rPr>
        <w:fldChar w:fldCharType="separate"/>
      </w:r>
      <w:r>
        <w:rPr>
          <w:rStyle w:val="242"/>
          <w:highlight w:val="none"/>
        </w:rPr>
        <w:t>6.3</w:t>
      </w:r>
      <w:r>
        <w:rPr>
          <w:rStyle w:val="242"/>
          <w:rFonts w:hint="eastAsia"/>
          <w:highlight w:val="none"/>
        </w:rPr>
        <w:t xml:space="preserve"> 极限真空度试验</w:t>
      </w:r>
      <w:r>
        <w:rPr>
          <w:highlight w:val="none"/>
        </w:rPr>
        <w:tab/>
      </w:r>
      <w:r>
        <w:rPr>
          <w:highlight w:val="none"/>
        </w:rPr>
        <w:fldChar w:fldCharType="begin"/>
      </w:r>
      <w:r>
        <w:rPr>
          <w:highlight w:val="none"/>
        </w:rPr>
        <w:instrText xml:space="preserve"> PAGEREF _Toc193280293 \h </w:instrText>
      </w:r>
      <w:r>
        <w:rPr>
          <w:highlight w:val="none"/>
        </w:rPr>
        <w:fldChar w:fldCharType="separate"/>
      </w:r>
      <w:r>
        <w:rPr>
          <w:highlight w:val="none"/>
        </w:rPr>
        <w:t>6</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"_Toc193280294" </w:instrText>
      </w:r>
      <w:r>
        <w:rPr>
          <w:highlight w:val="none"/>
        </w:rPr>
        <w:fldChar w:fldCharType="separate"/>
      </w:r>
      <w:r>
        <w:rPr>
          <w:rStyle w:val="242"/>
          <w:highlight w:val="none"/>
        </w:rPr>
        <w:t>6.4</w:t>
      </w:r>
      <w:r>
        <w:rPr>
          <w:rStyle w:val="242"/>
          <w:rFonts w:hint="eastAsia"/>
          <w:highlight w:val="none"/>
        </w:rPr>
        <w:t xml:space="preserve"> 缓冲罐最高储气压力试验</w:t>
      </w:r>
      <w:r>
        <w:rPr>
          <w:highlight w:val="none"/>
        </w:rPr>
        <w:tab/>
      </w:r>
      <w:r>
        <w:rPr>
          <w:highlight w:val="none"/>
        </w:rPr>
        <w:fldChar w:fldCharType="begin"/>
      </w:r>
      <w:r>
        <w:rPr>
          <w:highlight w:val="none"/>
        </w:rPr>
        <w:instrText xml:space="preserve"> PAGEREF _Toc193280294 \h </w:instrText>
      </w:r>
      <w:r>
        <w:rPr>
          <w:highlight w:val="none"/>
        </w:rPr>
        <w:fldChar w:fldCharType="separate"/>
      </w:r>
      <w:r>
        <w:rPr>
          <w:highlight w:val="none"/>
        </w:rPr>
        <w:t>7</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"_Toc193280295" </w:instrText>
      </w:r>
      <w:r>
        <w:rPr>
          <w:highlight w:val="none"/>
        </w:rPr>
        <w:fldChar w:fldCharType="separate"/>
      </w:r>
      <w:r>
        <w:rPr>
          <w:rStyle w:val="242"/>
          <w:highlight w:val="none"/>
        </w:rPr>
        <w:t>6.5</w:t>
      </w:r>
      <w:r>
        <w:rPr>
          <w:rStyle w:val="242"/>
          <w:rFonts w:hint="eastAsia"/>
          <w:highlight w:val="none"/>
        </w:rPr>
        <w:t xml:space="preserve"> 充气速率试验</w:t>
      </w:r>
      <w:r>
        <w:rPr>
          <w:highlight w:val="none"/>
        </w:rPr>
        <w:tab/>
      </w:r>
      <w:r>
        <w:rPr>
          <w:highlight w:val="none"/>
        </w:rPr>
        <w:fldChar w:fldCharType="begin"/>
      </w:r>
      <w:r>
        <w:rPr>
          <w:highlight w:val="none"/>
        </w:rPr>
        <w:instrText xml:space="preserve"> PAGEREF _Toc193280295 \h </w:instrText>
      </w:r>
      <w:r>
        <w:rPr>
          <w:highlight w:val="none"/>
        </w:rPr>
        <w:fldChar w:fldCharType="separate"/>
      </w:r>
      <w:r>
        <w:rPr>
          <w:highlight w:val="none"/>
        </w:rPr>
        <w:t>7</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"_Toc193280296" </w:instrText>
      </w:r>
      <w:r>
        <w:rPr>
          <w:highlight w:val="none"/>
        </w:rPr>
        <w:fldChar w:fldCharType="separate"/>
      </w:r>
      <w:r>
        <w:rPr>
          <w:rStyle w:val="242"/>
          <w:highlight w:val="none"/>
        </w:rPr>
        <w:t>6.6</w:t>
      </w:r>
      <w:r>
        <w:rPr>
          <w:rStyle w:val="242"/>
          <w:rFonts w:hint="eastAsia"/>
          <w:highlight w:val="none"/>
        </w:rPr>
        <w:t xml:space="preserve"> 噪声水平测量</w:t>
      </w:r>
      <w:r>
        <w:rPr>
          <w:highlight w:val="none"/>
        </w:rPr>
        <w:tab/>
      </w:r>
      <w:r>
        <w:rPr>
          <w:highlight w:val="none"/>
        </w:rPr>
        <w:fldChar w:fldCharType="begin"/>
      </w:r>
      <w:r>
        <w:rPr>
          <w:highlight w:val="none"/>
        </w:rPr>
        <w:instrText xml:space="preserve"> PAGEREF _Toc193280296 \h </w:instrText>
      </w:r>
      <w:r>
        <w:rPr>
          <w:highlight w:val="none"/>
        </w:rPr>
        <w:fldChar w:fldCharType="separate"/>
      </w:r>
      <w:r>
        <w:rPr>
          <w:highlight w:val="none"/>
        </w:rPr>
        <w:t>7</w:t>
      </w:r>
      <w:r>
        <w:rPr>
          <w:highlight w:val="none"/>
        </w:rPr>
        <w:fldChar w:fldCharType="end"/>
      </w:r>
      <w:r>
        <w:rPr>
          <w:highlight w:val="none"/>
        </w:rPr>
        <w:fldChar w:fldCharType="end"/>
      </w:r>
    </w:p>
    <w:p>
      <w:pPr>
        <w:pStyle w:val="18"/>
        <w:tabs>
          <w:tab w:val="right" w:leader="dot" w:pos="9346"/>
        </w:tabs>
        <w:spacing w:before="78" w:after="78"/>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"_Toc193280297" </w:instrText>
      </w:r>
      <w:r>
        <w:rPr>
          <w:highlight w:val="none"/>
        </w:rPr>
        <w:fldChar w:fldCharType="separate"/>
      </w:r>
      <w:r>
        <w:rPr>
          <w:rStyle w:val="242"/>
          <w:highlight w:val="none"/>
        </w:rPr>
        <w:t>7</w:t>
      </w:r>
      <w:r>
        <w:rPr>
          <w:rStyle w:val="242"/>
          <w:rFonts w:hint="eastAsia"/>
          <w:highlight w:val="none"/>
        </w:rPr>
        <w:t xml:space="preserve"> 检验规则</w:t>
      </w:r>
      <w:r>
        <w:rPr>
          <w:highlight w:val="none"/>
        </w:rPr>
        <w:tab/>
      </w:r>
      <w:r>
        <w:rPr>
          <w:highlight w:val="none"/>
        </w:rPr>
        <w:fldChar w:fldCharType="begin"/>
      </w:r>
      <w:r>
        <w:rPr>
          <w:highlight w:val="none"/>
        </w:rPr>
        <w:instrText xml:space="preserve"> PAGEREF _Toc193280297 \h </w:instrText>
      </w:r>
      <w:r>
        <w:rPr>
          <w:highlight w:val="none"/>
        </w:rPr>
        <w:fldChar w:fldCharType="separate"/>
      </w:r>
      <w:r>
        <w:rPr>
          <w:highlight w:val="none"/>
        </w:rPr>
        <w:t>7</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"_Toc193280298" </w:instrText>
      </w:r>
      <w:r>
        <w:rPr>
          <w:highlight w:val="none"/>
        </w:rPr>
        <w:fldChar w:fldCharType="separate"/>
      </w:r>
      <w:r>
        <w:rPr>
          <w:rStyle w:val="242"/>
          <w:highlight w:val="none"/>
        </w:rPr>
        <w:t>7.1</w:t>
      </w:r>
      <w:r>
        <w:rPr>
          <w:rStyle w:val="242"/>
          <w:rFonts w:hint="eastAsia"/>
          <w:highlight w:val="none"/>
        </w:rPr>
        <w:t xml:space="preserve"> 型式检验</w:t>
      </w:r>
      <w:r>
        <w:rPr>
          <w:highlight w:val="none"/>
        </w:rPr>
        <w:tab/>
      </w:r>
      <w:r>
        <w:rPr>
          <w:highlight w:val="none"/>
        </w:rPr>
        <w:fldChar w:fldCharType="begin"/>
      </w:r>
      <w:r>
        <w:rPr>
          <w:highlight w:val="none"/>
        </w:rPr>
        <w:instrText xml:space="preserve"> PAGEREF _Toc193280298 \h </w:instrText>
      </w:r>
      <w:r>
        <w:rPr>
          <w:highlight w:val="none"/>
        </w:rPr>
        <w:fldChar w:fldCharType="separate"/>
      </w:r>
      <w:r>
        <w:rPr>
          <w:highlight w:val="none"/>
        </w:rPr>
        <w:t>7</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"_Toc193280299" </w:instrText>
      </w:r>
      <w:r>
        <w:rPr>
          <w:highlight w:val="none"/>
        </w:rPr>
        <w:fldChar w:fldCharType="separate"/>
      </w:r>
      <w:r>
        <w:rPr>
          <w:rStyle w:val="242"/>
          <w:highlight w:val="none"/>
        </w:rPr>
        <w:t>7.2</w:t>
      </w:r>
      <w:r>
        <w:rPr>
          <w:rStyle w:val="242"/>
          <w:rFonts w:hint="eastAsia"/>
          <w:bCs/>
          <w:highlight w:val="none"/>
        </w:rPr>
        <w:t xml:space="preserve"> 出厂检验</w:t>
      </w:r>
      <w:r>
        <w:rPr>
          <w:highlight w:val="none"/>
        </w:rPr>
        <w:tab/>
      </w:r>
      <w:r>
        <w:rPr>
          <w:highlight w:val="none"/>
        </w:rPr>
        <w:fldChar w:fldCharType="begin"/>
      </w:r>
      <w:r>
        <w:rPr>
          <w:highlight w:val="none"/>
        </w:rPr>
        <w:instrText xml:space="preserve"> PAGEREF _Toc193280299 \h </w:instrText>
      </w:r>
      <w:r>
        <w:rPr>
          <w:highlight w:val="none"/>
        </w:rPr>
        <w:fldChar w:fldCharType="separate"/>
      </w:r>
      <w:r>
        <w:rPr>
          <w:highlight w:val="none"/>
        </w:rPr>
        <w:t>7</w:t>
      </w:r>
      <w:r>
        <w:rPr>
          <w:highlight w:val="none"/>
        </w:rPr>
        <w:fldChar w:fldCharType="end"/>
      </w:r>
      <w:r>
        <w:rPr>
          <w:highlight w:val="none"/>
        </w:rPr>
        <w:fldChar w:fldCharType="end"/>
      </w:r>
    </w:p>
    <w:p>
      <w:pPr>
        <w:pStyle w:val="17"/>
        <w:tabs>
          <w:tab w:val="right" w:leader="dot" w:pos="9346"/>
        </w:tabs>
        <w:spacing w:before="78" w:after="78"/>
        <w:ind w:left="210"/>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"_Toc193280300" </w:instrText>
      </w:r>
      <w:r>
        <w:rPr>
          <w:highlight w:val="none"/>
        </w:rPr>
        <w:fldChar w:fldCharType="separate"/>
      </w:r>
      <w:r>
        <w:rPr>
          <w:rStyle w:val="242"/>
          <w:highlight w:val="none"/>
        </w:rPr>
        <w:t>7.3</w:t>
      </w:r>
      <w:r>
        <w:rPr>
          <w:rStyle w:val="242"/>
          <w:rFonts w:hint="eastAsia"/>
          <w:bCs/>
          <w:highlight w:val="none"/>
        </w:rPr>
        <w:t xml:space="preserve"> 验收检验</w:t>
      </w:r>
      <w:r>
        <w:rPr>
          <w:highlight w:val="none"/>
        </w:rPr>
        <w:tab/>
      </w:r>
      <w:r>
        <w:rPr>
          <w:highlight w:val="none"/>
        </w:rPr>
        <w:fldChar w:fldCharType="begin"/>
      </w:r>
      <w:r>
        <w:rPr>
          <w:highlight w:val="none"/>
        </w:rPr>
        <w:instrText xml:space="preserve"> PAGEREF _Toc193280300 \h </w:instrText>
      </w:r>
      <w:r>
        <w:rPr>
          <w:highlight w:val="none"/>
        </w:rPr>
        <w:fldChar w:fldCharType="separate"/>
      </w:r>
      <w:r>
        <w:rPr>
          <w:highlight w:val="none"/>
        </w:rPr>
        <w:t>7</w:t>
      </w:r>
      <w:r>
        <w:rPr>
          <w:highlight w:val="none"/>
        </w:rPr>
        <w:fldChar w:fldCharType="end"/>
      </w:r>
      <w:r>
        <w:rPr>
          <w:highlight w:val="none"/>
        </w:rPr>
        <w:fldChar w:fldCharType="end"/>
      </w:r>
    </w:p>
    <w:p>
      <w:pPr>
        <w:pStyle w:val="18"/>
        <w:tabs>
          <w:tab w:val="right" w:leader="dot" w:pos="9346"/>
        </w:tabs>
        <w:spacing w:before="78" w:after="78"/>
        <w:rPr>
          <w:rFonts w:asciiTheme="minorHAnsi" w:hAnsiTheme="minorHAnsi" w:eastAsiaTheme="minorEastAsia" w:cstheme="minorBidi"/>
          <w:kern w:val="2"/>
          <w:szCs w:val="22"/>
          <w:highlight w:val="none"/>
        </w:rPr>
      </w:pPr>
      <w:r>
        <w:rPr>
          <w:highlight w:val="none"/>
        </w:rPr>
        <w:fldChar w:fldCharType="begin"/>
      </w:r>
      <w:r>
        <w:rPr>
          <w:highlight w:val="none"/>
        </w:rPr>
        <w:instrText xml:space="preserve"> HYPERLINK \l "_Toc193280301" </w:instrText>
      </w:r>
      <w:r>
        <w:rPr>
          <w:highlight w:val="none"/>
        </w:rPr>
        <w:fldChar w:fldCharType="separate"/>
      </w:r>
      <w:r>
        <w:rPr>
          <w:rStyle w:val="242"/>
          <w:highlight w:val="none"/>
        </w:rPr>
        <w:t>8</w:t>
      </w:r>
      <w:r>
        <w:rPr>
          <w:rStyle w:val="242"/>
          <w:rFonts w:hint="eastAsia"/>
          <w:highlight w:val="none"/>
        </w:rPr>
        <w:t xml:space="preserve"> 包装、运输和储存</w:t>
      </w:r>
      <w:r>
        <w:rPr>
          <w:highlight w:val="none"/>
        </w:rPr>
        <w:tab/>
      </w:r>
      <w:r>
        <w:rPr>
          <w:highlight w:val="none"/>
        </w:rPr>
        <w:fldChar w:fldCharType="begin"/>
      </w:r>
      <w:r>
        <w:rPr>
          <w:highlight w:val="none"/>
        </w:rPr>
        <w:instrText xml:space="preserve"> PAGEREF _Toc193280301 \h </w:instrText>
      </w:r>
      <w:r>
        <w:rPr>
          <w:highlight w:val="none"/>
        </w:rPr>
        <w:fldChar w:fldCharType="separate"/>
      </w:r>
      <w:r>
        <w:rPr>
          <w:highlight w:val="none"/>
        </w:rPr>
        <w:t>8</w:t>
      </w:r>
      <w:r>
        <w:rPr>
          <w:highlight w:val="none"/>
        </w:rPr>
        <w:fldChar w:fldCharType="end"/>
      </w:r>
      <w:r>
        <w:rPr>
          <w:highlight w:val="none"/>
        </w:rPr>
        <w:fldChar w:fldCharType="end"/>
      </w:r>
    </w:p>
    <w:p>
      <w:pPr>
        <w:pStyle w:val="258"/>
        <w:ind w:firstLine="420"/>
        <w:rPr>
          <w:rFonts w:hAnsi="宋体"/>
          <w:highlight w:val="none"/>
        </w:rPr>
      </w:pPr>
      <w:r>
        <w:rPr>
          <w:rFonts w:hAnsi="宋体"/>
          <w:highlight w:val="none"/>
        </w:rPr>
        <w:fldChar w:fldCharType="end"/>
      </w:r>
    </w:p>
    <w:p>
      <w:pPr>
        <w:widowControl/>
        <w:jc w:val="left"/>
        <w:rPr>
          <w:rFonts w:eastAsia="黑体"/>
          <w:kern w:val="0"/>
          <w:sz w:val="32"/>
          <w:szCs w:val="20"/>
          <w:highlight w:val="none"/>
        </w:rPr>
      </w:pPr>
    </w:p>
    <w:p>
      <w:pPr>
        <w:pStyle w:val="256"/>
        <w:rPr>
          <w:rFonts w:ascii="Times New Roman"/>
          <w:highlight w:val="none"/>
        </w:rPr>
      </w:pPr>
      <w:bookmarkStart w:id="5" w:name="_Toc193280274"/>
      <w:r>
        <w:rPr>
          <w:rFonts w:ascii="Times New Roman"/>
          <w:highlight w:val="none"/>
        </w:rPr>
        <w:t>前    言</w:t>
      </w:r>
      <w:bookmarkEnd w:id="2"/>
      <w:bookmarkEnd w:id="3"/>
      <w:bookmarkEnd w:id="4"/>
      <w:bookmarkEnd w:id="5"/>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本文件按照《中国电机工程学会标准化管理办法（暂行）》的要求，依据GB/T 1.1—2020《标准化工作导则 第1部分：标准化文件的结构和起草规则》的规定起草。</w:t>
      </w:r>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请注意本文件的某些内容可能涉及专利。本文件的发布机构不承担识别专利的责任。</w:t>
      </w:r>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本文件由中国电机工程学会提出。</w:t>
      </w:r>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本文件由</w:t>
      </w:r>
      <w:bookmarkStart w:id="74" w:name="_GoBack"/>
      <w:r>
        <w:rPr>
          <w:rFonts w:hint="eastAsia"/>
          <w:color w:val="000000" w:themeColor="text1"/>
          <w:highlight w:val="none"/>
          <w14:textFill>
            <w14:solidFill>
              <w14:schemeClr w14:val="tx1"/>
            </w14:solidFill>
          </w14:textFill>
        </w:rPr>
        <w:t>中国电机工程学会电力环境保护专业委员会</w:t>
      </w:r>
      <w:bookmarkEnd w:id="74"/>
      <w:r>
        <w:rPr>
          <w:rFonts w:hint="eastAsia"/>
          <w:color w:val="000000" w:themeColor="text1"/>
          <w:highlight w:val="none"/>
          <w14:textFill>
            <w14:solidFill>
              <w14:schemeClr w14:val="tx1"/>
            </w14:solidFill>
          </w14:textFill>
        </w:rPr>
        <w:t>技术归口并解释。</w:t>
      </w:r>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本文件起草单位：***。</w:t>
      </w:r>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本文件主要起草人：***。</w:t>
      </w:r>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本文件首次发布。</w:t>
      </w:r>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本文件在执行过程中的意见或建议反馈至中国电机工程学会标准执行办公室（地址：北京市西城区白广路二条1号，100761，网址：http：//www.csee.org.cn，邮箱：cseebz@csee.org.cn）。</w:t>
      </w:r>
    </w:p>
    <w:p>
      <w:pPr>
        <w:ind w:firstLine="420" w:firstLineChars="200"/>
        <w:rPr>
          <w:rFonts w:ascii="宋体" w:hAnsi="宋体"/>
          <w:highlight w:val="none"/>
        </w:rPr>
      </w:pPr>
    </w:p>
    <w:p>
      <w:pPr>
        <w:ind w:firstLine="420" w:firstLineChars="200"/>
        <w:rPr>
          <w:rFonts w:ascii="宋体" w:hAnsi="宋体"/>
          <w:highlight w:val="none"/>
        </w:rPr>
      </w:pPr>
    </w:p>
    <w:p>
      <w:pPr>
        <w:widowControl/>
        <w:jc w:val="left"/>
        <w:rPr>
          <w:rFonts w:eastAsia="黑体"/>
          <w:kern w:val="0"/>
          <w:sz w:val="32"/>
          <w:szCs w:val="20"/>
          <w:highlight w:val="none"/>
        </w:rPr>
      </w:pPr>
      <w:bookmarkStart w:id="6" w:name="标准引言"/>
      <w:bookmarkEnd w:id="6"/>
      <w:bookmarkStart w:id="7" w:name="标准目次"/>
      <w:bookmarkEnd w:id="7"/>
      <w:r>
        <w:rPr>
          <w:highlight w:val="none"/>
        </w:rPr>
        <w:br w:type="page"/>
      </w:r>
    </w:p>
    <w:p>
      <w:pPr>
        <w:pStyle w:val="316"/>
        <w:rPr>
          <w:rFonts w:ascii="Times New Roman"/>
          <w:highlight w:val="none"/>
        </w:rPr>
      </w:pPr>
      <w:r>
        <w:rPr>
          <w:rFonts w:hint="eastAsia" w:ascii="Times New Roman"/>
          <w:highlight w:val="none"/>
        </w:rPr>
        <w:t>C</w:t>
      </w:r>
      <w:r>
        <w:rPr>
          <w:rFonts w:hint="eastAsia" w:ascii="Times New Roman"/>
          <w:highlight w:val="none"/>
          <w:vertAlign w:val="subscript"/>
        </w:rPr>
        <w:t>4</w:t>
      </w:r>
      <w:r>
        <w:rPr>
          <w:rFonts w:hint="eastAsia" w:ascii="Times New Roman"/>
          <w:highlight w:val="none"/>
        </w:rPr>
        <w:t>F</w:t>
      </w:r>
      <w:r>
        <w:rPr>
          <w:rFonts w:hint="eastAsia" w:ascii="Times New Roman"/>
          <w:highlight w:val="none"/>
          <w:vertAlign w:val="subscript"/>
        </w:rPr>
        <w:t>7</w:t>
      </w:r>
      <w:r>
        <w:rPr>
          <w:rFonts w:hint="eastAsia" w:ascii="Times New Roman"/>
          <w:highlight w:val="none"/>
        </w:rPr>
        <w:t>N三元混合气体充</w:t>
      </w:r>
      <w:r>
        <w:rPr>
          <w:rFonts w:hint="eastAsia" w:ascii="Times New Roman"/>
          <w:highlight w:val="none"/>
          <w:lang w:val="en-US" w:eastAsia="zh-CN"/>
        </w:rPr>
        <w:t>气和</w:t>
      </w:r>
      <w:r>
        <w:rPr>
          <w:rFonts w:hint="eastAsia" w:ascii="Times New Roman"/>
          <w:highlight w:val="none"/>
        </w:rPr>
        <w:t>补气装置技术要求</w:t>
      </w:r>
    </w:p>
    <w:p>
      <w:pPr>
        <w:pStyle w:val="259"/>
        <w:numPr>
          <w:ilvl w:val="0"/>
          <w:numId w:val="11"/>
        </w:numPr>
        <w:rPr>
          <w:rFonts w:ascii="Times New Roman"/>
          <w:szCs w:val="21"/>
          <w:highlight w:val="none"/>
        </w:rPr>
      </w:pPr>
      <w:bookmarkStart w:id="8" w:name="_Toc193280275"/>
      <w:bookmarkStart w:id="9" w:name="_Toc63642873"/>
      <w:bookmarkStart w:id="10" w:name="_Toc55228494"/>
      <w:bookmarkStart w:id="11" w:name="_Toc62027348"/>
      <w:r>
        <w:rPr>
          <w:rFonts w:ascii="Times New Roman"/>
          <w:szCs w:val="21"/>
          <w:highlight w:val="none"/>
        </w:rPr>
        <w:t>范围</w:t>
      </w:r>
      <w:bookmarkEnd w:id="8"/>
      <w:bookmarkEnd w:id="9"/>
      <w:bookmarkEnd w:id="10"/>
      <w:bookmarkEnd w:id="11"/>
    </w:p>
    <w:p>
      <w:pPr>
        <w:pStyle w:val="258"/>
        <w:ind w:firstLine="420"/>
        <w:rPr>
          <w:rFonts w:hint="eastAsia" w:ascii="Times New Roman"/>
          <w:szCs w:val="21"/>
          <w:highlight w:val="none"/>
        </w:rPr>
      </w:pPr>
      <w:r>
        <w:rPr>
          <w:rFonts w:hint="eastAsia" w:ascii="Times New Roman"/>
          <w:szCs w:val="21"/>
          <w:highlight w:val="none"/>
        </w:rPr>
        <w:t>本文件规定了C</w:t>
      </w:r>
      <w:r>
        <w:rPr>
          <w:rFonts w:hint="eastAsia" w:ascii="Times New Roman"/>
          <w:szCs w:val="21"/>
          <w:highlight w:val="none"/>
          <w:vertAlign w:val="subscript"/>
        </w:rPr>
        <w:t>4</w:t>
      </w:r>
      <w:r>
        <w:rPr>
          <w:rFonts w:hint="eastAsia" w:ascii="Times New Roman"/>
          <w:szCs w:val="21"/>
          <w:highlight w:val="none"/>
        </w:rPr>
        <w:t>F</w:t>
      </w:r>
      <w:r>
        <w:rPr>
          <w:rFonts w:hint="eastAsia" w:ascii="Times New Roman"/>
          <w:szCs w:val="21"/>
          <w:highlight w:val="none"/>
          <w:vertAlign w:val="subscript"/>
        </w:rPr>
        <w:t>7</w:t>
      </w:r>
      <w:r>
        <w:rPr>
          <w:rFonts w:hint="eastAsia" w:ascii="Times New Roman"/>
          <w:szCs w:val="21"/>
          <w:highlight w:val="none"/>
        </w:rPr>
        <w:t>N三元混合气体充</w:t>
      </w:r>
      <w:r>
        <w:rPr>
          <w:rFonts w:hint="eastAsia" w:ascii="Times New Roman"/>
          <w:szCs w:val="21"/>
          <w:highlight w:val="none"/>
          <w:lang w:val="en-US" w:eastAsia="zh-CN"/>
        </w:rPr>
        <w:t>气和</w:t>
      </w:r>
      <w:r>
        <w:rPr>
          <w:rFonts w:hint="eastAsia" w:ascii="Times New Roman"/>
          <w:szCs w:val="21"/>
          <w:highlight w:val="none"/>
        </w:rPr>
        <w:t>补气装置的结构</w:t>
      </w:r>
      <w:r>
        <w:rPr>
          <w:rFonts w:hint="eastAsia" w:ascii="Times New Roman"/>
          <w:szCs w:val="21"/>
          <w:highlight w:val="none"/>
          <w:lang w:val="en-US" w:eastAsia="zh-CN"/>
        </w:rPr>
        <w:t>与</w:t>
      </w:r>
      <w:r>
        <w:rPr>
          <w:rFonts w:hint="eastAsia" w:ascii="Times New Roman"/>
          <w:szCs w:val="21"/>
          <w:highlight w:val="none"/>
        </w:rPr>
        <w:t>原理、技术条件、</w:t>
      </w:r>
      <w:r>
        <w:rPr>
          <w:rFonts w:hint="eastAsia" w:ascii="Times New Roman"/>
          <w:szCs w:val="21"/>
          <w:highlight w:val="none"/>
          <w:lang w:val="en-US" w:eastAsia="zh-CN"/>
        </w:rPr>
        <w:t>装置性能</w:t>
      </w:r>
      <w:r>
        <w:rPr>
          <w:rFonts w:hint="eastAsia" w:ascii="Times New Roman"/>
          <w:szCs w:val="21"/>
          <w:highlight w:val="none"/>
        </w:rPr>
        <w:t>试验、检验规则、包装、运输和储存的要求。</w:t>
      </w:r>
    </w:p>
    <w:p>
      <w:pPr>
        <w:pStyle w:val="258"/>
        <w:ind w:firstLine="420"/>
        <w:rPr>
          <w:rFonts w:ascii="Times New Roman"/>
          <w:szCs w:val="21"/>
          <w:highlight w:val="none"/>
        </w:rPr>
      </w:pPr>
      <w:r>
        <w:rPr>
          <w:rFonts w:hint="eastAsia" w:ascii="Times New Roman"/>
          <w:szCs w:val="21"/>
          <w:highlight w:val="none"/>
        </w:rPr>
        <w:t>本文件适用于C</w:t>
      </w:r>
      <w:r>
        <w:rPr>
          <w:rFonts w:hint="eastAsia" w:ascii="Times New Roman"/>
          <w:szCs w:val="21"/>
          <w:highlight w:val="none"/>
          <w:vertAlign w:val="subscript"/>
        </w:rPr>
        <w:t>4</w:t>
      </w:r>
      <w:r>
        <w:rPr>
          <w:rFonts w:hint="eastAsia" w:ascii="Times New Roman"/>
          <w:szCs w:val="21"/>
          <w:highlight w:val="none"/>
        </w:rPr>
        <w:t>F</w:t>
      </w:r>
      <w:r>
        <w:rPr>
          <w:rFonts w:hint="eastAsia" w:ascii="Times New Roman"/>
          <w:szCs w:val="21"/>
          <w:highlight w:val="none"/>
          <w:vertAlign w:val="subscript"/>
        </w:rPr>
        <w:t>7</w:t>
      </w:r>
      <w:r>
        <w:rPr>
          <w:rFonts w:hint="eastAsia" w:ascii="Times New Roman"/>
          <w:szCs w:val="21"/>
          <w:highlight w:val="none"/>
        </w:rPr>
        <w:t>N/CO</w:t>
      </w:r>
      <w:r>
        <w:rPr>
          <w:rFonts w:hint="eastAsia" w:ascii="Times New Roman"/>
          <w:szCs w:val="21"/>
          <w:highlight w:val="none"/>
          <w:vertAlign w:val="subscript"/>
        </w:rPr>
        <w:t>2</w:t>
      </w:r>
      <w:r>
        <w:rPr>
          <w:rFonts w:hint="eastAsia" w:ascii="Times New Roman"/>
          <w:szCs w:val="21"/>
          <w:highlight w:val="none"/>
        </w:rPr>
        <w:t>/O</w:t>
      </w:r>
      <w:r>
        <w:rPr>
          <w:rFonts w:hint="eastAsia" w:ascii="Times New Roman"/>
          <w:szCs w:val="21"/>
          <w:highlight w:val="none"/>
          <w:vertAlign w:val="subscript"/>
        </w:rPr>
        <w:t>2</w:t>
      </w:r>
      <w:r>
        <w:rPr>
          <w:rFonts w:hint="eastAsia" w:ascii="Times New Roman"/>
          <w:szCs w:val="21"/>
          <w:highlight w:val="none"/>
        </w:rPr>
        <w:t>、C</w:t>
      </w:r>
      <w:r>
        <w:rPr>
          <w:rFonts w:hint="eastAsia" w:ascii="Times New Roman"/>
          <w:szCs w:val="21"/>
          <w:highlight w:val="none"/>
          <w:vertAlign w:val="subscript"/>
        </w:rPr>
        <w:t>4</w:t>
      </w:r>
      <w:r>
        <w:rPr>
          <w:rFonts w:hint="eastAsia" w:ascii="Times New Roman"/>
          <w:szCs w:val="21"/>
          <w:highlight w:val="none"/>
        </w:rPr>
        <w:t>F</w:t>
      </w:r>
      <w:r>
        <w:rPr>
          <w:rFonts w:hint="eastAsia" w:ascii="Times New Roman"/>
          <w:szCs w:val="21"/>
          <w:highlight w:val="none"/>
          <w:vertAlign w:val="subscript"/>
        </w:rPr>
        <w:t>7</w:t>
      </w:r>
      <w:r>
        <w:rPr>
          <w:rFonts w:hint="eastAsia" w:ascii="Times New Roman"/>
          <w:szCs w:val="21"/>
          <w:highlight w:val="none"/>
        </w:rPr>
        <w:t>N/</w:t>
      </w:r>
      <w:r>
        <w:rPr>
          <w:rFonts w:ascii="Times New Roman"/>
          <w:szCs w:val="21"/>
          <w:highlight w:val="none"/>
        </w:rPr>
        <w:t>N</w:t>
      </w:r>
      <w:r>
        <w:rPr>
          <w:rFonts w:hint="eastAsia" w:ascii="Times New Roman"/>
          <w:szCs w:val="21"/>
          <w:highlight w:val="none"/>
          <w:vertAlign w:val="subscript"/>
        </w:rPr>
        <w:t>2</w:t>
      </w:r>
      <w:r>
        <w:rPr>
          <w:rFonts w:hint="eastAsia" w:ascii="Times New Roman"/>
          <w:szCs w:val="21"/>
          <w:highlight w:val="none"/>
        </w:rPr>
        <w:t>/O</w:t>
      </w:r>
      <w:r>
        <w:rPr>
          <w:rFonts w:hint="eastAsia" w:ascii="Times New Roman"/>
          <w:szCs w:val="21"/>
          <w:highlight w:val="none"/>
          <w:vertAlign w:val="subscript"/>
        </w:rPr>
        <w:t>2</w:t>
      </w:r>
      <w:r>
        <w:rPr>
          <w:rFonts w:hint="eastAsia" w:ascii="Times New Roman"/>
          <w:szCs w:val="21"/>
          <w:highlight w:val="none"/>
        </w:rPr>
        <w:t>三元混合气体绝缘设备</w:t>
      </w:r>
      <w:r>
        <w:rPr>
          <w:rFonts w:hint="eastAsia" w:ascii="Times New Roman"/>
          <w:szCs w:val="21"/>
          <w:highlight w:val="none"/>
          <w:lang w:val="en-US" w:eastAsia="zh-CN"/>
        </w:rPr>
        <w:t>的</w:t>
      </w:r>
      <w:r>
        <w:rPr>
          <w:rFonts w:hint="eastAsia" w:ascii="Times New Roman"/>
          <w:szCs w:val="21"/>
          <w:highlight w:val="none"/>
        </w:rPr>
        <w:t>充</w:t>
      </w:r>
      <w:r>
        <w:rPr>
          <w:rFonts w:hint="eastAsia" w:ascii="Times New Roman"/>
          <w:szCs w:val="21"/>
          <w:highlight w:val="none"/>
          <w:lang w:val="en-US" w:eastAsia="zh-CN"/>
        </w:rPr>
        <w:t>气和</w:t>
      </w:r>
      <w:r>
        <w:rPr>
          <w:rFonts w:hint="eastAsia" w:ascii="Times New Roman"/>
          <w:szCs w:val="21"/>
          <w:highlight w:val="none"/>
        </w:rPr>
        <w:t>补气。</w:t>
      </w:r>
    </w:p>
    <w:p>
      <w:pPr>
        <w:pStyle w:val="259"/>
        <w:numPr>
          <w:ilvl w:val="0"/>
          <w:numId w:val="11"/>
        </w:numPr>
        <w:rPr>
          <w:rFonts w:ascii="Times New Roman"/>
          <w:szCs w:val="21"/>
          <w:highlight w:val="none"/>
        </w:rPr>
      </w:pPr>
      <w:bookmarkStart w:id="12" w:name="_Toc55228495"/>
      <w:bookmarkStart w:id="13" w:name="_Toc63642874"/>
      <w:bookmarkStart w:id="14" w:name="_Toc193280276"/>
      <w:bookmarkStart w:id="15" w:name="_Toc62027349"/>
      <w:r>
        <w:rPr>
          <w:rFonts w:ascii="Times New Roman"/>
          <w:szCs w:val="21"/>
          <w:highlight w:val="none"/>
        </w:rPr>
        <w:t>规范性引用文</w:t>
      </w:r>
      <w:bookmarkEnd w:id="12"/>
      <w:r>
        <w:rPr>
          <w:rFonts w:ascii="Times New Roman"/>
          <w:szCs w:val="21"/>
          <w:highlight w:val="none"/>
        </w:rPr>
        <w:t>件</w:t>
      </w:r>
      <w:bookmarkEnd w:id="13"/>
      <w:bookmarkEnd w:id="14"/>
      <w:bookmarkEnd w:id="15"/>
    </w:p>
    <w:p>
      <w:pPr>
        <w:pStyle w:val="258"/>
        <w:ind w:firstLine="42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58"/>
        <w:ind w:firstLine="420"/>
        <w:rPr>
          <w:rFonts w:ascii="Times New Roman"/>
          <w:color w:val="000000"/>
          <w:highlight w:val="none"/>
        </w:rPr>
      </w:pPr>
      <w:r>
        <w:rPr>
          <w:rFonts w:ascii="Times New Roman"/>
          <w:color w:val="000000"/>
          <w:highlight w:val="none"/>
        </w:rPr>
        <w:t>GB/T 150.4</w:t>
      </w:r>
      <w:r>
        <w:rPr>
          <w:rFonts w:hint="eastAsia" w:ascii="Times New Roman"/>
          <w:color w:val="000000"/>
          <w:highlight w:val="none"/>
        </w:rPr>
        <w:t xml:space="preserve"> 压力容器第四部分：制造、检验与验收</w:t>
      </w:r>
    </w:p>
    <w:p>
      <w:pPr>
        <w:pStyle w:val="258"/>
        <w:ind w:firstLine="420"/>
        <w:rPr>
          <w:rFonts w:hint="eastAsia"/>
          <w:color w:val="000000" w:themeColor="text1"/>
          <w:highlight w:val="none"/>
          <w14:textFill>
            <w14:solidFill>
              <w14:schemeClr w14:val="tx1"/>
            </w14:solidFill>
          </w14:textFill>
        </w:rPr>
      </w:pPr>
      <w:r>
        <w:rPr>
          <w:rFonts w:ascii="Times New Roman"/>
          <w:color w:val="000000"/>
          <w:highlight w:val="none"/>
        </w:rPr>
        <w:t>GB</w:t>
      </w:r>
      <w:r>
        <w:rPr>
          <w:rFonts w:hint="eastAsia" w:ascii="Times New Roman"/>
          <w:color w:val="000000"/>
          <w:highlight w:val="none"/>
        </w:rPr>
        <w:t>/</w:t>
      </w:r>
      <w:r>
        <w:rPr>
          <w:rFonts w:ascii="Times New Roman"/>
          <w:color w:val="000000"/>
          <w:highlight w:val="none"/>
        </w:rPr>
        <w:t>T 191</w:t>
      </w:r>
      <w:r>
        <w:rPr>
          <w:rFonts w:hint="eastAsia"/>
          <w:color w:val="000000"/>
          <w:highlight w:val="none"/>
        </w:rPr>
        <w:t>包装储运图示标志</w:t>
      </w:r>
    </w:p>
    <w:p>
      <w:pPr>
        <w:pStyle w:val="258"/>
        <w:ind w:firstLine="420"/>
        <w:rPr>
          <w:color w:val="000000"/>
          <w:highlight w:val="none"/>
        </w:rPr>
      </w:pPr>
      <w:r>
        <w:rPr>
          <w:rFonts w:ascii="Times New Roman"/>
          <w:color w:val="000000"/>
          <w:highlight w:val="none"/>
        </w:rPr>
        <w:t>GB/T 3768</w:t>
      </w:r>
      <w:r>
        <w:rPr>
          <w:rFonts w:hint="eastAsia" w:ascii="Times New Roman"/>
          <w:color w:val="000000"/>
          <w:highlight w:val="none"/>
        </w:rPr>
        <w:t xml:space="preserve"> </w:t>
      </w:r>
      <w:r>
        <w:rPr>
          <w:rFonts w:hint="eastAsia"/>
          <w:color w:val="000000"/>
          <w:highlight w:val="none"/>
        </w:rPr>
        <w:t>声学 声压法测定噪声源声功率级和声能量级 采用反射面上方包络测量面的简易法</w:t>
      </w:r>
    </w:p>
    <w:p>
      <w:pPr>
        <w:pStyle w:val="258"/>
        <w:ind w:firstLine="420"/>
        <w:rPr>
          <w:rFonts w:ascii="Times New Roman"/>
          <w:color w:val="000000"/>
          <w:highlight w:val="none"/>
        </w:rPr>
      </w:pPr>
      <w:r>
        <w:rPr>
          <w:rFonts w:ascii="Times New Roman"/>
          <w:color w:val="000000"/>
          <w:highlight w:val="none"/>
        </w:rPr>
        <w:t>GB</w:t>
      </w:r>
      <w:r>
        <w:rPr>
          <w:rFonts w:hint="eastAsia" w:ascii="Times New Roman"/>
          <w:color w:val="000000"/>
          <w:highlight w:val="none"/>
        </w:rPr>
        <w:t>/</w:t>
      </w:r>
      <w:r>
        <w:rPr>
          <w:rFonts w:ascii="Times New Roman"/>
          <w:color w:val="000000"/>
          <w:highlight w:val="none"/>
        </w:rPr>
        <w:t>T 13384</w:t>
      </w:r>
      <w:r>
        <w:rPr>
          <w:rFonts w:hint="eastAsia"/>
          <w:color w:val="000000"/>
          <w:highlight w:val="none"/>
        </w:rPr>
        <w:t xml:space="preserve"> 机电产品包装通用技术条件</w:t>
      </w:r>
      <w:r>
        <w:rPr>
          <w:rFonts w:hint="eastAsia"/>
          <w:highlight w:val="none"/>
        </w:rPr>
        <w:t>DL/T 1986</w:t>
      </w:r>
      <w:r>
        <w:rPr>
          <w:rFonts w:hint="eastAsia"/>
          <w:highlight w:val="none"/>
          <w:lang w:val="en-US" w:eastAsia="zh-CN"/>
        </w:rPr>
        <w:t xml:space="preserve"> </w:t>
      </w:r>
      <w:r>
        <w:rPr>
          <w:rFonts w:hint="eastAsia"/>
          <w:highlight w:val="none"/>
        </w:rPr>
        <w:t>六氟化硫混合气体绝缘设备气体检测技术规范</w:t>
      </w:r>
    </w:p>
    <w:p>
      <w:pPr>
        <w:pStyle w:val="258"/>
        <w:ind w:firstLine="420"/>
        <w:rPr>
          <w:color w:val="000000"/>
          <w:highlight w:val="none"/>
        </w:rPr>
      </w:pPr>
      <w:r>
        <w:rPr>
          <w:rFonts w:ascii="Times New Roman"/>
          <w:color w:val="000000"/>
          <w:highlight w:val="none"/>
        </w:rPr>
        <w:t>TSG R000</w:t>
      </w:r>
      <w:r>
        <w:rPr>
          <w:rFonts w:hint="eastAsia" w:ascii="Times New Roman"/>
          <w:color w:val="000000"/>
          <w:highlight w:val="none"/>
        </w:rPr>
        <w:t xml:space="preserve">5 </w:t>
      </w:r>
      <w:r>
        <w:rPr>
          <w:rFonts w:hint="eastAsia"/>
          <w:color w:val="000000"/>
          <w:highlight w:val="none"/>
        </w:rPr>
        <w:t>移动式压力容器安全技术监察规程</w:t>
      </w:r>
    </w:p>
    <w:p>
      <w:pPr>
        <w:pStyle w:val="259"/>
        <w:numPr>
          <w:ilvl w:val="0"/>
          <w:numId w:val="11"/>
        </w:numPr>
        <w:rPr>
          <w:rFonts w:ascii="Times New Roman"/>
          <w:color w:val="000000" w:themeColor="text1"/>
          <w:szCs w:val="21"/>
          <w:highlight w:val="none"/>
          <w14:textFill>
            <w14:solidFill>
              <w14:schemeClr w14:val="tx1"/>
            </w14:solidFill>
          </w14:textFill>
        </w:rPr>
      </w:pPr>
      <w:bookmarkStart w:id="16" w:name="_Toc55228496"/>
      <w:bookmarkStart w:id="17" w:name="_Toc62027350"/>
      <w:bookmarkStart w:id="18" w:name="_Toc193280277"/>
      <w:bookmarkStart w:id="19" w:name="_Toc63642875"/>
      <w:r>
        <w:rPr>
          <w:rFonts w:ascii="Times New Roman"/>
          <w:color w:val="000000" w:themeColor="text1"/>
          <w:szCs w:val="21"/>
          <w:highlight w:val="none"/>
          <w14:textFill>
            <w14:solidFill>
              <w14:schemeClr w14:val="tx1"/>
            </w14:solidFill>
          </w14:textFill>
        </w:rPr>
        <w:t>术语和定义</w:t>
      </w:r>
      <w:bookmarkEnd w:id="16"/>
      <w:bookmarkEnd w:id="17"/>
      <w:bookmarkEnd w:id="18"/>
      <w:bookmarkEnd w:id="19"/>
    </w:p>
    <w:p>
      <w:pPr>
        <w:pStyle w:val="515"/>
        <w:numPr>
          <w:ilvl w:val="0"/>
          <w:numId w:val="0"/>
        </w:numPr>
        <w:ind w:left="833" w:hanging="408"/>
        <w:rPr>
          <w:rFonts w:ascii="Times New Roman"/>
          <w:szCs w:val="21"/>
          <w:highlight w:val="none"/>
        </w:rPr>
      </w:pPr>
      <w:r>
        <w:rPr>
          <w:rFonts w:hint="eastAsia" w:ascii="Times New Roman"/>
          <w:szCs w:val="21"/>
          <w:highlight w:val="none"/>
        </w:rPr>
        <w:t>下列术语和定义适用于本文件。</w:t>
      </w:r>
    </w:p>
    <w:p>
      <w:pPr>
        <w:pStyle w:val="260"/>
        <w:ind w:left="0"/>
        <w:rPr>
          <w:rFonts w:ascii="Times New Roman"/>
          <w:color w:val="000000" w:themeColor="text1"/>
          <w:highlight w:val="none"/>
          <w14:textFill>
            <w14:solidFill>
              <w14:schemeClr w14:val="tx1"/>
            </w14:solidFill>
          </w14:textFill>
        </w:rPr>
      </w:pPr>
      <w:bookmarkStart w:id="20" w:name="_Toc193280278"/>
    </w:p>
    <w:p>
      <w:pPr>
        <w:pStyle w:val="260"/>
        <w:numPr>
          <w:ilvl w:val="1"/>
          <w:numId w:val="0"/>
        </w:numPr>
        <w:ind w:left="210" w:leftChars="0" w:firstLine="210" w:firstLineChars="0"/>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C</w:t>
      </w:r>
      <w:r>
        <w:rPr>
          <w:rFonts w:hint="eastAsia" w:ascii="Times New Roman"/>
          <w:color w:val="000000" w:themeColor="text1"/>
          <w:highlight w:val="none"/>
          <w:vertAlign w:val="subscript"/>
          <w14:textFill>
            <w14:solidFill>
              <w14:schemeClr w14:val="tx1"/>
            </w14:solidFill>
          </w14:textFill>
        </w:rPr>
        <w:t>4</w:t>
      </w:r>
      <w:r>
        <w:rPr>
          <w:rFonts w:hint="eastAsia" w:ascii="Times New Roman"/>
          <w:color w:val="000000" w:themeColor="text1"/>
          <w:highlight w:val="none"/>
          <w14:textFill>
            <w14:solidFill>
              <w14:schemeClr w14:val="tx1"/>
            </w14:solidFill>
          </w14:textFill>
        </w:rPr>
        <w:t>F</w:t>
      </w:r>
      <w:r>
        <w:rPr>
          <w:rFonts w:hint="eastAsia" w:ascii="Times New Roman"/>
          <w:color w:val="000000" w:themeColor="text1"/>
          <w:highlight w:val="none"/>
          <w:vertAlign w:val="subscript"/>
          <w14:textFill>
            <w14:solidFill>
              <w14:schemeClr w14:val="tx1"/>
            </w14:solidFill>
          </w14:textFill>
        </w:rPr>
        <w:t>7</w:t>
      </w:r>
      <w:r>
        <w:rPr>
          <w:rFonts w:hint="eastAsia" w:ascii="Times New Roman"/>
          <w:color w:val="000000" w:themeColor="text1"/>
          <w:highlight w:val="none"/>
          <w14:textFill>
            <w14:solidFill>
              <w14:schemeClr w14:val="tx1"/>
            </w14:solidFill>
          </w14:textFill>
        </w:rPr>
        <w:t>N三元混合气体 C</w:t>
      </w:r>
      <w:r>
        <w:rPr>
          <w:rFonts w:hint="eastAsia" w:ascii="Times New Roman"/>
          <w:color w:val="000000" w:themeColor="text1"/>
          <w:highlight w:val="none"/>
          <w:vertAlign w:val="subscript"/>
          <w14:textFill>
            <w14:solidFill>
              <w14:schemeClr w14:val="tx1"/>
            </w14:solidFill>
          </w14:textFill>
        </w:rPr>
        <w:t>4</w:t>
      </w:r>
      <w:r>
        <w:rPr>
          <w:rFonts w:hint="eastAsia" w:ascii="Times New Roman"/>
          <w:color w:val="000000" w:themeColor="text1"/>
          <w:highlight w:val="none"/>
          <w14:textFill>
            <w14:solidFill>
              <w14:schemeClr w14:val="tx1"/>
            </w14:solidFill>
          </w14:textFill>
        </w:rPr>
        <w:t>F</w:t>
      </w:r>
      <w:r>
        <w:rPr>
          <w:rFonts w:hint="eastAsia" w:ascii="Times New Roman"/>
          <w:color w:val="000000" w:themeColor="text1"/>
          <w:highlight w:val="none"/>
          <w:vertAlign w:val="subscript"/>
          <w14:textFill>
            <w14:solidFill>
              <w14:schemeClr w14:val="tx1"/>
            </w14:solidFill>
          </w14:textFill>
        </w:rPr>
        <w:t>7</w:t>
      </w:r>
      <w:r>
        <w:rPr>
          <w:rFonts w:hint="eastAsia" w:ascii="Times New Roman"/>
          <w:color w:val="000000" w:themeColor="text1"/>
          <w:highlight w:val="none"/>
          <w14:textFill>
            <w14:solidFill>
              <w14:schemeClr w14:val="tx1"/>
            </w14:solidFill>
          </w14:textFill>
        </w:rPr>
        <w:t>N</w:t>
      </w:r>
      <w:r>
        <w:rPr>
          <w:rFonts w:hint="eastAsia" w:ascii="Times New Roman"/>
          <w:color w:val="000000" w:themeColor="text1"/>
          <w:highlight w:val="none"/>
          <w:lang w:val="en-US" w:eastAsia="zh-CN"/>
          <w14:textFill>
            <w14:solidFill>
              <w14:schemeClr w14:val="tx1"/>
            </w14:solidFill>
          </w14:textFill>
        </w:rPr>
        <w:t xml:space="preserve"> t</w:t>
      </w:r>
      <w:r>
        <w:rPr>
          <w:rFonts w:hint="eastAsia" w:ascii="Times New Roman"/>
          <w:color w:val="000000" w:themeColor="text1"/>
          <w:highlight w:val="none"/>
          <w14:textFill>
            <w14:solidFill>
              <w14:schemeClr w14:val="tx1"/>
            </w14:solidFill>
          </w14:textFill>
        </w:rPr>
        <w:t>ernary gas mixture</w:t>
      </w:r>
      <w:bookmarkEnd w:id="20"/>
    </w:p>
    <w:p>
      <w:pPr>
        <w:pStyle w:val="515"/>
        <w:numPr>
          <w:ilvl w:val="0"/>
          <w:numId w:val="0"/>
        </w:numPr>
        <w:ind w:left="833" w:hanging="408"/>
        <w:rPr>
          <w:rFonts w:ascii="Times New Roman"/>
          <w:szCs w:val="21"/>
          <w:highlight w:val="none"/>
        </w:rPr>
      </w:pPr>
      <w:r>
        <w:rPr>
          <w:rFonts w:ascii="Times New Roman"/>
          <w:color w:val="000000" w:themeColor="text1"/>
          <w:szCs w:val="21"/>
          <w:highlight w:val="none"/>
          <w14:textFill>
            <w14:solidFill>
              <w14:schemeClr w14:val="tx1"/>
            </w14:solidFill>
          </w14:textFill>
        </w:rPr>
        <w:t>C</w:t>
      </w:r>
      <w:r>
        <w:rPr>
          <w:rFonts w:ascii="Times New Roman"/>
          <w:color w:val="000000" w:themeColor="text1"/>
          <w:szCs w:val="21"/>
          <w:highlight w:val="none"/>
          <w:vertAlign w:val="subscript"/>
          <w14:textFill>
            <w14:solidFill>
              <w14:schemeClr w14:val="tx1"/>
            </w14:solidFill>
          </w14:textFill>
        </w:rPr>
        <w:t>4</w:t>
      </w:r>
      <w:r>
        <w:rPr>
          <w:rFonts w:ascii="Times New Roman"/>
          <w:color w:val="000000" w:themeColor="text1"/>
          <w:szCs w:val="21"/>
          <w:highlight w:val="none"/>
          <w14:textFill>
            <w14:solidFill>
              <w14:schemeClr w14:val="tx1"/>
            </w14:solidFill>
          </w14:textFill>
        </w:rPr>
        <w:t>F</w:t>
      </w:r>
      <w:r>
        <w:rPr>
          <w:rFonts w:ascii="Times New Roman"/>
          <w:color w:val="000000" w:themeColor="text1"/>
          <w:szCs w:val="21"/>
          <w:highlight w:val="none"/>
          <w:vertAlign w:val="subscript"/>
          <w14:textFill>
            <w14:solidFill>
              <w14:schemeClr w14:val="tx1"/>
            </w14:solidFill>
          </w14:textFill>
        </w:rPr>
        <w:t>7</w:t>
      </w:r>
      <w:r>
        <w:rPr>
          <w:rFonts w:ascii="Times New Roman"/>
          <w:color w:val="000000" w:themeColor="text1"/>
          <w:szCs w:val="21"/>
          <w:highlight w:val="none"/>
          <w14:textFill>
            <w14:solidFill>
              <w14:schemeClr w14:val="tx1"/>
            </w14:solidFill>
          </w14:textFill>
        </w:rPr>
        <w:t>N</w:t>
      </w:r>
      <w:r>
        <w:rPr>
          <w:rFonts w:ascii="Times New Roman"/>
          <w:szCs w:val="21"/>
          <w:highlight w:val="none"/>
        </w:rPr>
        <w:t>气体、O</w:t>
      </w:r>
      <w:r>
        <w:rPr>
          <w:rFonts w:ascii="Times New Roman"/>
          <w:szCs w:val="21"/>
          <w:highlight w:val="none"/>
          <w:vertAlign w:val="subscript"/>
        </w:rPr>
        <w:t>2</w:t>
      </w:r>
      <w:r>
        <w:rPr>
          <w:rFonts w:ascii="Times New Roman"/>
          <w:szCs w:val="21"/>
          <w:highlight w:val="none"/>
        </w:rPr>
        <w:t>与另一气体（CO</w:t>
      </w:r>
      <w:r>
        <w:rPr>
          <w:rFonts w:ascii="Times New Roman"/>
          <w:szCs w:val="21"/>
          <w:highlight w:val="none"/>
          <w:vertAlign w:val="subscript"/>
        </w:rPr>
        <w:t>2</w:t>
      </w:r>
      <w:r>
        <w:rPr>
          <w:rFonts w:ascii="Times New Roman"/>
          <w:szCs w:val="21"/>
          <w:highlight w:val="none"/>
        </w:rPr>
        <w:t>或N</w:t>
      </w:r>
      <w:r>
        <w:rPr>
          <w:rFonts w:ascii="Times New Roman"/>
          <w:szCs w:val="21"/>
          <w:highlight w:val="none"/>
          <w:vertAlign w:val="subscript"/>
        </w:rPr>
        <w:t>2</w:t>
      </w:r>
      <w:r>
        <w:rPr>
          <w:rFonts w:ascii="Times New Roman"/>
          <w:szCs w:val="21"/>
          <w:highlight w:val="none"/>
        </w:rPr>
        <w:t>）按一定比例混合的绝缘气体。</w:t>
      </w:r>
    </w:p>
    <w:p>
      <w:pPr>
        <w:pStyle w:val="260"/>
        <w:ind w:left="0"/>
        <w:rPr>
          <w:rFonts w:ascii="Times New Roman"/>
          <w:highlight w:val="none"/>
        </w:rPr>
      </w:pPr>
      <w:bookmarkStart w:id="21" w:name="_Toc193280279"/>
    </w:p>
    <w:p>
      <w:pPr>
        <w:pStyle w:val="260"/>
        <w:numPr>
          <w:ilvl w:val="1"/>
          <w:numId w:val="0"/>
        </w:numPr>
        <w:ind w:left="210" w:leftChars="0" w:firstLine="210" w:firstLineChars="0"/>
        <w:rPr>
          <w:rFonts w:ascii="Times New Roman"/>
          <w:highlight w:val="none"/>
        </w:rPr>
      </w:pPr>
      <w:r>
        <w:rPr>
          <w:rFonts w:hint="eastAsia" w:ascii="Times New Roman"/>
          <w:color w:val="000000" w:themeColor="text1"/>
          <w:highlight w:val="none"/>
          <w14:textFill>
            <w14:solidFill>
              <w14:schemeClr w14:val="tx1"/>
            </w14:solidFill>
          </w14:textFill>
        </w:rPr>
        <w:t>C</w:t>
      </w:r>
      <w:r>
        <w:rPr>
          <w:rFonts w:hint="eastAsia" w:ascii="Times New Roman"/>
          <w:color w:val="000000" w:themeColor="text1"/>
          <w:highlight w:val="none"/>
          <w:vertAlign w:val="subscript"/>
          <w14:textFill>
            <w14:solidFill>
              <w14:schemeClr w14:val="tx1"/>
            </w14:solidFill>
          </w14:textFill>
        </w:rPr>
        <w:t>4</w:t>
      </w:r>
      <w:r>
        <w:rPr>
          <w:rFonts w:hint="eastAsia" w:ascii="Times New Roman"/>
          <w:color w:val="000000" w:themeColor="text1"/>
          <w:highlight w:val="none"/>
          <w14:textFill>
            <w14:solidFill>
              <w14:schemeClr w14:val="tx1"/>
            </w14:solidFill>
          </w14:textFill>
        </w:rPr>
        <w:t>F</w:t>
      </w:r>
      <w:r>
        <w:rPr>
          <w:rFonts w:hint="eastAsia" w:ascii="Times New Roman"/>
          <w:color w:val="000000" w:themeColor="text1"/>
          <w:highlight w:val="none"/>
          <w:vertAlign w:val="subscript"/>
          <w14:textFill>
            <w14:solidFill>
              <w14:schemeClr w14:val="tx1"/>
            </w14:solidFill>
          </w14:textFill>
        </w:rPr>
        <w:t>7</w:t>
      </w:r>
      <w:r>
        <w:rPr>
          <w:rFonts w:hint="eastAsia" w:ascii="Times New Roman"/>
          <w:color w:val="000000" w:themeColor="text1"/>
          <w:highlight w:val="none"/>
          <w14:textFill>
            <w14:solidFill>
              <w14:schemeClr w14:val="tx1"/>
            </w14:solidFill>
          </w14:textFill>
        </w:rPr>
        <w:t>N</w:t>
      </w:r>
      <w:r>
        <w:rPr>
          <w:rFonts w:hint="eastAsia" w:ascii="Times New Roman"/>
          <w:highlight w:val="none"/>
        </w:rPr>
        <w:t xml:space="preserve">混合气体绝缘设备 </w:t>
      </w:r>
      <w:r>
        <w:rPr>
          <w:rFonts w:hint="eastAsia" w:ascii="Times New Roman"/>
          <w:color w:val="000000" w:themeColor="text1"/>
          <w:highlight w:val="none"/>
          <w14:textFill>
            <w14:solidFill>
              <w14:schemeClr w14:val="tx1"/>
            </w14:solidFill>
          </w14:textFill>
        </w:rPr>
        <w:t>C</w:t>
      </w:r>
      <w:r>
        <w:rPr>
          <w:rFonts w:hint="eastAsia" w:ascii="Times New Roman"/>
          <w:color w:val="000000" w:themeColor="text1"/>
          <w:highlight w:val="none"/>
          <w:vertAlign w:val="subscript"/>
          <w14:textFill>
            <w14:solidFill>
              <w14:schemeClr w14:val="tx1"/>
            </w14:solidFill>
          </w14:textFill>
        </w:rPr>
        <w:t>4</w:t>
      </w:r>
      <w:r>
        <w:rPr>
          <w:rFonts w:hint="eastAsia" w:ascii="Times New Roman"/>
          <w:color w:val="000000" w:themeColor="text1"/>
          <w:highlight w:val="none"/>
          <w14:textFill>
            <w14:solidFill>
              <w14:schemeClr w14:val="tx1"/>
            </w14:solidFill>
          </w14:textFill>
        </w:rPr>
        <w:t>F</w:t>
      </w:r>
      <w:r>
        <w:rPr>
          <w:rFonts w:hint="eastAsia" w:ascii="Times New Roman"/>
          <w:color w:val="000000" w:themeColor="text1"/>
          <w:highlight w:val="none"/>
          <w:vertAlign w:val="subscript"/>
          <w14:textFill>
            <w14:solidFill>
              <w14:schemeClr w14:val="tx1"/>
            </w14:solidFill>
          </w14:textFill>
        </w:rPr>
        <w:t>7</w:t>
      </w:r>
      <w:r>
        <w:rPr>
          <w:rFonts w:hint="eastAsia" w:ascii="Times New Roman"/>
          <w:color w:val="000000" w:themeColor="text1"/>
          <w:highlight w:val="none"/>
          <w14:textFill>
            <w14:solidFill>
              <w14:schemeClr w14:val="tx1"/>
            </w14:solidFill>
          </w14:textFill>
        </w:rPr>
        <w:t>N</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highlight w:val="none"/>
          <w:lang w:val="en-US" w:eastAsia="zh-CN"/>
        </w:rPr>
        <w:t>g</w:t>
      </w:r>
      <w:r>
        <w:rPr>
          <w:rFonts w:hint="eastAsia" w:ascii="Times New Roman"/>
          <w:highlight w:val="none"/>
        </w:rPr>
        <w:t xml:space="preserve">as </w:t>
      </w:r>
      <w:r>
        <w:rPr>
          <w:rFonts w:hint="eastAsia" w:ascii="Times New Roman"/>
          <w:highlight w:val="none"/>
          <w:lang w:val="en-US" w:eastAsia="zh-CN"/>
        </w:rPr>
        <w:t>m</w:t>
      </w:r>
      <w:r>
        <w:rPr>
          <w:rFonts w:hint="eastAsia" w:ascii="Times New Roman"/>
          <w:highlight w:val="none"/>
        </w:rPr>
        <w:t>ix</w:t>
      </w:r>
      <w:r>
        <w:rPr>
          <w:rFonts w:hint="eastAsia" w:ascii="Times New Roman"/>
          <w:highlight w:val="none"/>
          <w:lang w:val="en-US" w:eastAsia="zh-CN"/>
        </w:rPr>
        <w:t>ture</w:t>
      </w:r>
      <w:r>
        <w:rPr>
          <w:rFonts w:hint="eastAsia" w:ascii="Times New Roman"/>
          <w:highlight w:val="none"/>
        </w:rPr>
        <w:t xml:space="preserve"> </w:t>
      </w:r>
      <w:r>
        <w:rPr>
          <w:rFonts w:hint="eastAsia" w:ascii="Times New Roman"/>
          <w:highlight w:val="none"/>
          <w:lang w:val="en-US" w:eastAsia="zh-CN"/>
        </w:rPr>
        <w:t>i</w:t>
      </w:r>
      <w:r>
        <w:rPr>
          <w:rFonts w:hint="eastAsia" w:ascii="Times New Roman"/>
          <w:highlight w:val="none"/>
        </w:rPr>
        <w:t xml:space="preserve">nsulation </w:t>
      </w:r>
      <w:r>
        <w:rPr>
          <w:rFonts w:hint="eastAsia" w:ascii="Times New Roman"/>
          <w:highlight w:val="none"/>
          <w:lang w:val="en-US" w:eastAsia="zh-CN"/>
        </w:rPr>
        <w:t>e</w:t>
      </w:r>
      <w:r>
        <w:rPr>
          <w:rFonts w:hint="eastAsia" w:ascii="Times New Roman"/>
          <w:highlight w:val="none"/>
        </w:rPr>
        <w:t>quipment</w:t>
      </w:r>
      <w:bookmarkEnd w:id="21"/>
    </w:p>
    <w:p>
      <w:pPr>
        <w:pStyle w:val="515"/>
        <w:numPr>
          <w:ilvl w:val="0"/>
          <w:numId w:val="0"/>
        </w:numPr>
        <w:ind w:left="425"/>
        <w:rPr>
          <w:rFonts w:ascii="Times New Roman"/>
          <w:szCs w:val="21"/>
          <w:highlight w:val="none"/>
        </w:rPr>
      </w:pPr>
      <w:r>
        <w:rPr>
          <w:rFonts w:hint="eastAsia" w:ascii="Times New Roman"/>
          <w:szCs w:val="21"/>
          <w:highlight w:val="none"/>
        </w:rPr>
        <w:t>使用</w:t>
      </w:r>
      <w:r>
        <w:rPr>
          <w:rFonts w:hint="eastAsia" w:ascii="Times New Roman"/>
          <w:color w:val="000000" w:themeColor="text1"/>
          <w:szCs w:val="21"/>
          <w:highlight w:val="none"/>
          <w14:textFill>
            <w14:solidFill>
              <w14:schemeClr w14:val="tx1"/>
            </w14:solidFill>
          </w14:textFill>
        </w:rPr>
        <w:t>C</w:t>
      </w:r>
      <w:r>
        <w:rPr>
          <w:rFonts w:hint="eastAsia" w:ascii="Times New Roman"/>
          <w:color w:val="000000" w:themeColor="text1"/>
          <w:szCs w:val="21"/>
          <w:highlight w:val="none"/>
          <w:vertAlign w:val="subscript"/>
          <w14:textFill>
            <w14:solidFill>
              <w14:schemeClr w14:val="tx1"/>
            </w14:solidFill>
          </w14:textFill>
        </w:rPr>
        <w:t>4</w:t>
      </w:r>
      <w:r>
        <w:rPr>
          <w:rFonts w:hint="eastAsia" w:ascii="Times New Roman"/>
          <w:color w:val="000000" w:themeColor="text1"/>
          <w:szCs w:val="21"/>
          <w:highlight w:val="none"/>
          <w14:textFill>
            <w14:solidFill>
              <w14:schemeClr w14:val="tx1"/>
            </w14:solidFill>
          </w14:textFill>
        </w:rPr>
        <w:t>F</w:t>
      </w:r>
      <w:r>
        <w:rPr>
          <w:rFonts w:hint="eastAsia" w:ascii="Times New Roman"/>
          <w:color w:val="000000" w:themeColor="text1"/>
          <w:szCs w:val="21"/>
          <w:highlight w:val="none"/>
          <w:vertAlign w:val="subscript"/>
          <w14:textFill>
            <w14:solidFill>
              <w14:schemeClr w14:val="tx1"/>
            </w14:solidFill>
          </w14:textFill>
        </w:rPr>
        <w:t>7</w:t>
      </w:r>
      <w:r>
        <w:rPr>
          <w:rFonts w:hint="eastAsia" w:ascii="Times New Roman"/>
          <w:color w:val="000000" w:themeColor="text1"/>
          <w:szCs w:val="21"/>
          <w:highlight w:val="none"/>
          <w14:textFill>
            <w14:solidFill>
              <w14:schemeClr w14:val="tx1"/>
            </w14:solidFill>
          </w14:textFill>
        </w:rPr>
        <w:t>N</w:t>
      </w:r>
      <w:r>
        <w:rPr>
          <w:rFonts w:hint="eastAsia" w:ascii="Times New Roman"/>
          <w:szCs w:val="21"/>
          <w:highlight w:val="none"/>
        </w:rPr>
        <w:t>混合气体为绝缘介质的绝缘设备。</w:t>
      </w:r>
    </w:p>
    <w:p>
      <w:pPr>
        <w:pStyle w:val="260"/>
        <w:ind w:left="0"/>
        <w:rPr>
          <w:rFonts w:ascii="Times New Roman"/>
          <w:highlight w:val="none"/>
        </w:rPr>
      </w:pPr>
      <w:bookmarkStart w:id="22" w:name="_Toc193280280"/>
    </w:p>
    <w:p>
      <w:pPr>
        <w:pStyle w:val="260"/>
        <w:numPr>
          <w:ilvl w:val="1"/>
          <w:numId w:val="0"/>
        </w:numPr>
        <w:ind w:left="210" w:leftChars="0" w:firstLine="210" w:firstLineChars="0"/>
        <w:rPr>
          <w:rFonts w:ascii="Times New Roman"/>
          <w:highlight w:val="none"/>
        </w:rPr>
      </w:pPr>
      <w:r>
        <w:rPr>
          <w:rFonts w:hint="eastAsia" w:ascii="Times New Roman"/>
          <w:highlight w:val="none"/>
        </w:rPr>
        <w:t xml:space="preserve">混合比 </w:t>
      </w:r>
      <w:r>
        <w:rPr>
          <w:rFonts w:hint="eastAsia" w:ascii="Times New Roman"/>
          <w:highlight w:val="none"/>
          <w:lang w:val="en-US" w:eastAsia="zh-CN"/>
        </w:rPr>
        <w:t>m</w:t>
      </w:r>
      <w:r>
        <w:rPr>
          <w:rFonts w:hint="eastAsia" w:ascii="Times New Roman"/>
          <w:highlight w:val="none"/>
        </w:rPr>
        <w:t>ixing ratio</w:t>
      </w:r>
      <w:bookmarkEnd w:id="22"/>
    </w:p>
    <w:p>
      <w:pPr>
        <w:pStyle w:val="515"/>
        <w:numPr>
          <w:ilvl w:val="0"/>
          <w:numId w:val="0"/>
        </w:numPr>
        <w:ind w:left="425"/>
        <w:rPr>
          <w:rFonts w:ascii="Times New Roman"/>
          <w:szCs w:val="21"/>
          <w:highlight w:val="none"/>
        </w:rPr>
      </w:pPr>
      <w:r>
        <w:rPr>
          <w:rFonts w:hint="eastAsia" w:ascii="Times New Roman"/>
          <w:color w:val="000000" w:themeColor="text1"/>
          <w:szCs w:val="21"/>
          <w:highlight w:val="none"/>
          <w14:textFill>
            <w14:solidFill>
              <w14:schemeClr w14:val="tx1"/>
            </w14:solidFill>
          </w14:textFill>
        </w:rPr>
        <w:t>C</w:t>
      </w:r>
      <w:r>
        <w:rPr>
          <w:rFonts w:hint="eastAsia" w:ascii="Times New Roman"/>
          <w:color w:val="000000" w:themeColor="text1"/>
          <w:szCs w:val="21"/>
          <w:highlight w:val="none"/>
          <w:vertAlign w:val="subscript"/>
          <w14:textFill>
            <w14:solidFill>
              <w14:schemeClr w14:val="tx1"/>
            </w14:solidFill>
          </w14:textFill>
        </w:rPr>
        <w:t>4</w:t>
      </w:r>
      <w:r>
        <w:rPr>
          <w:rFonts w:hint="eastAsia" w:ascii="Times New Roman"/>
          <w:color w:val="000000" w:themeColor="text1"/>
          <w:szCs w:val="21"/>
          <w:highlight w:val="none"/>
          <w14:textFill>
            <w14:solidFill>
              <w14:schemeClr w14:val="tx1"/>
            </w14:solidFill>
          </w14:textFill>
        </w:rPr>
        <w:t>F</w:t>
      </w:r>
      <w:r>
        <w:rPr>
          <w:rFonts w:hint="eastAsia" w:ascii="Times New Roman"/>
          <w:color w:val="000000" w:themeColor="text1"/>
          <w:szCs w:val="21"/>
          <w:highlight w:val="none"/>
          <w:vertAlign w:val="subscript"/>
          <w14:textFill>
            <w14:solidFill>
              <w14:schemeClr w14:val="tx1"/>
            </w14:solidFill>
          </w14:textFill>
        </w:rPr>
        <w:t>7</w:t>
      </w:r>
      <w:r>
        <w:rPr>
          <w:rFonts w:hint="eastAsia" w:ascii="Times New Roman"/>
          <w:color w:val="000000" w:themeColor="text1"/>
          <w:szCs w:val="21"/>
          <w:highlight w:val="none"/>
          <w14:textFill>
            <w14:solidFill>
              <w14:schemeClr w14:val="tx1"/>
            </w14:solidFill>
          </w14:textFill>
        </w:rPr>
        <w:t>N</w:t>
      </w:r>
      <w:r>
        <w:rPr>
          <w:rFonts w:hint="eastAsia" w:ascii="Times New Roman"/>
          <w:szCs w:val="21"/>
          <w:highlight w:val="none"/>
        </w:rPr>
        <w:t>三元混合气体中各气体占混合气体的体积百分比。</w:t>
      </w:r>
    </w:p>
    <w:p>
      <w:pPr>
        <w:pStyle w:val="260"/>
        <w:ind w:left="0"/>
        <w:rPr>
          <w:rFonts w:ascii="Times New Roman"/>
          <w:highlight w:val="none"/>
        </w:rPr>
      </w:pPr>
      <w:bookmarkStart w:id="23" w:name="_Toc193280281"/>
    </w:p>
    <w:p>
      <w:pPr>
        <w:pStyle w:val="260"/>
        <w:numPr>
          <w:ilvl w:val="0"/>
          <w:numId w:val="0"/>
        </w:numPr>
        <w:ind w:firstLine="420" w:firstLineChars="200"/>
        <w:rPr>
          <w:rFonts w:ascii="Times New Roman"/>
          <w:highlight w:val="none"/>
        </w:rPr>
      </w:pPr>
      <w:bookmarkStart w:id="24" w:name="_Toc225809365"/>
      <w:r>
        <w:rPr>
          <w:rFonts w:ascii="Times New Roman"/>
          <w:highlight w:val="none"/>
        </w:rPr>
        <w:t xml:space="preserve">充气与补气装置  gas </w:t>
      </w:r>
      <w:r>
        <w:rPr>
          <w:rFonts w:ascii="Times New Roman"/>
          <w:color w:val="000000" w:themeColor="text1"/>
          <w:highlight w:val="none"/>
          <w14:textFill>
            <w14:solidFill>
              <w14:schemeClr w14:val="tx1"/>
            </w14:solidFill>
          </w14:textFill>
        </w:rPr>
        <w:t>filling</w:t>
      </w:r>
      <w:r>
        <w:rPr>
          <w:rFonts w:ascii="Times New Roman"/>
          <w:highlight w:val="none"/>
        </w:rPr>
        <w:t xml:space="preserve"> and </w:t>
      </w:r>
      <w:r>
        <w:rPr>
          <w:rFonts w:ascii="Times New Roman"/>
          <w:color w:val="000000" w:themeColor="text1"/>
          <w:highlight w:val="none"/>
          <w14:textFill>
            <w14:solidFill>
              <w14:schemeClr w14:val="tx1"/>
            </w14:solidFill>
          </w14:textFill>
        </w:rPr>
        <w:t>replenishment</w:t>
      </w:r>
      <w:r>
        <w:rPr>
          <w:rFonts w:ascii="Times New Roman"/>
          <w:highlight w:val="none"/>
        </w:rPr>
        <w:t xml:space="preserve"> device</w:t>
      </w:r>
      <w:bookmarkEnd w:id="24"/>
    </w:p>
    <w:p>
      <w:pPr>
        <w:pStyle w:val="515"/>
        <w:numPr>
          <w:ilvl w:val="0"/>
          <w:numId w:val="0"/>
        </w:numPr>
        <w:ind w:left="833" w:hanging="408"/>
        <w:rPr>
          <w:rFonts w:ascii="Times New Roman"/>
          <w:color w:val="5B9BD5" w:themeColor="accent1"/>
          <w:highlight w:val="none"/>
          <w14:textFill>
            <w14:solidFill>
              <w14:schemeClr w14:val="accent1"/>
            </w14:solidFill>
          </w14:textFill>
        </w:rPr>
      </w:pPr>
      <w:r>
        <w:rPr>
          <w:rFonts w:ascii="Times New Roman"/>
          <w:szCs w:val="21"/>
          <w:highlight w:val="none"/>
        </w:rPr>
        <w:t>将</w:t>
      </w:r>
      <w:r>
        <w:rPr>
          <w:rFonts w:ascii="Times New Roman"/>
          <w:color w:val="000000" w:themeColor="text1"/>
          <w:szCs w:val="21"/>
          <w:highlight w:val="none"/>
          <w14:textFill>
            <w14:solidFill>
              <w14:schemeClr w14:val="tx1"/>
            </w14:solidFill>
          </w14:textFill>
        </w:rPr>
        <w:t>C</w:t>
      </w:r>
      <w:r>
        <w:rPr>
          <w:rFonts w:ascii="Times New Roman"/>
          <w:color w:val="000000" w:themeColor="text1"/>
          <w:szCs w:val="21"/>
          <w:highlight w:val="none"/>
          <w:vertAlign w:val="subscript"/>
          <w14:textFill>
            <w14:solidFill>
              <w14:schemeClr w14:val="tx1"/>
            </w14:solidFill>
          </w14:textFill>
        </w:rPr>
        <w:t>4</w:t>
      </w:r>
      <w:r>
        <w:rPr>
          <w:rFonts w:ascii="Times New Roman"/>
          <w:color w:val="000000" w:themeColor="text1"/>
          <w:szCs w:val="21"/>
          <w:highlight w:val="none"/>
          <w14:textFill>
            <w14:solidFill>
              <w14:schemeClr w14:val="tx1"/>
            </w14:solidFill>
          </w14:textFill>
        </w:rPr>
        <w:t>F</w:t>
      </w:r>
      <w:r>
        <w:rPr>
          <w:rFonts w:ascii="Times New Roman"/>
          <w:color w:val="000000" w:themeColor="text1"/>
          <w:szCs w:val="21"/>
          <w:highlight w:val="none"/>
          <w:vertAlign w:val="subscript"/>
          <w14:textFill>
            <w14:solidFill>
              <w14:schemeClr w14:val="tx1"/>
            </w14:solidFill>
          </w14:textFill>
        </w:rPr>
        <w:t>7</w:t>
      </w:r>
      <w:r>
        <w:rPr>
          <w:rFonts w:ascii="Times New Roman"/>
          <w:color w:val="000000" w:themeColor="text1"/>
          <w:szCs w:val="21"/>
          <w:highlight w:val="none"/>
          <w14:textFill>
            <w14:solidFill>
              <w14:schemeClr w14:val="tx1"/>
            </w14:solidFill>
          </w14:textFill>
        </w:rPr>
        <w:t>N</w:t>
      </w:r>
      <w:r>
        <w:rPr>
          <w:rFonts w:ascii="Times New Roman"/>
          <w:szCs w:val="21"/>
          <w:highlight w:val="none"/>
        </w:rPr>
        <w:t>气体与另两种气体按照一定比例混合并充入设备的装置，简称充补气装置。</w:t>
      </w:r>
    </w:p>
    <w:bookmarkEnd w:id="23"/>
    <w:p>
      <w:pPr>
        <w:pStyle w:val="515"/>
        <w:numPr>
          <w:ilvl w:val="0"/>
          <w:numId w:val="0"/>
        </w:numPr>
        <w:ind w:left="833" w:hanging="408"/>
        <w:rPr>
          <w:color w:val="5B9BD5" w:themeColor="accent1"/>
          <w:highlight w:val="none"/>
          <w14:textFill>
            <w14:solidFill>
              <w14:schemeClr w14:val="accent1"/>
            </w14:solidFill>
          </w14:textFill>
        </w:rPr>
      </w:pPr>
    </w:p>
    <w:p>
      <w:pPr>
        <w:pStyle w:val="259"/>
        <w:rPr>
          <w:rFonts w:ascii="Times New Roman"/>
          <w:szCs w:val="21"/>
          <w:highlight w:val="none"/>
        </w:rPr>
      </w:pPr>
      <w:bookmarkStart w:id="25" w:name="_Toc193280282"/>
      <w:r>
        <w:rPr>
          <w:rFonts w:hint="eastAsia" w:ascii="Times New Roman"/>
          <w:szCs w:val="21"/>
          <w:highlight w:val="none"/>
        </w:rPr>
        <w:t>结构与原理</w:t>
      </w:r>
      <w:bookmarkEnd w:id="25"/>
    </w:p>
    <w:p>
      <w:pPr>
        <w:pStyle w:val="260"/>
        <w:ind w:left="0"/>
        <w:rPr>
          <w:rFonts w:hint="eastAsia" w:ascii="Times New Roman"/>
          <w:highlight w:val="none"/>
        </w:rPr>
      </w:pPr>
      <w:bookmarkStart w:id="26" w:name="_Toc193280283"/>
      <w:r>
        <w:rPr>
          <w:rFonts w:hint="eastAsia" w:ascii="Times New Roman"/>
          <w:highlight w:val="none"/>
        </w:rPr>
        <w:t>结构</w:t>
      </w:r>
      <w:bookmarkEnd w:id="26"/>
    </w:p>
    <w:p>
      <w:pPr>
        <w:pStyle w:val="258"/>
        <w:ind w:firstLine="420"/>
        <w:rPr>
          <w:rFonts w:ascii="Times New Roman"/>
          <w:szCs w:val="21"/>
          <w:highlight w:val="none"/>
        </w:rPr>
      </w:pPr>
      <w:r>
        <w:rPr>
          <w:rFonts w:hint="eastAsia" w:ascii="Times New Roman"/>
          <w:szCs w:val="21"/>
          <w:highlight w:val="none"/>
        </w:rPr>
        <w:t>C</w:t>
      </w:r>
      <w:r>
        <w:rPr>
          <w:rFonts w:hint="eastAsia" w:ascii="Times New Roman"/>
          <w:szCs w:val="21"/>
          <w:highlight w:val="none"/>
          <w:vertAlign w:val="subscript"/>
        </w:rPr>
        <w:t>4</w:t>
      </w:r>
      <w:r>
        <w:rPr>
          <w:rFonts w:hint="eastAsia" w:ascii="Times New Roman"/>
          <w:szCs w:val="21"/>
          <w:highlight w:val="none"/>
        </w:rPr>
        <w:t>F</w:t>
      </w:r>
      <w:r>
        <w:rPr>
          <w:rFonts w:hint="eastAsia" w:ascii="Times New Roman"/>
          <w:szCs w:val="21"/>
          <w:highlight w:val="none"/>
          <w:vertAlign w:val="subscript"/>
        </w:rPr>
        <w:t>7</w:t>
      </w:r>
      <w:r>
        <w:rPr>
          <w:rFonts w:hint="eastAsia" w:ascii="Times New Roman"/>
          <w:szCs w:val="21"/>
          <w:highlight w:val="none"/>
        </w:rPr>
        <w:t>N混合气体充补气装置结构示意图如图1所示。</w:t>
      </w:r>
    </w:p>
    <w:p>
      <w:pPr>
        <w:pStyle w:val="40"/>
        <w:jc w:val="center"/>
        <w:rPr>
          <w:highlight w:val="none"/>
          <w:lang w:val="en-US" w:eastAsia="zh-CN"/>
        </w:rPr>
      </w:pPr>
      <w:r>
        <w:rPr>
          <w:highlight w:val="none"/>
        </w:rPr>
        <w:drawing>
          <wp:inline distT="0" distB="0" distL="0" distR="0">
            <wp:extent cx="4651375" cy="2687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51375" cy="2687320"/>
                    </a:xfrm>
                    <a:prstGeom prst="rect">
                      <a:avLst/>
                    </a:prstGeom>
                    <a:noFill/>
                    <a:ln>
                      <a:noFill/>
                    </a:ln>
                  </pic:spPr>
                </pic:pic>
              </a:graphicData>
            </a:graphic>
          </wp:inline>
        </w:drawing>
      </w:r>
    </w:p>
    <w:p>
      <w:pPr>
        <w:pStyle w:val="40"/>
        <w:jc w:val="center"/>
        <w:rPr>
          <w:rFonts w:hint="eastAsia"/>
          <w:highlight w:val="none"/>
        </w:rPr>
      </w:pPr>
      <w:r>
        <w:rPr>
          <w:rFonts w:hint="eastAsia"/>
          <w:bCs/>
          <w:szCs w:val="21"/>
          <w:highlight w:val="none"/>
        </w:rPr>
        <w:t xml:space="preserve">图1 </w:t>
      </w:r>
      <w:r>
        <w:rPr>
          <w:rFonts w:hint="eastAsia"/>
          <w:szCs w:val="21"/>
          <w:highlight w:val="none"/>
        </w:rPr>
        <w:t>C</w:t>
      </w:r>
      <w:r>
        <w:rPr>
          <w:rFonts w:hint="eastAsia"/>
          <w:bCs/>
          <w:szCs w:val="21"/>
          <w:highlight w:val="none"/>
          <w:vertAlign w:val="subscript"/>
        </w:rPr>
        <w:t>4</w:t>
      </w:r>
      <w:r>
        <w:rPr>
          <w:rFonts w:hint="eastAsia"/>
          <w:bCs/>
          <w:szCs w:val="21"/>
          <w:highlight w:val="none"/>
        </w:rPr>
        <w:t>F</w:t>
      </w:r>
      <w:r>
        <w:rPr>
          <w:rFonts w:hint="eastAsia"/>
          <w:bCs/>
          <w:szCs w:val="21"/>
          <w:highlight w:val="none"/>
          <w:vertAlign w:val="subscript"/>
        </w:rPr>
        <w:t>7</w:t>
      </w:r>
      <w:r>
        <w:rPr>
          <w:rFonts w:hint="eastAsia"/>
          <w:bCs/>
          <w:szCs w:val="21"/>
          <w:highlight w:val="none"/>
        </w:rPr>
        <w:t>N混合气体充补气装置结构示意图</w:t>
      </w:r>
    </w:p>
    <w:p>
      <w:pPr>
        <w:pStyle w:val="258"/>
        <w:ind w:firstLine="420"/>
        <w:rPr>
          <w:rFonts w:ascii="Times New Roman"/>
          <w:szCs w:val="21"/>
          <w:highlight w:val="none"/>
        </w:rPr>
      </w:pPr>
      <w:r>
        <w:rPr>
          <w:rFonts w:hint="eastAsia" w:ascii="Times New Roman"/>
          <w:szCs w:val="21"/>
          <w:highlight w:val="none"/>
        </w:rPr>
        <w:t>由钢瓶输出的C</w:t>
      </w:r>
      <w:r>
        <w:rPr>
          <w:rFonts w:hint="eastAsia" w:ascii="Times New Roman"/>
          <w:szCs w:val="21"/>
          <w:highlight w:val="none"/>
          <w:vertAlign w:val="subscript"/>
        </w:rPr>
        <w:t>4</w:t>
      </w:r>
      <w:r>
        <w:rPr>
          <w:rFonts w:hint="eastAsia" w:ascii="Times New Roman"/>
          <w:szCs w:val="21"/>
          <w:highlight w:val="none"/>
        </w:rPr>
        <w:t>F</w:t>
      </w:r>
      <w:r>
        <w:rPr>
          <w:rFonts w:hint="eastAsia" w:ascii="Times New Roman"/>
          <w:szCs w:val="21"/>
          <w:highlight w:val="none"/>
          <w:vertAlign w:val="subscript"/>
        </w:rPr>
        <w:t>7</w:t>
      </w:r>
      <w:r>
        <w:rPr>
          <w:rFonts w:hint="eastAsia" w:ascii="Times New Roman"/>
          <w:szCs w:val="21"/>
          <w:highlight w:val="none"/>
        </w:rPr>
        <w:t>N等气体经由减压阀控制以提供稳定流量与压力。由毛细管热式质量流量控制器（CTMF）对气体流量进行监测与控制，从而输出特定流量的气体到缓冲罐中混合，以达到在指定流量下混合指定比例混合气体的效果。增压充气模块利用增压泵将混合气体增压，充入设备中。真空泵用于将装置及管路进行抽真空操作及检测设备气密性。</w:t>
      </w:r>
    </w:p>
    <w:p>
      <w:pPr>
        <w:pStyle w:val="260"/>
        <w:ind w:left="0"/>
        <w:rPr>
          <w:rFonts w:hint="eastAsia" w:hAnsi="黑体" w:cs="黑体"/>
          <w:bCs/>
          <w:kern w:val="44"/>
          <w:highlight w:val="none"/>
        </w:rPr>
      </w:pPr>
      <w:bookmarkStart w:id="27" w:name="_Toc193280284"/>
      <w:r>
        <w:rPr>
          <w:rFonts w:hint="eastAsia" w:hAnsi="黑体" w:cs="黑体"/>
          <w:bCs/>
          <w:kern w:val="44"/>
          <w:highlight w:val="none"/>
        </w:rPr>
        <w:t>工作原理</w:t>
      </w:r>
      <w:bookmarkEnd w:id="27"/>
    </w:p>
    <w:p>
      <w:pPr>
        <w:pStyle w:val="258"/>
        <w:ind w:firstLine="420"/>
        <w:rPr>
          <w:rFonts w:ascii="Times New Roman"/>
          <w:szCs w:val="21"/>
          <w:highlight w:val="none"/>
        </w:rPr>
      </w:pPr>
      <w:r>
        <w:rPr>
          <w:rFonts w:ascii="Times New Roman"/>
          <w:szCs w:val="21"/>
          <w:highlight w:val="none"/>
        </w:rPr>
        <w:t>C</w:t>
      </w:r>
      <w:r>
        <w:rPr>
          <w:rFonts w:ascii="Times New Roman"/>
          <w:bCs/>
          <w:szCs w:val="21"/>
          <w:highlight w:val="none"/>
          <w:vertAlign w:val="subscript"/>
        </w:rPr>
        <w:t>4</w:t>
      </w:r>
      <w:r>
        <w:rPr>
          <w:rFonts w:ascii="Times New Roman"/>
          <w:bCs/>
          <w:szCs w:val="21"/>
          <w:highlight w:val="none"/>
        </w:rPr>
        <w:t>F</w:t>
      </w:r>
      <w:r>
        <w:rPr>
          <w:rFonts w:ascii="Times New Roman"/>
          <w:bCs/>
          <w:szCs w:val="21"/>
          <w:highlight w:val="none"/>
          <w:vertAlign w:val="subscript"/>
        </w:rPr>
        <w:t>7</w:t>
      </w:r>
      <w:r>
        <w:rPr>
          <w:rFonts w:ascii="Times New Roman"/>
          <w:bCs/>
          <w:szCs w:val="21"/>
          <w:highlight w:val="none"/>
        </w:rPr>
        <w:t>N混合气体充补气装置</w:t>
      </w:r>
      <w:r>
        <w:rPr>
          <w:rFonts w:hint="eastAsia" w:ascii="Times New Roman"/>
          <w:bCs/>
          <w:szCs w:val="21"/>
          <w:highlight w:val="none"/>
          <w:lang w:val="en-US" w:eastAsia="zh-CN"/>
        </w:rPr>
        <w:t>依据</w:t>
      </w:r>
      <w:r>
        <w:rPr>
          <w:rFonts w:ascii="Times New Roman"/>
          <w:bCs/>
          <w:szCs w:val="21"/>
          <w:highlight w:val="none"/>
        </w:rPr>
        <w:t>动态配气法，采用质量流量控制器</w:t>
      </w:r>
      <w:r>
        <w:rPr>
          <w:rFonts w:hint="eastAsia" w:ascii="Times New Roman"/>
          <w:szCs w:val="21"/>
          <w:highlight w:val="none"/>
        </w:rPr>
        <w:t>（CTMF）</w:t>
      </w:r>
      <w:r>
        <w:rPr>
          <w:rFonts w:ascii="Times New Roman"/>
          <w:bCs/>
          <w:szCs w:val="21"/>
          <w:highlight w:val="none"/>
        </w:rPr>
        <w:t>按照</w:t>
      </w:r>
      <w:r>
        <w:rPr>
          <w:rFonts w:ascii="Times New Roman"/>
          <w:szCs w:val="21"/>
          <w:highlight w:val="none"/>
        </w:rPr>
        <w:t>C</w:t>
      </w:r>
      <w:r>
        <w:rPr>
          <w:rFonts w:ascii="Times New Roman"/>
          <w:bCs/>
          <w:szCs w:val="21"/>
          <w:highlight w:val="none"/>
          <w:vertAlign w:val="subscript"/>
        </w:rPr>
        <w:t>4</w:t>
      </w:r>
      <w:r>
        <w:rPr>
          <w:rFonts w:ascii="Times New Roman"/>
          <w:bCs/>
          <w:szCs w:val="21"/>
          <w:highlight w:val="none"/>
        </w:rPr>
        <w:t>F</w:t>
      </w:r>
      <w:r>
        <w:rPr>
          <w:rFonts w:ascii="Times New Roman"/>
          <w:bCs/>
          <w:szCs w:val="21"/>
          <w:highlight w:val="none"/>
          <w:vertAlign w:val="subscript"/>
        </w:rPr>
        <w:t>7</w:t>
      </w:r>
      <w:r>
        <w:rPr>
          <w:rFonts w:ascii="Times New Roman"/>
          <w:bCs/>
          <w:szCs w:val="21"/>
          <w:highlight w:val="none"/>
        </w:rPr>
        <w:t>N气体</w:t>
      </w:r>
      <w:r>
        <w:rPr>
          <w:rFonts w:hint="eastAsia" w:ascii="Times New Roman"/>
          <w:bCs/>
          <w:szCs w:val="21"/>
          <w:highlight w:val="none"/>
          <w:lang w:eastAsia="zh-CN"/>
        </w:rPr>
        <w:t>、</w:t>
      </w:r>
      <w:r>
        <w:rPr>
          <w:rFonts w:ascii="Times New Roman"/>
          <w:bCs/>
          <w:szCs w:val="21"/>
          <w:highlight w:val="none"/>
        </w:rPr>
        <w:t>CO</w:t>
      </w:r>
      <w:r>
        <w:rPr>
          <w:rFonts w:ascii="Times New Roman"/>
          <w:bCs/>
          <w:szCs w:val="21"/>
          <w:highlight w:val="none"/>
          <w:vertAlign w:val="subscript"/>
        </w:rPr>
        <w:t>2</w:t>
      </w:r>
      <w:r>
        <w:rPr>
          <w:rFonts w:ascii="Times New Roman"/>
          <w:bCs/>
          <w:szCs w:val="21"/>
          <w:highlight w:val="none"/>
        </w:rPr>
        <w:t>（或N</w:t>
      </w:r>
      <w:r>
        <w:rPr>
          <w:rFonts w:ascii="Times New Roman"/>
          <w:bCs/>
          <w:szCs w:val="21"/>
          <w:highlight w:val="none"/>
          <w:vertAlign w:val="subscript"/>
        </w:rPr>
        <w:t>2</w:t>
      </w:r>
      <w:r>
        <w:rPr>
          <w:rFonts w:hint="eastAsia" w:ascii="Times New Roman"/>
          <w:bCs/>
          <w:szCs w:val="21"/>
          <w:highlight w:val="none"/>
          <w:vertAlign w:val="baseline"/>
          <w:lang w:eastAsia="zh-CN"/>
        </w:rPr>
        <w:t>）</w:t>
      </w:r>
      <w:r>
        <w:rPr>
          <w:rFonts w:hint="eastAsia" w:ascii="Times New Roman"/>
          <w:bCs/>
          <w:szCs w:val="21"/>
          <w:highlight w:val="none"/>
          <w:vertAlign w:val="baseline"/>
          <w:lang w:val="en-US" w:eastAsia="zh-CN"/>
        </w:rPr>
        <w:t>和</w:t>
      </w:r>
      <w:r>
        <w:rPr>
          <w:rFonts w:ascii="Times New Roman"/>
          <w:bCs/>
          <w:szCs w:val="21"/>
          <w:highlight w:val="none"/>
        </w:rPr>
        <w:t>O</w:t>
      </w:r>
      <w:r>
        <w:rPr>
          <w:rFonts w:ascii="Times New Roman"/>
          <w:bCs/>
          <w:szCs w:val="21"/>
          <w:highlight w:val="none"/>
          <w:vertAlign w:val="subscript"/>
        </w:rPr>
        <w:t>2</w:t>
      </w:r>
      <w:r>
        <w:rPr>
          <w:rFonts w:ascii="Times New Roman"/>
          <w:bCs/>
          <w:szCs w:val="21"/>
          <w:highlight w:val="none"/>
        </w:rPr>
        <w:t>气体</w:t>
      </w:r>
      <w:r>
        <w:rPr>
          <w:rFonts w:hint="eastAsia" w:ascii="Times New Roman"/>
          <w:bCs/>
          <w:szCs w:val="21"/>
          <w:highlight w:val="none"/>
          <w:lang w:val="en-US" w:eastAsia="zh-CN"/>
        </w:rPr>
        <w:t>混合比的要求，手动或自动控制</w:t>
      </w:r>
      <w:r>
        <w:rPr>
          <w:rFonts w:ascii="Times New Roman"/>
          <w:bCs/>
          <w:szCs w:val="21"/>
          <w:highlight w:val="none"/>
        </w:rPr>
        <w:t>气体</w:t>
      </w:r>
      <w:r>
        <w:rPr>
          <w:rFonts w:hint="eastAsia" w:ascii="Times New Roman"/>
          <w:bCs/>
          <w:szCs w:val="21"/>
          <w:highlight w:val="none"/>
          <w:lang w:val="en-US" w:eastAsia="zh-CN"/>
        </w:rPr>
        <w:t>流量</w:t>
      </w:r>
      <w:r>
        <w:rPr>
          <w:rFonts w:ascii="Times New Roman"/>
          <w:bCs/>
          <w:szCs w:val="21"/>
          <w:highlight w:val="none"/>
        </w:rPr>
        <w:t>配制满足充</w:t>
      </w:r>
      <w:r>
        <w:rPr>
          <w:rFonts w:hint="eastAsia" w:ascii="Times New Roman"/>
          <w:bCs/>
          <w:szCs w:val="21"/>
          <w:highlight w:val="none"/>
          <w:lang w:val="en-US" w:eastAsia="zh-CN"/>
        </w:rPr>
        <w:t>气和</w:t>
      </w:r>
      <w:r>
        <w:rPr>
          <w:rFonts w:ascii="Times New Roman"/>
          <w:bCs/>
          <w:szCs w:val="21"/>
          <w:highlight w:val="none"/>
        </w:rPr>
        <w:t>补气要求的</w:t>
      </w:r>
      <w:r>
        <w:rPr>
          <w:rFonts w:ascii="Times New Roman"/>
          <w:szCs w:val="21"/>
          <w:highlight w:val="none"/>
        </w:rPr>
        <w:t>C</w:t>
      </w:r>
      <w:r>
        <w:rPr>
          <w:rFonts w:ascii="Times New Roman"/>
          <w:bCs/>
          <w:szCs w:val="21"/>
          <w:highlight w:val="none"/>
          <w:vertAlign w:val="subscript"/>
        </w:rPr>
        <w:t>4</w:t>
      </w:r>
      <w:r>
        <w:rPr>
          <w:rFonts w:ascii="Times New Roman"/>
          <w:bCs/>
          <w:szCs w:val="21"/>
          <w:highlight w:val="none"/>
        </w:rPr>
        <w:t>F</w:t>
      </w:r>
      <w:r>
        <w:rPr>
          <w:rFonts w:ascii="Times New Roman"/>
          <w:bCs/>
          <w:szCs w:val="21"/>
          <w:highlight w:val="none"/>
          <w:vertAlign w:val="subscript"/>
        </w:rPr>
        <w:t>7</w:t>
      </w:r>
      <w:r>
        <w:rPr>
          <w:rFonts w:ascii="Times New Roman"/>
          <w:bCs/>
          <w:szCs w:val="21"/>
          <w:highlight w:val="none"/>
        </w:rPr>
        <w:t>N混合气体，通过</w:t>
      </w:r>
      <w:r>
        <w:rPr>
          <w:rFonts w:hint="eastAsia" w:ascii="Times New Roman"/>
          <w:bCs/>
          <w:szCs w:val="21"/>
          <w:highlight w:val="none"/>
          <w:lang w:val="en-US" w:eastAsia="zh-CN"/>
        </w:rPr>
        <w:t>装置增压泵</w:t>
      </w:r>
      <w:r>
        <w:rPr>
          <w:rFonts w:ascii="Times New Roman"/>
          <w:bCs/>
          <w:szCs w:val="21"/>
          <w:highlight w:val="none"/>
        </w:rPr>
        <w:t>充入</w:t>
      </w:r>
      <w:r>
        <w:rPr>
          <w:rFonts w:ascii="Times New Roman"/>
          <w:szCs w:val="22"/>
          <w:highlight w:val="none"/>
        </w:rPr>
        <w:t>C</w:t>
      </w:r>
      <w:r>
        <w:rPr>
          <w:rFonts w:ascii="Times New Roman"/>
          <w:szCs w:val="22"/>
          <w:highlight w:val="none"/>
          <w:vertAlign w:val="subscript"/>
        </w:rPr>
        <w:t>4</w:t>
      </w:r>
      <w:r>
        <w:rPr>
          <w:rFonts w:ascii="Times New Roman"/>
          <w:szCs w:val="22"/>
          <w:highlight w:val="none"/>
        </w:rPr>
        <w:t>F</w:t>
      </w:r>
      <w:r>
        <w:rPr>
          <w:rFonts w:ascii="Times New Roman"/>
          <w:szCs w:val="22"/>
          <w:highlight w:val="none"/>
          <w:vertAlign w:val="subscript"/>
        </w:rPr>
        <w:t>7</w:t>
      </w:r>
      <w:r>
        <w:rPr>
          <w:rFonts w:ascii="Times New Roman"/>
          <w:szCs w:val="22"/>
          <w:highlight w:val="none"/>
        </w:rPr>
        <w:t>N混合气体绝缘</w:t>
      </w:r>
      <w:r>
        <w:rPr>
          <w:rFonts w:ascii="Times New Roman"/>
          <w:bCs/>
          <w:szCs w:val="21"/>
          <w:highlight w:val="none"/>
        </w:rPr>
        <w:t>设备中。</w:t>
      </w:r>
    </w:p>
    <w:p>
      <w:pPr>
        <w:pStyle w:val="259"/>
        <w:rPr>
          <w:szCs w:val="21"/>
          <w:highlight w:val="none"/>
        </w:rPr>
      </w:pPr>
      <w:bookmarkStart w:id="28" w:name="_Toc193280285"/>
      <w:bookmarkStart w:id="29" w:name="_Toc191430064"/>
      <w:r>
        <w:rPr>
          <w:rFonts w:hint="eastAsia"/>
          <w:szCs w:val="21"/>
          <w:highlight w:val="none"/>
        </w:rPr>
        <w:t>技术</w:t>
      </w:r>
      <w:r>
        <w:rPr>
          <w:rFonts w:hint="eastAsia" w:ascii="Times New Roman"/>
          <w:szCs w:val="21"/>
          <w:highlight w:val="none"/>
        </w:rPr>
        <w:t>条件</w:t>
      </w:r>
      <w:bookmarkEnd w:id="28"/>
      <w:bookmarkEnd w:id="29"/>
    </w:p>
    <w:p>
      <w:pPr>
        <w:pStyle w:val="260"/>
        <w:ind w:left="0"/>
        <w:rPr>
          <w:bCs/>
          <w:highlight w:val="none"/>
        </w:rPr>
      </w:pPr>
      <w:bookmarkStart w:id="30" w:name="_Toc193280286"/>
      <w:bookmarkStart w:id="31" w:name="_Toc9936"/>
      <w:bookmarkStart w:id="32" w:name="_Toc23160"/>
      <w:bookmarkStart w:id="33" w:name="_Toc17673"/>
      <w:bookmarkStart w:id="34" w:name="_Toc32218"/>
      <w:bookmarkStart w:id="35" w:name="_Toc9986"/>
      <w:bookmarkStart w:id="36" w:name="_Toc23991"/>
      <w:bookmarkStart w:id="37" w:name="_Toc509909468"/>
      <w:bookmarkStart w:id="38" w:name="_Toc4981"/>
      <w:r>
        <w:rPr>
          <w:rFonts w:hint="eastAsia"/>
          <w:bCs/>
          <w:highlight w:val="none"/>
        </w:rPr>
        <w:t>工作条件</w:t>
      </w:r>
      <w:bookmarkEnd w:id="30"/>
    </w:p>
    <w:p>
      <w:pPr>
        <w:pStyle w:val="258"/>
        <w:ind w:firstLine="0" w:firstLineChars="0"/>
        <w:rPr>
          <w:rFonts w:hint="eastAsia" w:eastAsia="黑体"/>
          <w:szCs w:val="21"/>
          <w:highlight w:val="none"/>
          <w:lang w:eastAsia="zh-CN"/>
        </w:rPr>
      </w:pPr>
      <w:bookmarkStart w:id="39" w:name="_Toc72853237"/>
      <w:bookmarkStart w:id="40" w:name="_Toc72853383"/>
      <w:r>
        <w:rPr>
          <w:rFonts w:hint="eastAsia" w:eastAsia="黑体"/>
          <w:szCs w:val="21"/>
          <w:highlight w:val="none"/>
        </w:rPr>
        <w:t xml:space="preserve">5.1.1 </w:t>
      </w:r>
      <w:bookmarkEnd w:id="39"/>
      <w:bookmarkEnd w:id="40"/>
      <w:r>
        <w:rPr>
          <w:rFonts w:hint="eastAsia" w:eastAsia="黑体"/>
          <w:bCs/>
          <w:szCs w:val="21"/>
          <w:highlight w:val="none"/>
        </w:rPr>
        <w:t>环境条件</w:t>
      </w:r>
    </w:p>
    <w:p>
      <w:pPr>
        <w:pStyle w:val="258"/>
        <w:ind w:firstLine="420"/>
        <w:rPr>
          <w:rFonts w:ascii="Times New Roman"/>
          <w:bCs/>
          <w:szCs w:val="21"/>
          <w:highlight w:val="none"/>
        </w:rPr>
      </w:pPr>
      <w:r>
        <w:rPr>
          <w:rFonts w:hint="eastAsia" w:ascii="Times New Roman"/>
          <w:bCs/>
          <w:szCs w:val="21"/>
          <w:highlight w:val="none"/>
        </w:rPr>
        <w:t>充补气工作环境应符合下列要求：</w:t>
      </w:r>
    </w:p>
    <w:p>
      <w:pPr>
        <w:pStyle w:val="258"/>
        <w:ind w:firstLine="630" w:firstLineChars="300"/>
        <w:rPr>
          <w:rFonts w:hint="eastAsia" w:ascii="Times New Roman" w:eastAsia="宋体"/>
          <w:bCs/>
          <w:szCs w:val="21"/>
          <w:highlight w:val="none"/>
          <w:lang w:eastAsia="zh-CN"/>
        </w:rPr>
      </w:pPr>
      <w:r>
        <w:rPr>
          <w:rFonts w:hint="eastAsia" w:ascii="Times New Roman"/>
          <w:bCs/>
          <w:szCs w:val="21"/>
          <w:highlight w:val="none"/>
        </w:rPr>
        <w:t>a） 环境温度：最低-25</w:t>
      </w:r>
      <w:r>
        <w:rPr>
          <w:rFonts w:hint="eastAsia" w:ascii="Times New Roman"/>
          <w:bCs/>
          <w:szCs w:val="21"/>
          <w:highlight w:val="none"/>
          <w:lang w:val="en-US" w:eastAsia="zh-CN"/>
        </w:rPr>
        <w:t xml:space="preserve"> </w:t>
      </w:r>
      <w:r>
        <w:rPr>
          <w:rFonts w:ascii="Times New Roman"/>
          <w:bCs/>
          <w:szCs w:val="21"/>
          <w:highlight w:val="none"/>
        </w:rPr>
        <w:t>℃</w:t>
      </w:r>
      <w:r>
        <w:rPr>
          <w:rFonts w:hint="eastAsia" w:ascii="Times New Roman"/>
          <w:bCs/>
          <w:szCs w:val="21"/>
          <w:highlight w:val="none"/>
        </w:rPr>
        <w:t>，最高40</w:t>
      </w:r>
      <w:r>
        <w:rPr>
          <w:rFonts w:hint="eastAsia" w:ascii="Times New Roman"/>
          <w:bCs/>
          <w:szCs w:val="21"/>
          <w:highlight w:val="none"/>
          <w:lang w:val="en-US" w:eastAsia="zh-CN"/>
        </w:rPr>
        <w:t xml:space="preserve"> </w:t>
      </w:r>
      <w:r>
        <w:rPr>
          <w:rFonts w:ascii="Times New Roman"/>
          <w:bCs/>
          <w:szCs w:val="21"/>
          <w:highlight w:val="none"/>
        </w:rPr>
        <w:t>℃</w:t>
      </w:r>
      <w:r>
        <w:rPr>
          <w:rFonts w:hint="eastAsia" w:ascii="Times New Roman"/>
          <w:bCs/>
          <w:szCs w:val="21"/>
          <w:highlight w:val="none"/>
          <w:lang w:eastAsia="zh-CN"/>
        </w:rPr>
        <w:t>；</w:t>
      </w:r>
    </w:p>
    <w:p>
      <w:pPr>
        <w:pStyle w:val="258"/>
        <w:ind w:firstLine="630" w:firstLineChars="300"/>
        <w:rPr>
          <w:rFonts w:hint="eastAsia" w:ascii="Times New Roman" w:eastAsia="宋体"/>
          <w:bCs/>
          <w:szCs w:val="21"/>
          <w:highlight w:val="none"/>
          <w:lang w:eastAsia="zh-CN"/>
        </w:rPr>
      </w:pPr>
      <w:r>
        <w:rPr>
          <w:rFonts w:hint="eastAsia" w:ascii="Times New Roman"/>
          <w:bCs/>
          <w:szCs w:val="21"/>
          <w:highlight w:val="none"/>
        </w:rPr>
        <w:t>b） 环境相对湿度：不大于95%</w:t>
      </w:r>
      <w:r>
        <w:rPr>
          <w:rFonts w:hint="eastAsia" w:ascii="Times New Roman"/>
          <w:bCs/>
          <w:szCs w:val="21"/>
          <w:highlight w:val="none"/>
          <w:lang w:eastAsia="zh-CN"/>
        </w:rPr>
        <w:t>；</w:t>
      </w:r>
    </w:p>
    <w:p>
      <w:pPr>
        <w:pStyle w:val="258"/>
        <w:ind w:firstLine="630" w:firstLineChars="300"/>
        <w:rPr>
          <w:rFonts w:hint="eastAsia" w:ascii="Times New Roman" w:eastAsia="宋体"/>
          <w:bCs/>
          <w:szCs w:val="21"/>
          <w:highlight w:val="none"/>
          <w:lang w:eastAsia="zh-CN"/>
        </w:rPr>
      </w:pPr>
      <w:r>
        <w:rPr>
          <w:rFonts w:hint="eastAsia" w:ascii="Times New Roman"/>
          <w:bCs/>
          <w:szCs w:val="21"/>
          <w:highlight w:val="none"/>
        </w:rPr>
        <w:t>c） 使用环境整洁，无烟尘、易燃易爆与腐蚀性气体</w:t>
      </w:r>
      <w:r>
        <w:rPr>
          <w:rFonts w:hint="eastAsia" w:ascii="Times New Roman"/>
          <w:bCs/>
          <w:szCs w:val="21"/>
          <w:highlight w:val="none"/>
          <w:lang w:eastAsia="zh-CN"/>
        </w:rPr>
        <w:t>；</w:t>
      </w:r>
    </w:p>
    <w:p>
      <w:pPr>
        <w:pStyle w:val="258"/>
        <w:ind w:firstLine="630" w:firstLineChars="300"/>
        <w:rPr>
          <w:rFonts w:hint="eastAsia" w:ascii="Times New Roman"/>
          <w:bCs/>
          <w:szCs w:val="21"/>
          <w:highlight w:val="none"/>
        </w:rPr>
      </w:pPr>
      <w:r>
        <w:rPr>
          <w:rFonts w:hint="eastAsia" w:ascii="Times New Roman"/>
          <w:bCs/>
          <w:szCs w:val="21"/>
          <w:highlight w:val="none"/>
        </w:rPr>
        <w:t>d） 地面应平整、坚实，不存在晃动。</w:t>
      </w:r>
    </w:p>
    <w:p>
      <w:pPr>
        <w:pStyle w:val="258"/>
        <w:ind w:firstLine="0" w:firstLineChars="0"/>
        <w:rPr>
          <w:rFonts w:hint="eastAsia" w:eastAsia="黑体"/>
          <w:szCs w:val="21"/>
          <w:highlight w:val="none"/>
        </w:rPr>
      </w:pPr>
      <w:r>
        <w:rPr>
          <w:rFonts w:hint="eastAsia" w:eastAsia="黑体"/>
          <w:szCs w:val="21"/>
          <w:highlight w:val="none"/>
        </w:rPr>
        <w:t>5.1.2 电源</w:t>
      </w:r>
    </w:p>
    <w:p>
      <w:pPr>
        <w:pStyle w:val="258"/>
        <w:ind w:firstLine="420"/>
        <w:rPr>
          <w:rFonts w:ascii="Times New Roman"/>
          <w:bCs/>
          <w:szCs w:val="21"/>
          <w:highlight w:val="none"/>
        </w:rPr>
      </w:pPr>
      <w:r>
        <w:rPr>
          <w:rFonts w:hint="eastAsia" w:ascii="Times New Roman"/>
          <w:bCs/>
          <w:szCs w:val="21"/>
          <w:highlight w:val="none"/>
        </w:rPr>
        <w:t>供电电源应当满足以下要求：</w:t>
      </w:r>
    </w:p>
    <w:p>
      <w:pPr>
        <w:pStyle w:val="258"/>
        <w:ind w:firstLine="630" w:firstLineChars="300"/>
        <w:rPr>
          <w:rFonts w:hint="eastAsia" w:ascii="Times New Roman" w:eastAsia="宋体"/>
          <w:bCs/>
          <w:szCs w:val="21"/>
          <w:highlight w:val="none"/>
          <w:lang w:eastAsia="zh-CN"/>
        </w:rPr>
      </w:pPr>
      <w:r>
        <w:rPr>
          <w:rFonts w:hint="eastAsia" w:ascii="Times New Roman"/>
          <w:bCs/>
          <w:szCs w:val="21"/>
          <w:highlight w:val="none"/>
        </w:rPr>
        <w:t>a）供电电压： 220</w:t>
      </w:r>
      <w:r>
        <w:rPr>
          <w:rFonts w:hint="eastAsia" w:ascii="Times New Roman"/>
          <w:bCs/>
          <w:szCs w:val="21"/>
          <w:highlight w:val="none"/>
          <w:lang w:val="en-US" w:eastAsia="zh-CN"/>
        </w:rPr>
        <w:t xml:space="preserve"> </w:t>
      </w:r>
      <w:r>
        <w:rPr>
          <w:rFonts w:hint="eastAsia" w:ascii="Times New Roman"/>
          <w:bCs/>
          <w:szCs w:val="21"/>
          <w:highlight w:val="none"/>
        </w:rPr>
        <w:t>V</w:t>
      </w:r>
      <w:r>
        <w:rPr>
          <w:rFonts w:ascii="Times New Roman"/>
          <w:bCs/>
          <w:szCs w:val="21"/>
          <w:highlight w:val="none"/>
        </w:rPr>
        <w:t>±</w:t>
      </w:r>
      <w:r>
        <w:rPr>
          <w:rFonts w:hint="eastAsia" w:ascii="Times New Roman"/>
          <w:bCs/>
          <w:szCs w:val="21"/>
          <w:highlight w:val="none"/>
        </w:rPr>
        <w:t>22</w:t>
      </w:r>
      <w:r>
        <w:rPr>
          <w:rFonts w:hint="eastAsia" w:ascii="Times New Roman"/>
          <w:bCs/>
          <w:szCs w:val="21"/>
          <w:highlight w:val="none"/>
          <w:lang w:val="en-US" w:eastAsia="zh-CN"/>
        </w:rPr>
        <w:t xml:space="preserve"> </w:t>
      </w:r>
      <w:r>
        <w:rPr>
          <w:rFonts w:hint="eastAsia" w:ascii="Times New Roman"/>
          <w:bCs/>
          <w:szCs w:val="21"/>
          <w:highlight w:val="none"/>
        </w:rPr>
        <w:t>V或380</w:t>
      </w:r>
      <w:r>
        <w:rPr>
          <w:rFonts w:hint="eastAsia" w:ascii="Times New Roman"/>
          <w:bCs/>
          <w:szCs w:val="21"/>
          <w:highlight w:val="none"/>
          <w:lang w:val="en-US" w:eastAsia="zh-CN"/>
        </w:rPr>
        <w:t xml:space="preserve"> </w:t>
      </w:r>
      <w:r>
        <w:rPr>
          <w:rFonts w:hint="eastAsia" w:ascii="Times New Roman"/>
          <w:bCs/>
          <w:szCs w:val="21"/>
          <w:highlight w:val="none"/>
        </w:rPr>
        <w:t>V</w:t>
      </w:r>
      <w:r>
        <w:rPr>
          <w:rFonts w:ascii="Times New Roman"/>
          <w:bCs/>
          <w:szCs w:val="21"/>
          <w:highlight w:val="none"/>
        </w:rPr>
        <w:t>±</w:t>
      </w:r>
      <w:r>
        <w:rPr>
          <w:rFonts w:hint="eastAsia" w:ascii="Times New Roman"/>
          <w:bCs/>
          <w:szCs w:val="21"/>
          <w:highlight w:val="none"/>
        </w:rPr>
        <w:t>38</w:t>
      </w:r>
      <w:r>
        <w:rPr>
          <w:rFonts w:hint="eastAsia" w:ascii="Times New Roman"/>
          <w:bCs/>
          <w:szCs w:val="21"/>
          <w:highlight w:val="none"/>
          <w:lang w:val="en-US" w:eastAsia="zh-CN"/>
        </w:rPr>
        <w:t xml:space="preserve"> </w:t>
      </w:r>
      <w:r>
        <w:rPr>
          <w:rFonts w:hint="eastAsia" w:ascii="Times New Roman"/>
          <w:bCs/>
          <w:szCs w:val="21"/>
          <w:highlight w:val="none"/>
        </w:rPr>
        <w:t>V</w:t>
      </w:r>
      <w:r>
        <w:rPr>
          <w:rFonts w:hint="eastAsia" w:ascii="Times New Roman"/>
          <w:bCs/>
          <w:szCs w:val="21"/>
          <w:highlight w:val="none"/>
          <w:lang w:eastAsia="zh-CN"/>
        </w:rPr>
        <w:t>；</w:t>
      </w:r>
    </w:p>
    <w:p>
      <w:pPr>
        <w:pStyle w:val="258"/>
        <w:ind w:firstLine="630" w:firstLineChars="300"/>
        <w:rPr>
          <w:rFonts w:ascii="Times New Roman"/>
          <w:bCs/>
          <w:szCs w:val="21"/>
          <w:highlight w:val="none"/>
        </w:rPr>
      </w:pPr>
      <w:r>
        <w:rPr>
          <w:rFonts w:hint="eastAsia" w:ascii="Times New Roman"/>
          <w:bCs/>
          <w:szCs w:val="21"/>
          <w:highlight w:val="none"/>
        </w:rPr>
        <w:t>b）电源频率： 50</w:t>
      </w:r>
      <w:r>
        <w:rPr>
          <w:rFonts w:hint="eastAsia" w:ascii="Times New Roman"/>
          <w:bCs/>
          <w:szCs w:val="21"/>
          <w:highlight w:val="none"/>
          <w:lang w:val="en-US" w:eastAsia="zh-CN"/>
        </w:rPr>
        <w:t xml:space="preserve"> </w:t>
      </w:r>
      <w:r>
        <w:rPr>
          <w:rFonts w:hint="eastAsia" w:ascii="Times New Roman"/>
          <w:bCs/>
          <w:szCs w:val="21"/>
          <w:highlight w:val="none"/>
        </w:rPr>
        <w:t>Hz</w:t>
      </w:r>
      <w:r>
        <w:rPr>
          <w:rFonts w:ascii="Times New Roman"/>
          <w:bCs/>
          <w:szCs w:val="21"/>
          <w:highlight w:val="none"/>
        </w:rPr>
        <w:t>±</w:t>
      </w:r>
      <w:r>
        <w:rPr>
          <w:rFonts w:hint="eastAsia" w:ascii="Times New Roman"/>
          <w:bCs/>
          <w:szCs w:val="21"/>
          <w:highlight w:val="none"/>
        </w:rPr>
        <w:t>1</w:t>
      </w:r>
      <w:r>
        <w:rPr>
          <w:rFonts w:hint="eastAsia" w:ascii="Times New Roman"/>
          <w:bCs/>
          <w:szCs w:val="21"/>
          <w:highlight w:val="none"/>
          <w:lang w:val="en-US" w:eastAsia="zh-CN"/>
        </w:rPr>
        <w:t xml:space="preserve"> </w:t>
      </w:r>
      <w:r>
        <w:rPr>
          <w:rFonts w:hint="eastAsia" w:ascii="Times New Roman"/>
          <w:bCs/>
          <w:szCs w:val="21"/>
          <w:highlight w:val="none"/>
        </w:rPr>
        <w:t>Hz</w:t>
      </w:r>
    </w:p>
    <w:p>
      <w:pPr>
        <w:pStyle w:val="260"/>
        <w:ind w:left="0"/>
        <w:rPr>
          <w:bCs/>
          <w:highlight w:val="none"/>
        </w:rPr>
      </w:pPr>
      <w:bookmarkStart w:id="41" w:name="_Toc193280287"/>
      <w:r>
        <w:rPr>
          <w:rFonts w:hint="eastAsia"/>
          <w:bCs/>
          <w:highlight w:val="none"/>
        </w:rPr>
        <w:t>外观与结构</w:t>
      </w:r>
      <w:bookmarkEnd w:id="41"/>
    </w:p>
    <w:p>
      <w:pPr>
        <w:pStyle w:val="258"/>
        <w:ind w:firstLine="420"/>
        <w:rPr>
          <w:rFonts w:ascii="Times New Roman"/>
          <w:bCs/>
          <w:szCs w:val="21"/>
          <w:highlight w:val="none"/>
        </w:rPr>
      </w:pPr>
      <w:r>
        <w:rPr>
          <w:rFonts w:hint="eastAsia" w:ascii="Times New Roman"/>
          <w:bCs/>
          <w:szCs w:val="21"/>
          <w:highlight w:val="none"/>
        </w:rPr>
        <w:t xml:space="preserve">装置的外观和结构要求如下： </w:t>
      </w:r>
    </w:p>
    <w:p>
      <w:pPr>
        <w:pStyle w:val="258"/>
        <w:ind w:firstLine="630" w:firstLineChars="300"/>
        <w:rPr>
          <w:rFonts w:ascii="Times New Roman"/>
          <w:bCs/>
          <w:szCs w:val="21"/>
          <w:highlight w:val="none"/>
        </w:rPr>
      </w:pPr>
      <w:r>
        <w:rPr>
          <w:rFonts w:hint="eastAsia" w:ascii="Times New Roman"/>
          <w:bCs/>
          <w:szCs w:val="21"/>
          <w:highlight w:val="none"/>
        </w:rPr>
        <w:t>a）结构布局应紧凑、合理，各部件安装牢固，使用可靠</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630" w:firstLineChars="300"/>
        <w:rPr>
          <w:rFonts w:hint="eastAsia" w:ascii="Times New Roman" w:eastAsia="宋体"/>
          <w:bCs/>
          <w:szCs w:val="21"/>
          <w:highlight w:val="none"/>
          <w:lang w:eastAsia="zh-CN"/>
        </w:rPr>
      </w:pPr>
      <w:r>
        <w:rPr>
          <w:rFonts w:ascii="Times New Roman"/>
          <w:bCs/>
          <w:szCs w:val="21"/>
          <w:highlight w:val="none"/>
        </w:rPr>
        <w:t>b）</w:t>
      </w:r>
      <w:r>
        <w:rPr>
          <w:rFonts w:hint="eastAsia" w:ascii="Times New Roman"/>
          <w:bCs/>
          <w:szCs w:val="21"/>
          <w:highlight w:val="none"/>
        </w:rPr>
        <w:t>仪表及屏幕的显示应清晰完整</w:t>
      </w:r>
      <w:r>
        <w:rPr>
          <w:rFonts w:hint="eastAsia" w:ascii="Times New Roman"/>
          <w:bCs/>
          <w:szCs w:val="21"/>
          <w:highlight w:val="none"/>
          <w:lang w:eastAsia="zh-CN"/>
        </w:rPr>
        <w:t>；</w:t>
      </w:r>
    </w:p>
    <w:p>
      <w:pPr>
        <w:pStyle w:val="258"/>
        <w:ind w:firstLine="630" w:firstLineChars="300"/>
        <w:rPr>
          <w:rFonts w:hint="eastAsia" w:ascii="Times New Roman" w:eastAsia="宋体"/>
          <w:bCs/>
          <w:szCs w:val="21"/>
          <w:highlight w:val="none"/>
          <w:lang w:eastAsia="zh-CN"/>
        </w:rPr>
      </w:pPr>
      <w:r>
        <w:rPr>
          <w:rFonts w:ascii="Times New Roman"/>
          <w:bCs/>
          <w:szCs w:val="21"/>
          <w:highlight w:val="none"/>
        </w:rPr>
        <w:t>c）</w:t>
      </w:r>
      <w:r>
        <w:rPr>
          <w:rFonts w:hint="eastAsia" w:ascii="Times New Roman"/>
          <w:bCs/>
          <w:szCs w:val="21"/>
          <w:highlight w:val="none"/>
        </w:rPr>
        <w:t>具有字迹清晰且不易磨损的铭牌，铭牌信息应包括名称、型号、出厂编号、生产厂家、出厂日期、混气类型、抽真空速率、充气速率、最大充补气压力、电源电压及功率、装置尺寸重量等</w:t>
      </w:r>
      <w:r>
        <w:rPr>
          <w:rFonts w:hint="eastAsia" w:ascii="Times New Roman"/>
          <w:bCs/>
          <w:szCs w:val="21"/>
          <w:highlight w:val="none"/>
          <w:lang w:eastAsia="zh-CN"/>
        </w:rPr>
        <w:t>；</w:t>
      </w:r>
    </w:p>
    <w:p>
      <w:pPr>
        <w:pStyle w:val="258"/>
        <w:ind w:firstLine="630" w:firstLineChars="300"/>
        <w:rPr>
          <w:rFonts w:hint="eastAsia" w:ascii="Times New Roman"/>
          <w:bCs/>
          <w:szCs w:val="21"/>
          <w:highlight w:val="none"/>
        </w:rPr>
      </w:pPr>
      <w:r>
        <w:rPr>
          <w:rFonts w:hint="eastAsia" w:ascii="Times New Roman"/>
          <w:bCs/>
          <w:szCs w:val="21"/>
          <w:highlight w:val="none"/>
        </w:rPr>
        <w:t>d）各调节件应能正常调节，各紧固件应无松动</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630" w:firstLineChars="300"/>
        <w:rPr>
          <w:rFonts w:hint="eastAsia" w:ascii="Times New Roman" w:eastAsia="宋体"/>
          <w:bCs/>
          <w:szCs w:val="21"/>
          <w:highlight w:val="none"/>
          <w:lang w:eastAsia="zh-CN"/>
        </w:rPr>
      </w:pPr>
      <w:r>
        <w:rPr>
          <w:rFonts w:ascii="Times New Roman"/>
          <w:bCs/>
          <w:szCs w:val="21"/>
          <w:highlight w:val="none"/>
        </w:rPr>
        <w:t>e）</w:t>
      </w:r>
      <w:r>
        <w:rPr>
          <w:rFonts w:hint="eastAsia" w:ascii="Times New Roman"/>
          <w:bCs/>
          <w:szCs w:val="21"/>
          <w:highlight w:val="none"/>
        </w:rPr>
        <w:t>气路</w:t>
      </w:r>
      <w:r>
        <w:rPr>
          <w:rFonts w:hint="eastAsia" w:ascii="Times New Roman"/>
          <w:bCs/>
          <w:szCs w:val="21"/>
          <w:highlight w:val="none"/>
          <w:lang w:val="en-US" w:eastAsia="zh-CN"/>
        </w:rPr>
        <w:t>宜</w:t>
      </w:r>
      <w:r>
        <w:rPr>
          <w:rFonts w:hint="eastAsia" w:ascii="Times New Roman"/>
          <w:bCs/>
          <w:szCs w:val="21"/>
          <w:highlight w:val="none"/>
        </w:rPr>
        <w:t>选用铜管或不锈钢管，部分可选用铠装软管。管路应排列整齐、清晰、美观，易于拆装， 方便维修</w:t>
      </w:r>
      <w:r>
        <w:rPr>
          <w:rFonts w:hint="eastAsia" w:ascii="Times New Roman"/>
          <w:bCs/>
          <w:szCs w:val="21"/>
          <w:highlight w:val="none"/>
          <w:lang w:eastAsia="zh-CN"/>
        </w:rPr>
        <w:t>；</w:t>
      </w:r>
    </w:p>
    <w:p>
      <w:pPr>
        <w:pStyle w:val="258"/>
        <w:ind w:firstLine="630" w:firstLineChars="300"/>
        <w:rPr>
          <w:rFonts w:ascii="Times New Roman"/>
          <w:bCs/>
          <w:szCs w:val="21"/>
          <w:highlight w:val="none"/>
        </w:rPr>
      </w:pPr>
      <w:r>
        <w:rPr>
          <w:rFonts w:ascii="Times New Roman"/>
          <w:bCs/>
          <w:szCs w:val="21"/>
          <w:highlight w:val="none"/>
        </w:rPr>
        <w:t>f）</w:t>
      </w:r>
      <w:r>
        <w:rPr>
          <w:rFonts w:hint="eastAsia" w:ascii="Times New Roman"/>
          <w:bCs/>
          <w:szCs w:val="21"/>
          <w:highlight w:val="none"/>
        </w:rPr>
        <w:t>各类阀门的操作应灵活、可靠，开闭指示应直观、正确</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630" w:firstLineChars="300"/>
        <w:rPr>
          <w:rFonts w:ascii="Times New Roman"/>
          <w:bCs/>
          <w:szCs w:val="21"/>
          <w:highlight w:val="none"/>
        </w:rPr>
      </w:pPr>
      <w:r>
        <w:rPr>
          <w:rFonts w:ascii="Times New Roman"/>
          <w:bCs/>
          <w:szCs w:val="21"/>
          <w:highlight w:val="none"/>
        </w:rPr>
        <w:t>g）</w:t>
      </w:r>
      <w:r>
        <w:rPr>
          <w:rFonts w:hint="eastAsia" w:ascii="Times New Roman"/>
          <w:bCs/>
          <w:szCs w:val="21"/>
          <w:highlight w:val="none"/>
        </w:rPr>
        <w:t xml:space="preserve">旋转部分应有可靠的防护措施，防护等级不应低于 </w:t>
      </w:r>
      <w:r>
        <w:rPr>
          <w:rFonts w:ascii="Times New Roman"/>
          <w:bCs/>
          <w:szCs w:val="21"/>
          <w:highlight w:val="none"/>
        </w:rPr>
        <w:t xml:space="preserve">IP32 </w:t>
      </w:r>
      <w:r>
        <w:rPr>
          <w:rFonts w:hint="eastAsia" w:ascii="Times New Roman"/>
          <w:bCs/>
          <w:szCs w:val="21"/>
          <w:highlight w:val="none"/>
        </w:rPr>
        <w:t>的要求</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630" w:firstLineChars="300"/>
        <w:rPr>
          <w:rFonts w:ascii="Times New Roman"/>
          <w:bCs/>
          <w:szCs w:val="21"/>
          <w:highlight w:val="none"/>
        </w:rPr>
      </w:pPr>
      <w:r>
        <w:rPr>
          <w:rFonts w:ascii="Times New Roman"/>
          <w:bCs/>
          <w:szCs w:val="21"/>
          <w:highlight w:val="none"/>
        </w:rPr>
        <w:t>h）</w:t>
      </w:r>
      <w:r>
        <w:rPr>
          <w:rFonts w:hint="eastAsia" w:ascii="Times New Roman"/>
          <w:bCs/>
          <w:szCs w:val="21"/>
          <w:highlight w:val="none"/>
        </w:rPr>
        <w:t xml:space="preserve">电气控制柜应具有防尘和防水功能，防护等级应达 </w:t>
      </w:r>
      <w:r>
        <w:rPr>
          <w:rFonts w:ascii="Times New Roman"/>
          <w:bCs/>
          <w:szCs w:val="21"/>
          <w:highlight w:val="none"/>
        </w:rPr>
        <w:t xml:space="preserve">IP54 </w:t>
      </w:r>
      <w:r>
        <w:rPr>
          <w:rFonts w:hint="eastAsia" w:ascii="Times New Roman"/>
          <w:bCs/>
          <w:szCs w:val="21"/>
          <w:highlight w:val="none"/>
        </w:rPr>
        <w:t>的要求。</w:t>
      </w:r>
    </w:p>
    <w:p>
      <w:pPr>
        <w:pStyle w:val="260"/>
        <w:ind w:left="0"/>
        <w:rPr>
          <w:bCs/>
          <w:highlight w:val="none"/>
        </w:rPr>
      </w:pPr>
      <w:bookmarkStart w:id="42" w:name="_Toc193280288"/>
      <w:r>
        <w:rPr>
          <w:rFonts w:hint="eastAsia"/>
          <w:bCs/>
          <w:highlight w:val="none"/>
        </w:rPr>
        <w:t>基本功能</w:t>
      </w:r>
      <w:bookmarkEnd w:id="42"/>
    </w:p>
    <w:p>
      <w:pPr>
        <w:pStyle w:val="258"/>
        <w:ind w:firstLine="420"/>
        <w:rPr>
          <w:rFonts w:hint="eastAsia" w:ascii="Times New Roman" w:eastAsia="宋体"/>
          <w:b/>
          <w:bCs w:val="0"/>
          <w:color w:val="FF0000"/>
          <w:szCs w:val="21"/>
          <w:highlight w:val="none"/>
          <w:lang w:eastAsia="zh-CN"/>
        </w:rPr>
      </w:pPr>
      <w:r>
        <w:rPr>
          <w:rFonts w:ascii="Times New Roman"/>
          <w:bCs/>
          <w:szCs w:val="21"/>
          <w:highlight w:val="none"/>
        </w:rPr>
        <w:t>C</w:t>
      </w:r>
      <w:r>
        <w:rPr>
          <w:rFonts w:ascii="Times New Roman"/>
          <w:bCs/>
          <w:szCs w:val="21"/>
          <w:highlight w:val="none"/>
          <w:vertAlign w:val="subscript"/>
        </w:rPr>
        <w:t>4</w:t>
      </w:r>
      <w:r>
        <w:rPr>
          <w:rFonts w:ascii="Times New Roman"/>
          <w:bCs/>
          <w:szCs w:val="21"/>
          <w:highlight w:val="none"/>
        </w:rPr>
        <w:t>F</w:t>
      </w:r>
      <w:r>
        <w:rPr>
          <w:rFonts w:ascii="Times New Roman"/>
          <w:bCs/>
          <w:szCs w:val="21"/>
          <w:highlight w:val="none"/>
          <w:vertAlign w:val="subscript"/>
        </w:rPr>
        <w:t>7</w:t>
      </w:r>
      <w:r>
        <w:rPr>
          <w:rFonts w:ascii="Times New Roman"/>
          <w:bCs/>
          <w:szCs w:val="21"/>
          <w:highlight w:val="none"/>
        </w:rPr>
        <w:t>N</w:t>
      </w:r>
      <w:r>
        <w:rPr>
          <w:rFonts w:hint="eastAsia" w:ascii="Times New Roman"/>
          <w:bCs/>
          <w:szCs w:val="21"/>
          <w:highlight w:val="none"/>
        </w:rPr>
        <w:t>混合气体充补气装置应具备下列基本功能：</w:t>
      </w:r>
    </w:p>
    <w:p>
      <w:pPr>
        <w:pStyle w:val="258"/>
        <w:ind w:firstLine="630" w:firstLineChars="300"/>
        <w:rPr>
          <w:rFonts w:hint="default" w:ascii="Times New Roman" w:eastAsia="宋体"/>
          <w:bCs/>
          <w:color w:val="000000" w:themeColor="text1"/>
          <w:szCs w:val="21"/>
          <w:highlight w:val="none"/>
          <w:lang w:val="en-US" w:eastAsia="zh-CN"/>
          <w14:textFill>
            <w14:solidFill>
              <w14:schemeClr w14:val="tx1"/>
            </w14:solidFill>
          </w14:textFill>
        </w:rPr>
      </w:pPr>
      <w:r>
        <w:rPr>
          <w:rFonts w:ascii="Times New Roman"/>
          <w:bCs/>
          <w:szCs w:val="21"/>
          <w:highlight w:val="none"/>
        </w:rPr>
        <w:t>a</w:t>
      </w:r>
      <w:r>
        <w:rPr>
          <w:rFonts w:hint="eastAsia" w:ascii="Times New Roman"/>
          <w:bCs/>
          <w:szCs w:val="21"/>
          <w:highlight w:val="none"/>
        </w:rPr>
        <w:t>）具有现场配制不同混合比的功</w:t>
      </w:r>
      <w:r>
        <w:rPr>
          <w:rFonts w:hint="eastAsia" w:ascii="Times New Roman"/>
          <w:bCs/>
          <w:color w:val="000000" w:themeColor="text1"/>
          <w:szCs w:val="21"/>
          <w:highlight w:val="none"/>
          <w14:textFill>
            <w14:solidFill>
              <w14:schemeClr w14:val="tx1"/>
            </w14:solidFill>
          </w14:textFill>
        </w:rPr>
        <w:t>能</w:t>
      </w:r>
      <w:r>
        <w:rPr>
          <w:rFonts w:hint="eastAsia" w:ascii="Times New Roman"/>
          <w:bCs/>
          <w:color w:val="000000" w:themeColor="text1"/>
          <w:szCs w:val="21"/>
          <w:highlight w:val="none"/>
          <w:lang w:eastAsia="zh-CN"/>
          <w14:textFill>
            <w14:solidFill>
              <w14:schemeClr w14:val="tx1"/>
            </w14:solidFill>
          </w14:textFill>
        </w:rPr>
        <w:t>，</w:t>
      </w:r>
      <w:r>
        <w:rPr>
          <w:rFonts w:hint="eastAsia" w:ascii="Times New Roman"/>
          <w:b/>
          <w:bCs w:val="0"/>
          <w:color w:val="000000" w:themeColor="text1"/>
          <w:szCs w:val="21"/>
          <w:highlight w:val="none"/>
          <w:lang w:val="en-US" w:eastAsia="zh-CN"/>
          <w14:textFill>
            <w14:solidFill>
              <w14:schemeClr w14:val="tx1"/>
            </w14:solidFill>
          </w14:textFill>
        </w:rPr>
        <w:t>宜</w:t>
      </w:r>
      <w:r>
        <w:rPr>
          <w:rFonts w:hint="eastAsia" w:ascii="Times New Roman"/>
          <w:bCs/>
          <w:color w:val="000000" w:themeColor="text1"/>
          <w:szCs w:val="21"/>
          <w:highlight w:val="none"/>
          <w:lang w:val="en-US" w:eastAsia="zh-CN"/>
          <w14:textFill>
            <w14:solidFill>
              <w14:schemeClr w14:val="tx1"/>
            </w14:solidFill>
          </w14:textFill>
        </w:rPr>
        <w:t>采用用混合气体自动配比；</w:t>
      </w:r>
    </w:p>
    <w:p>
      <w:pPr>
        <w:pStyle w:val="258"/>
        <w:ind w:firstLine="630" w:firstLineChars="300"/>
        <w:rPr>
          <w:rFonts w:ascii="Times New Roman"/>
          <w:bCs/>
          <w:szCs w:val="21"/>
          <w:highlight w:val="none"/>
        </w:rPr>
      </w:pPr>
      <w:r>
        <w:rPr>
          <w:rFonts w:ascii="Times New Roman"/>
          <w:bCs/>
          <w:szCs w:val="21"/>
          <w:highlight w:val="none"/>
        </w:rPr>
        <w:t>b</w:t>
      </w:r>
      <w:r>
        <w:rPr>
          <w:rFonts w:hint="eastAsia" w:ascii="Times New Roman"/>
          <w:bCs/>
          <w:szCs w:val="21"/>
          <w:highlight w:val="none"/>
        </w:rPr>
        <w:t>）能对</w:t>
      </w:r>
      <w:r>
        <w:rPr>
          <w:rFonts w:ascii="Times New Roman"/>
          <w:bCs/>
          <w:szCs w:val="21"/>
          <w:highlight w:val="none"/>
        </w:rPr>
        <w:t>C</w:t>
      </w:r>
      <w:r>
        <w:rPr>
          <w:rFonts w:ascii="Times New Roman"/>
          <w:bCs/>
          <w:szCs w:val="21"/>
          <w:highlight w:val="none"/>
          <w:vertAlign w:val="subscript"/>
        </w:rPr>
        <w:t>4</w:t>
      </w:r>
      <w:r>
        <w:rPr>
          <w:rFonts w:ascii="Times New Roman"/>
          <w:bCs/>
          <w:szCs w:val="21"/>
          <w:highlight w:val="none"/>
        </w:rPr>
        <w:t>F</w:t>
      </w:r>
      <w:r>
        <w:rPr>
          <w:rFonts w:ascii="Times New Roman"/>
          <w:bCs/>
          <w:szCs w:val="21"/>
          <w:highlight w:val="none"/>
          <w:vertAlign w:val="subscript"/>
        </w:rPr>
        <w:t>7</w:t>
      </w:r>
      <w:r>
        <w:rPr>
          <w:rFonts w:ascii="Times New Roman"/>
          <w:bCs/>
          <w:szCs w:val="21"/>
          <w:highlight w:val="none"/>
        </w:rPr>
        <w:t>N</w:t>
      </w:r>
      <w:r>
        <w:rPr>
          <w:rFonts w:hint="eastAsia" w:ascii="Times New Roman"/>
          <w:bCs/>
          <w:szCs w:val="21"/>
          <w:highlight w:val="none"/>
        </w:rPr>
        <w:t>混合气体绝缘设备充气、补气至额定工作压力；</w:t>
      </w:r>
    </w:p>
    <w:p>
      <w:pPr>
        <w:pStyle w:val="258"/>
        <w:ind w:firstLine="630" w:firstLineChars="300"/>
        <w:rPr>
          <w:rFonts w:ascii="Times New Roman"/>
          <w:bCs/>
          <w:szCs w:val="21"/>
          <w:highlight w:val="none"/>
        </w:rPr>
      </w:pPr>
      <w:r>
        <w:rPr>
          <w:rFonts w:ascii="Times New Roman"/>
          <w:bCs/>
          <w:szCs w:val="21"/>
          <w:highlight w:val="none"/>
        </w:rPr>
        <w:t>c</w:t>
      </w:r>
      <w:r>
        <w:rPr>
          <w:rFonts w:hint="eastAsia" w:ascii="Times New Roman"/>
          <w:bCs/>
          <w:szCs w:val="21"/>
          <w:highlight w:val="none"/>
        </w:rPr>
        <w:t>）监测气源压力，当气源压力过小时能够提示并暂停充气；</w:t>
      </w:r>
    </w:p>
    <w:p>
      <w:pPr>
        <w:pStyle w:val="258"/>
        <w:ind w:firstLine="630" w:firstLineChars="300"/>
        <w:rPr>
          <w:rFonts w:ascii="Times New Roman"/>
          <w:bCs/>
          <w:szCs w:val="21"/>
          <w:highlight w:val="none"/>
        </w:rPr>
      </w:pPr>
      <w:r>
        <w:rPr>
          <w:rFonts w:ascii="Times New Roman"/>
          <w:bCs/>
          <w:szCs w:val="21"/>
          <w:highlight w:val="none"/>
        </w:rPr>
        <w:t>d</w:t>
      </w:r>
      <w:r>
        <w:rPr>
          <w:rFonts w:hint="eastAsia" w:ascii="Times New Roman"/>
          <w:bCs/>
          <w:szCs w:val="21"/>
          <w:highlight w:val="none"/>
        </w:rPr>
        <w:t>）实时监测装置出口的气体流量；</w:t>
      </w:r>
    </w:p>
    <w:p>
      <w:pPr>
        <w:pStyle w:val="258"/>
        <w:ind w:firstLine="630" w:firstLineChars="300"/>
        <w:rPr>
          <w:rFonts w:ascii="Times New Roman"/>
          <w:bCs/>
          <w:szCs w:val="21"/>
          <w:highlight w:val="none"/>
        </w:rPr>
      </w:pPr>
      <w:r>
        <w:rPr>
          <w:rFonts w:hint="eastAsia" w:ascii="Times New Roman"/>
          <w:bCs/>
          <w:szCs w:val="21"/>
          <w:highlight w:val="none"/>
        </w:rPr>
        <w:t>e）具有对装置本体抽真空及显示真空度的功能；</w:t>
      </w:r>
    </w:p>
    <w:p>
      <w:pPr>
        <w:pStyle w:val="258"/>
        <w:ind w:firstLine="630" w:firstLineChars="300"/>
        <w:rPr>
          <w:rFonts w:ascii="Times New Roman"/>
          <w:bCs/>
          <w:szCs w:val="21"/>
          <w:highlight w:val="none"/>
        </w:rPr>
      </w:pPr>
      <w:r>
        <w:rPr>
          <w:rFonts w:hint="eastAsia" w:ascii="Times New Roman"/>
          <w:bCs/>
          <w:szCs w:val="21"/>
          <w:highlight w:val="none"/>
        </w:rPr>
        <w:t>f）具有气体取样检测接口；</w:t>
      </w:r>
    </w:p>
    <w:p>
      <w:pPr>
        <w:pStyle w:val="258"/>
        <w:ind w:firstLine="630" w:firstLineChars="300"/>
        <w:rPr>
          <w:rFonts w:hint="eastAsia" w:ascii="Times New Roman" w:eastAsia="宋体"/>
          <w:bCs/>
          <w:szCs w:val="21"/>
          <w:highlight w:val="none"/>
          <w:lang w:eastAsia="zh-CN"/>
        </w:rPr>
      </w:pPr>
      <w:r>
        <w:rPr>
          <w:rFonts w:hint="eastAsia" w:ascii="Times New Roman"/>
          <w:bCs/>
          <w:szCs w:val="21"/>
          <w:highlight w:val="none"/>
        </w:rPr>
        <w:t>g）具有切断整机电源的急停按键</w:t>
      </w:r>
      <w:r>
        <w:rPr>
          <w:rFonts w:hint="eastAsia" w:ascii="Times New Roman"/>
          <w:bCs/>
          <w:szCs w:val="21"/>
          <w:highlight w:val="none"/>
          <w:lang w:eastAsia="zh-CN"/>
        </w:rPr>
        <w:t>；</w:t>
      </w:r>
    </w:p>
    <w:p>
      <w:pPr>
        <w:pStyle w:val="258"/>
        <w:ind w:firstLine="632" w:firstLineChars="300"/>
        <w:rPr>
          <w:rFonts w:hint="default" w:ascii="Times New Roman" w:eastAsia="宋体"/>
          <w:bCs/>
          <w:color w:val="000000" w:themeColor="text1"/>
          <w:szCs w:val="21"/>
          <w:highlight w:val="none"/>
          <w:lang w:val="en-US" w:eastAsia="zh-CN"/>
          <w14:textFill>
            <w14:solidFill>
              <w14:schemeClr w14:val="tx1"/>
            </w14:solidFill>
          </w14:textFill>
        </w:rPr>
      </w:pPr>
      <w:r>
        <w:rPr>
          <w:rFonts w:hint="eastAsia" w:ascii="Times New Roman"/>
          <w:b/>
          <w:bCs w:val="0"/>
          <w:color w:val="000000" w:themeColor="text1"/>
          <w:szCs w:val="21"/>
          <w:highlight w:val="none"/>
          <w:lang w:val="en-US" w:eastAsia="zh-CN"/>
          <w14:textFill>
            <w14:solidFill>
              <w14:schemeClr w14:val="tx1"/>
            </w14:solidFill>
          </w14:textFill>
        </w:rPr>
        <w:t>h）应具有尾气回收或处理功能。</w:t>
      </w:r>
    </w:p>
    <w:p>
      <w:pPr>
        <w:pStyle w:val="260"/>
        <w:ind w:left="0"/>
        <w:rPr>
          <w:rFonts w:hint="eastAsia"/>
          <w:color w:val="000000" w:themeColor="text1"/>
          <w:highlight w:val="none"/>
          <w14:textFill>
            <w14:solidFill>
              <w14:schemeClr w14:val="tx1"/>
            </w14:solidFill>
          </w14:textFill>
        </w:rPr>
      </w:pPr>
      <w:bookmarkStart w:id="43" w:name="_Toc193280289"/>
      <w:r>
        <w:rPr>
          <w:rFonts w:hint="eastAsia"/>
          <w:bCs/>
          <w:color w:val="000000" w:themeColor="text1"/>
          <w:highlight w:val="none"/>
          <w:lang w:val="en-US" w:eastAsia="zh-CN"/>
          <w14:textFill>
            <w14:solidFill>
              <w14:schemeClr w14:val="tx1"/>
            </w14:solidFill>
          </w14:textFill>
        </w:rPr>
        <w:t>主要</w:t>
      </w:r>
      <w:r>
        <w:rPr>
          <w:rFonts w:hint="eastAsia"/>
          <w:bCs/>
          <w:color w:val="000000" w:themeColor="text1"/>
          <w:highlight w:val="none"/>
          <w14:textFill>
            <w14:solidFill>
              <w14:schemeClr w14:val="tx1"/>
            </w14:solidFill>
          </w14:textFill>
        </w:rPr>
        <w:t>技术</w:t>
      </w:r>
      <w:r>
        <w:rPr>
          <w:rFonts w:hint="eastAsia"/>
          <w:color w:val="000000" w:themeColor="text1"/>
          <w:highlight w:val="none"/>
          <w14:textFill>
            <w14:solidFill>
              <w14:schemeClr w14:val="tx1"/>
            </w14:solidFill>
          </w14:textFill>
        </w:rPr>
        <w:t>参数</w:t>
      </w:r>
      <w:bookmarkEnd w:id="43"/>
    </w:p>
    <w:p>
      <w:pPr>
        <w:pStyle w:val="258"/>
        <w:ind w:firstLine="0" w:firstLineChars="0"/>
        <w:outlineLvl w:val="2"/>
        <w:rPr>
          <w:rFonts w:ascii="Times New Roman"/>
          <w:bCs/>
          <w:color w:val="000000" w:themeColor="text1"/>
          <w:szCs w:val="21"/>
          <w:highlight w:val="none"/>
          <w14:textFill>
            <w14:solidFill>
              <w14:schemeClr w14:val="tx1"/>
            </w14:solidFill>
          </w14:textFill>
        </w:rPr>
      </w:pPr>
      <w:r>
        <w:rPr>
          <w:rFonts w:hint="eastAsia" w:ascii="Times New Roman"/>
          <w:bCs/>
          <w:color w:val="000000" w:themeColor="text1"/>
          <w:szCs w:val="21"/>
          <w:highlight w:val="none"/>
          <w:lang w:val="en-US" w:eastAsia="zh-CN"/>
          <w14:textFill>
            <w14:solidFill>
              <w14:schemeClr w14:val="tx1"/>
            </w14:solidFill>
          </w14:textFill>
        </w:rPr>
        <w:t>5.4.1 极限真空度</w:t>
      </w:r>
    </w:p>
    <w:p>
      <w:pPr>
        <w:pStyle w:val="258"/>
        <w:ind w:firstLine="210" w:firstLineChars="0"/>
        <w:rPr>
          <w:rFonts w:hint="eastAsia" w:ascii="Times New Roman"/>
          <w:bCs/>
          <w:color w:val="000000" w:themeColor="text1"/>
          <w:szCs w:val="21"/>
          <w:highlight w:val="none"/>
          <w:lang w:eastAsia="zh-CN"/>
          <w14:textFill>
            <w14:solidFill>
              <w14:schemeClr w14:val="tx1"/>
            </w14:solidFill>
          </w14:textFill>
        </w:rPr>
      </w:pPr>
      <w:r>
        <w:rPr>
          <w:rFonts w:hint="eastAsia" w:ascii="Times New Roman"/>
          <w:bCs/>
          <w:color w:val="000000" w:themeColor="text1"/>
          <w:szCs w:val="21"/>
          <w:highlight w:val="none"/>
          <w14:textFill>
            <w14:solidFill>
              <w14:schemeClr w14:val="tx1"/>
            </w14:solidFill>
          </w14:textFill>
        </w:rPr>
        <w:t>装置本体极限真空度</w:t>
      </w:r>
      <w:r>
        <w:rPr>
          <w:rFonts w:hint="eastAsia" w:ascii="Times New Roman"/>
          <w:bCs/>
          <w:color w:val="000000" w:themeColor="text1"/>
          <w:szCs w:val="21"/>
          <w:highlight w:val="none"/>
          <w:lang w:val="en-US" w:eastAsia="zh-CN"/>
          <w14:textFill>
            <w14:solidFill>
              <w14:schemeClr w14:val="tx1"/>
            </w14:solidFill>
          </w14:textFill>
        </w:rPr>
        <w:t>应</w:t>
      </w:r>
      <w:r>
        <w:rPr>
          <w:rFonts w:hint="eastAsia" w:ascii="Times New Roman"/>
          <w:bCs/>
          <w:color w:val="000000" w:themeColor="text1"/>
          <w:szCs w:val="21"/>
          <w:highlight w:val="none"/>
          <w14:textFill>
            <w14:solidFill>
              <w14:schemeClr w14:val="tx1"/>
            </w14:solidFill>
          </w14:textFill>
        </w:rPr>
        <w:t>不大于10</w:t>
      </w:r>
      <w:r>
        <w:rPr>
          <w:rFonts w:hint="eastAsia" w:ascii="Times New Roman"/>
          <w:bCs/>
          <w:color w:val="000000" w:themeColor="text1"/>
          <w:szCs w:val="21"/>
          <w:highlight w:val="none"/>
          <w:lang w:val="en-US" w:eastAsia="zh-CN"/>
          <w14:textFill>
            <w14:solidFill>
              <w14:schemeClr w14:val="tx1"/>
            </w14:solidFill>
          </w14:textFill>
        </w:rPr>
        <w:t xml:space="preserve"> </w:t>
      </w:r>
      <w:r>
        <w:rPr>
          <w:rFonts w:hint="eastAsia" w:ascii="Times New Roman"/>
          <w:bCs/>
          <w:color w:val="000000" w:themeColor="text1"/>
          <w:szCs w:val="21"/>
          <w:highlight w:val="none"/>
          <w14:textFill>
            <w14:solidFill>
              <w14:schemeClr w14:val="tx1"/>
            </w14:solidFill>
          </w14:textFill>
        </w:rPr>
        <w:t>Pa</w:t>
      </w:r>
      <w:r>
        <w:rPr>
          <w:rFonts w:hint="eastAsia" w:ascii="Times New Roman"/>
          <w:bCs/>
          <w:color w:val="000000" w:themeColor="text1"/>
          <w:szCs w:val="21"/>
          <w:highlight w:val="none"/>
          <w:lang w:eastAsia="zh-CN"/>
          <w14:textFill>
            <w14:solidFill>
              <w14:schemeClr w14:val="tx1"/>
            </w14:solidFill>
          </w14:textFill>
        </w:rPr>
        <w:t>。</w:t>
      </w:r>
    </w:p>
    <w:p>
      <w:pPr>
        <w:pStyle w:val="258"/>
        <w:ind w:firstLine="0" w:firstLineChars="0"/>
        <w:outlineLvl w:val="2"/>
        <w:rPr>
          <w:rFonts w:hint="eastAsia" w:ascii="Times New Roman"/>
          <w:bCs/>
          <w:color w:val="000000" w:themeColor="text1"/>
          <w:szCs w:val="21"/>
          <w:highlight w:val="none"/>
          <w:lang w:val="en-US" w:eastAsia="zh-CN"/>
          <w14:textFill>
            <w14:solidFill>
              <w14:schemeClr w14:val="tx1"/>
            </w14:solidFill>
          </w14:textFill>
        </w:rPr>
      </w:pPr>
      <w:r>
        <w:rPr>
          <w:rFonts w:hint="eastAsia" w:ascii="Times New Roman"/>
          <w:bCs/>
          <w:color w:val="000000" w:themeColor="text1"/>
          <w:szCs w:val="21"/>
          <w:highlight w:val="none"/>
          <w:lang w:val="en-US" w:eastAsia="zh-CN"/>
          <w14:textFill>
            <w14:solidFill>
              <w14:schemeClr w14:val="tx1"/>
            </w14:solidFill>
          </w14:textFill>
        </w:rPr>
        <w:t>5.4.2 缓冲罐的压力范围</w:t>
      </w:r>
    </w:p>
    <w:p>
      <w:pPr>
        <w:pStyle w:val="258"/>
        <w:ind w:firstLine="210" w:firstLineChars="0"/>
        <w:rPr>
          <w:rFonts w:hint="eastAsia" w:ascii="Times New Roman"/>
          <w:bCs/>
          <w:color w:val="000000" w:themeColor="text1"/>
          <w:szCs w:val="21"/>
          <w:highlight w:val="none"/>
          <w14:textFill>
            <w14:solidFill>
              <w14:schemeClr w14:val="tx1"/>
            </w14:solidFill>
          </w14:textFill>
        </w:rPr>
      </w:pPr>
      <w:r>
        <w:rPr>
          <w:rFonts w:hint="eastAsia" w:ascii="Times New Roman"/>
          <w:bCs/>
          <w:color w:val="000000" w:themeColor="text1"/>
          <w:szCs w:val="21"/>
          <w:highlight w:val="none"/>
          <w14:textFill>
            <w14:solidFill>
              <w14:schemeClr w14:val="tx1"/>
            </w14:solidFill>
          </w14:textFill>
        </w:rPr>
        <w:t>压力范围可根据实际情况选择，宜满足以下要求：</w:t>
      </w:r>
      <w:r>
        <w:rPr>
          <w:rFonts w:ascii="Times New Roman"/>
          <w:bCs/>
          <w:color w:val="000000" w:themeColor="text1"/>
          <w:szCs w:val="21"/>
          <w:highlight w:val="none"/>
          <w14:textFill>
            <w14:solidFill>
              <w14:schemeClr w14:val="tx1"/>
            </w14:solidFill>
          </w14:textFill>
        </w:rPr>
        <w:t xml:space="preserve"> 0.1 MPa</w:t>
      </w:r>
      <w:r>
        <w:rPr>
          <w:rFonts w:hint="eastAsia" w:ascii="Times New Roman"/>
          <w:bCs/>
          <w:color w:val="000000" w:themeColor="text1"/>
          <w:szCs w:val="21"/>
          <w:highlight w:val="none"/>
          <w14:textFill>
            <w14:solidFill>
              <w14:schemeClr w14:val="tx1"/>
            </w14:solidFill>
          </w14:textFill>
        </w:rPr>
        <w:t>～</w:t>
      </w:r>
      <w:r>
        <w:rPr>
          <w:rFonts w:ascii="Times New Roman"/>
          <w:bCs/>
          <w:color w:val="000000" w:themeColor="text1"/>
          <w:szCs w:val="21"/>
          <w:highlight w:val="none"/>
          <w14:textFill>
            <w14:solidFill>
              <w14:schemeClr w14:val="tx1"/>
            </w14:solidFill>
          </w14:textFill>
        </w:rPr>
        <w:t>1.5 MPa</w:t>
      </w:r>
      <w:r>
        <w:rPr>
          <w:rFonts w:hint="eastAsia" w:ascii="Times New Roman"/>
          <w:bCs/>
          <w:color w:val="000000" w:themeColor="text1"/>
          <w:szCs w:val="21"/>
          <w:highlight w:val="none"/>
          <w14:textFill>
            <w14:solidFill>
              <w14:schemeClr w14:val="tx1"/>
            </w14:solidFill>
          </w14:textFill>
        </w:rPr>
        <w:t>；</w:t>
      </w:r>
    </w:p>
    <w:p>
      <w:pPr>
        <w:pStyle w:val="258"/>
        <w:ind w:firstLine="0" w:firstLineChars="0"/>
        <w:outlineLvl w:val="2"/>
        <w:rPr>
          <w:rFonts w:hint="eastAsia" w:ascii="Times New Roman"/>
          <w:bCs/>
          <w:color w:val="000000" w:themeColor="text1"/>
          <w:szCs w:val="21"/>
          <w:highlight w:val="none"/>
          <w:lang w:val="en-US" w:eastAsia="zh-CN"/>
          <w14:textFill>
            <w14:solidFill>
              <w14:schemeClr w14:val="tx1"/>
            </w14:solidFill>
          </w14:textFill>
        </w:rPr>
      </w:pPr>
      <w:r>
        <w:rPr>
          <w:rFonts w:hint="eastAsia" w:ascii="Times New Roman"/>
          <w:bCs/>
          <w:color w:val="000000" w:themeColor="text1"/>
          <w:szCs w:val="21"/>
          <w:highlight w:val="none"/>
          <w:lang w:val="en-US" w:eastAsia="zh-CN"/>
          <w14:textFill>
            <w14:solidFill>
              <w14:schemeClr w14:val="tx1"/>
            </w14:solidFill>
          </w14:textFill>
        </w:rPr>
        <w:t>5.4.3 真空度保持</w:t>
      </w:r>
    </w:p>
    <w:p>
      <w:pPr>
        <w:ind w:firstLine="21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对装置本体进行抽真空，真空度达到133 Pa开始计时，维持真空泵运转至少30 min</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关闭真空泵及抽真空管路阀门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静观30 min后读取真空度</w:t>
      </w:r>
      <w:r>
        <w:rPr>
          <w:rFonts w:hint="eastAsia"/>
          <w:color w:val="000000" w:themeColor="text1"/>
          <w:highlight w:val="none"/>
          <w:lang w:val="en-US" w:eastAsia="zh-CN"/>
          <w14:textFill>
            <w14:solidFill>
              <w14:schemeClr w14:val="tx1"/>
            </w14:solidFill>
          </w14:textFill>
        </w:rPr>
        <w:t>A，</w:t>
      </w:r>
      <w:r>
        <w:rPr>
          <w:rFonts w:hint="eastAsia"/>
          <w:color w:val="000000" w:themeColor="text1"/>
          <w:highlight w:val="none"/>
          <w14:textFill>
            <w14:solidFill>
              <w14:schemeClr w14:val="tx1"/>
            </w14:solidFill>
          </w14:textFill>
        </w:rPr>
        <w:t>再静观8h后，读取真空度B</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真空度的上升值（B-A）不应大于67 Pa。</w:t>
      </w:r>
    </w:p>
    <w:p>
      <w:pPr>
        <w:pStyle w:val="258"/>
        <w:ind w:firstLine="0" w:firstLineChars="0"/>
        <w:outlineLvl w:val="2"/>
        <w:rPr>
          <w:rFonts w:hint="default" w:ascii="Times New Roman"/>
          <w:bCs/>
          <w:color w:val="000000" w:themeColor="text1"/>
          <w:szCs w:val="21"/>
          <w:highlight w:val="none"/>
          <w:lang w:val="en-US" w:eastAsia="zh-CN"/>
          <w14:textFill>
            <w14:solidFill>
              <w14:schemeClr w14:val="tx1"/>
            </w14:solidFill>
          </w14:textFill>
        </w:rPr>
      </w:pPr>
      <w:r>
        <w:rPr>
          <w:rFonts w:hint="eastAsia" w:ascii="Times New Roman"/>
          <w:bCs/>
          <w:color w:val="000000" w:themeColor="text1"/>
          <w:szCs w:val="21"/>
          <w:highlight w:val="none"/>
          <w:lang w:val="en-US" w:eastAsia="zh-CN"/>
          <w14:textFill>
            <w14:solidFill>
              <w14:schemeClr w14:val="tx1"/>
            </w14:solidFill>
          </w14:textFill>
        </w:rPr>
        <w:t>5.4.4 充气速率</w:t>
      </w:r>
    </w:p>
    <w:p>
      <w:pPr>
        <w:pStyle w:val="258"/>
        <w:ind w:firstLine="0" w:firstLineChars="0"/>
        <w:rPr>
          <w:rFonts w:hint="eastAsia" w:ascii="Times New Roman"/>
          <w:bCs/>
          <w:color w:val="000000" w:themeColor="text1"/>
          <w:szCs w:val="21"/>
          <w:highlight w:val="none"/>
          <w:lang w:eastAsia="zh-CN"/>
          <w14:textFill>
            <w14:solidFill>
              <w14:schemeClr w14:val="tx1"/>
            </w14:solidFill>
          </w14:textFill>
        </w:rPr>
      </w:pPr>
      <w:r>
        <w:rPr>
          <w:rFonts w:hint="eastAsia" w:ascii="Times New Roman"/>
          <w:bCs/>
          <w:color w:val="000000" w:themeColor="text1"/>
          <w:szCs w:val="21"/>
          <w:highlight w:val="none"/>
          <w:lang w:val="en-US" w:eastAsia="zh-CN"/>
          <w14:textFill>
            <w14:solidFill>
              <w14:schemeClr w14:val="tx1"/>
            </w14:solidFill>
          </w14:textFill>
        </w:rPr>
        <w:tab/>
      </w:r>
      <w:r>
        <w:rPr>
          <w:rFonts w:hint="eastAsia" w:ascii="Times New Roman"/>
          <w:bCs/>
          <w:color w:val="000000" w:themeColor="text1"/>
          <w:szCs w:val="21"/>
          <w:highlight w:val="none"/>
          <w14:textFill>
            <w14:solidFill>
              <w14:schemeClr w14:val="tx1"/>
            </w14:solidFill>
          </w14:textFill>
        </w:rPr>
        <w:t>充气速</w:t>
      </w:r>
      <w:r>
        <w:rPr>
          <w:rFonts w:hint="eastAsia" w:ascii="Times New Roman"/>
          <w:bCs/>
          <w:color w:val="000000" w:themeColor="text1"/>
          <w:szCs w:val="21"/>
          <w:highlight w:val="none"/>
          <w:lang w:val="en-US" w:eastAsia="zh-CN"/>
          <w14:textFill>
            <w14:solidFill>
              <w14:schemeClr w14:val="tx1"/>
            </w14:solidFill>
          </w14:textFill>
        </w:rPr>
        <w:t>率可设定，宜在</w:t>
      </w:r>
      <w:r>
        <w:rPr>
          <w:rFonts w:hint="eastAsia" w:ascii="Times New Roman"/>
          <w:b/>
          <w:bCs w:val="0"/>
          <w:color w:val="000000" w:themeColor="text1"/>
          <w:szCs w:val="21"/>
          <w:highlight w:val="none"/>
          <w14:textFill>
            <w14:solidFill>
              <w14:schemeClr w14:val="tx1"/>
            </w14:solidFill>
          </w14:textFill>
        </w:rPr>
        <w:t>10</w:t>
      </w:r>
      <w:r>
        <w:rPr>
          <w:rFonts w:hint="eastAsia" w:ascii="Times New Roman"/>
          <w:b/>
          <w:bCs w:val="0"/>
          <w:color w:val="000000" w:themeColor="text1"/>
          <w:szCs w:val="21"/>
          <w:highlight w:val="none"/>
          <w:lang w:val="en-US" w:eastAsia="zh-CN"/>
          <w14:textFill>
            <w14:solidFill>
              <w14:schemeClr w14:val="tx1"/>
            </w14:solidFill>
          </w14:textFill>
        </w:rPr>
        <w:t xml:space="preserve"> </w:t>
      </w:r>
      <w:r>
        <w:rPr>
          <w:rFonts w:hint="eastAsia" w:ascii="Times New Roman"/>
          <w:b/>
          <w:bCs w:val="0"/>
          <w:color w:val="000000" w:themeColor="text1"/>
          <w:szCs w:val="21"/>
          <w:highlight w:val="none"/>
          <w14:textFill>
            <w14:solidFill>
              <w14:schemeClr w14:val="tx1"/>
            </w14:solidFill>
          </w14:textFill>
        </w:rPr>
        <w:t>L/min～30</w:t>
      </w:r>
      <w:r>
        <w:rPr>
          <w:rFonts w:hint="eastAsia" w:ascii="Times New Roman"/>
          <w:b/>
          <w:bCs w:val="0"/>
          <w:color w:val="000000" w:themeColor="text1"/>
          <w:szCs w:val="21"/>
          <w:highlight w:val="none"/>
          <w:lang w:val="en-US" w:eastAsia="zh-CN"/>
          <w14:textFill>
            <w14:solidFill>
              <w14:schemeClr w14:val="tx1"/>
            </w14:solidFill>
          </w14:textFill>
        </w:rPr>
        <w:t xml:space="preserve"> </w:t>
      </w:r>
      <w:r>
        <w:rPr>
          <w:rFonts w:hint="eastAsia" w:ascii="Times New Roman"/>
          <w:b/>
          <w:bCs w:val="0"/>
          <w:color w:val="000000" w:themeColor="text1"/>
          <w:szCs w:val="21"/>
          <w:highlight w:val="none"/>
          <w14:textFill>
            <w14:solidFill>
              <w14:schemeClr w14:val="tx1"/>
            </w14:solidFill>
          </w14:textFill>
        </w:rPr>
        <w:t>L/min</w:t>
      </w:r>
      <w:r>
        <w:rPr>
          <w:rFonts w:hint="eastAsia" w:ascii="Times New Roman"/>
          <w:bCs/>
          <w:color w:val="000000" w:themeColor="text1"/>
          <w:szCs w:val="21"/>
          <w:highlight w:val="none"/>
          <w:lang w:eastAsia="zh-CN"/>
          <w14:textFill>
            <w14:solidFill>
              <w14:schemeClr w14:val="tx1"/>
            </w14:solidFill>
          </w14:textFill>
        </w:rPr>
        <w:t>。</w:t>
      </w:r>
    </w:p>
    <w:p>
      <w:pPr>
        <w:pStyle w:val="258"/>
        <w:ind w:firstLine="0" w:firstLineChars="0"/>
        <w:rPr>
          <w:rFonts w:hint="eastAsia" w:ascii="Times New Roman"/>
          <w:bCs/>
          <w:szCs w:val="21"/>
          <w:highlight w:val="none"/>
          <w:lang w:val="en-US" w:eastAsia="zh-CN"/>
        </w:rPr>
      </w:pPr>
      <w:r>
        <w:rPr>
          <w:rFonts w:hint="eastAsia" w:ascii="Times New Roman"/>
          <w:bCs/>
          <w:szCs w:val="21"/>
          <w:highlight w:val="none"/>
          <w:lang w:val="en-US" w:eastAsia="zh-CN"/>
        </w:rPr>
        <w:t>5.4.5 最大充气、补气压力</w:t>
      </w:r>
    </w:p>
    <w:p>
      <w:pPr>
        <w:pStyle w:val="258"/>
        <w:ind w:firstLine="210" w:firstLineChars="0"/>
        <w:rPr>
          <w:rFonts w:hint="eastAsia" w:ascii="Times New Roman"/>
          <w:bCs/>
          <w:szCs w:val="21"/>
          <w:highlight w:val="none"/>
          <w:lang w:eastAsia="zh-CN"/>
        </w:rPr>
      </w:pPr>
      <w:r>
        <w:rPr>
          <w:rFonts w:hint="eastAsia" w:ascii="Times New Roman"/>
          <w:bCs/>
          <w:szCs w:val="21"/>
          <w:highlight w:val="none"/>
        </w:rPr>
        <w:t>最大充气、补气压力不小于绝压0</w:t>
      </w:r>
      <w:r>
        <w:rPr>
          <w:rFonts w:ascii="Times New Roman"/>
          <w:bCs/>
          <w:szCs w:val="21"/>
          <w:highlight w:val="none"/>
        </w:rPr>
        <w:t>.8</w:t>
      </w:r>
      <w:r>
        <w:rPr>
          <w:rFonts w:hint="eastAsia" w:ascii="Times New Roman"/>
          <w:bCs/>
          <w:szCs w:val="21"/>
          <w:highlight w:val="none"/>
          <w:lang w:val="en-US" w:eastAsia="zh-CN"/>
        </w:rPr>
        <w:t xml:space="preserve"> </w:t>
      </w:r>
      <w:r>
        <w:rPr>
          <w:rFonts w:hint="eastAsia" w:ascii="Times New Roman"/>
          <w:bCs/>
          <w:szCs w:val="21"/>
          <w:highlight w:val="none"/>
        </w:rPr>
        <w:t>MPa</w:t>
      </w:r>
      <w:r>
        <w:rPr>
          <w:rFonts w:hint="eastAsia" w:ascii="Times New Roman"/>
          <w:bCs/>
          <w:szCs w:val="21"/>
          <w:highlight w:val="none"/>
          <w:lang w:eastAsia="zh-CN"/>
        </w:rPr>
        <w:t>。</w:t>
      </w:r>
    </w:p>
    <w:p>
      <w:pPr>
        <w:pStyle w:val="258"/>
        <w:ind w:firstLine="0" w:firstLineChars="0"/>
        <w:outlineLvl w:val="2"/>
        <w:rPr>
          <w:rFonts w:hint="eastAsia" w:ascii="Times New Roman"/>
          <w:bCs/>
          <w:szCs w:val="21"/>
          <w:highlight w:val="none"/>
          <w:lang w:val="en-US" w:eastAsia="zh-CN"/>
        </w:rPr>
      </w:pPr>
      <w:r>
        <w:rPr>
          <w:rFonts w:hint="eastAsia" w:ascii="Times New Roman"/>
          <w:bCs/>
          <w:szCs w:val="21"/>
          <w:highlight w:val="none"/>
          <w:lang w:val="en-US" w:eastAsia="zh-CN"/>
        </w:rPr>
        <w:t>5.4.6 C4F7N混合气体准确度</w:t>
      </w:r>
    </w:p>
    <w:p>
      <w:pPr>
        <w:pStyle w:val="258"/>
        <w:ind w:firstLine="0" w:firstLineChars="0"/>
        <w:rPr>
          <w:rFonts w:hint="eastAsia" w:ascii="Times New Roman"/>
          <w:bCs/>
          <w:szCs w:val="21"/>
          <w:highlight w:val="none"/>
          <w:lang w:eastAsia="zh-CN"/>
        </w:rPr>
      </w:pPr>
      <w:r>
        <w:rPr>
          <w:rFonts w:hint="eastAsia" w:ascii="Times New Roman"/>
          <w:bCs/>
          <w:szCs w:val="21"/>
          <w:highlight w:val="none"/>
          <w:lang w:val="en-US" w:eastAsia="zh-CN"/>
        </w:rPr>
        <w:tab/>
      </w:r>
      <w:r>
        <w:rPr>
          <w:rFonts w:ascii="Times New Roman"/>
          <w:bCs/>
          <w:szCs w:val="21"/>
          <w:highlight w:val="none"/>
        </w:rPr>
        <w:t>C</w:t>
      </w:r>
      <w:r>
        <w:rPr>
          <w:rFonts w:ascii="Times New Roman"/>
          <w:bCs/>
          <w:szCs w:val="21"/>
          <w:highlight w:val="none"/>
          <w:vertAlign w:val="subscript"/>
        </w:rPr>
        <w:t>4</w:t>
      </w:r>
      <w:r>
        <w:rPr>
          <w:rFonts w:ascii="Times New Roman"/>
          <w:bCs/>
          <w:szCs w:val="21"/>
          <w:highlight w:val="none"/>
        </w:rPr>
        <w:t>F</w:t>
      </w:r>
      <w:r>
        <w:rPr>
          <w:rFonts w:ascii="Times New Roman"/>
          <w:bCs/>
          <w:szCs w:val="21"/>
          <w:highlight w:val="none"/>
          <w:vertAlign w:val="subscript"/>
        </w:rPr>
        <w:t>7</w:t>
      </w:r>
      <w:r>
        <w:rPr>
          <w:rFonts w:ascii="Times New Roman"/>
          <w:bCs/>
          <w:szCs w:val="21"/>
          <w:highlight w:val="none"/>
        </w:rPr>
        <w:t>N</w:t>
      </w:r>
      <w:r>
        <w:rPr>
          <w:rFonts w:hint="eastAsia" w:ascii="Times New Roman"/>
          <w:bCs/>
          <w:szCs w:val="21"/>
          <w:highlight w:val="none"/>
        </w:rPr>
        <w:t>混合气体中各组分混合比例可调，调节精度不低于±1</w:t>
      </w:r>
      <w:r>
        <w:rPr>
          <w:rFonts w:ascii="Times New Roman"/>
          <w:bCs/>
          <w:szCs w:val="21"/>
          <w:highlight w:val="none"/>
        </w:rPr>
        <w:t>%</w:t>
      </w:r>
      <w:r>
        <w:rPr>
          <w:rFonts w:hint="eastAsia" w:ascii="Times New Roman"/>
          <w:bCs/>
          <w:szCs w:val="21"/>
          <w:highlight w:val="none"/>
          <w:lang w:eastAsia="zh-CN"/>
        </w:rPr>
        <w:t>。</w:t>
      </w:r>
      <w:r>
        <w:rPr>
          <w:rFonts w:hint="eastAsia" w:ascii="Times New Roman"/>
          <w:bCs/>
          <w:szCs w:val="21"/>
          <w:highlight w:val="none"/>
        </w:rPr>
        <w:t>配制的气体混合比与目标气体混气比绝对偏差在</w:t>
      </w:r>
      <w:r>
        <w:rPr>
          <w:rFonts w:ascii="Times New Roman"/>
          <w:bCs/>
          <w:szCs w:val="21"/>
          <w:highlight w:val="none"/>
        </w:rPr>
        <w:t>±0.5</w:t>
      </w:r>
      <w:r>
        <w:rPr>
          <w:rFonts w:hint="eastAsia" w:ascii="Times New Roman"/>
          <w:bCs/>
          <w:szCs w:val="21"/>
          <w:highlight w:val="none"/>
        </w:rPr>
        <w:t>%范围内</w:t>
      </w:r>
      <w:r>
        <w:rPr>
          <w:rFonts w:hint="eastAsia" w:ascii="Times New Roman"/>
          <w:bCs/>
          <w:szCs w:val="21"/>
          <w:highlight w:val="none"/>
          <w:lang w:eastAsia="zh-CN"/>
        </w:rPr>
        <w:t>。</w:t>
      </w:r>
    </w:p>
    <w:p>
      <w:pPr>
        <w:pStyle w:val="258"/>
        <w:ind w:firstLine="0" w:firstLineChars="0"/>
        <w:outlineLvl w:val="2"/>
        <w:rPr>
          <w:rFonts w:hint="eastAsia" w:ascii="Times New Roman" w:eastAsia="宋体"/>
          <w:bCs/>
          <w:szCs w:val="21"/>
          <w:highlight w:val="none"/>
          <w:lang w:val="en-US" w:eastAsia="zh-CN"/>
        </w:rPr>
      </w:pPr>
      <w:r>
        <w:rPr>
          <w:rFonts w:hint="eastAsia" w:ascii="Times New Roman"/>
          <w:bCs/>
          <w:szCs w:val="21"/>
          <w:highlight w:val="none"/>
          <w:lang w:val="en-US" w:eastAsia="zh-CN"/>
        </w:rPr>
        <w:t>5.4.7 缓冲罐的容积</w:t>
      </w:r>
    </w:p>
    <w:p>
      <w:pPr>
        <w:pStyle w:val="258"/>
        <w:ind w:firstLine="210" w:firstLineChars="0"/>
        <w:rPr>
          <w:rFonts w:hint="eastAsia" w:ascii="Times New Roman"/>
          <w:bCs/>
          <w:szCs w:val="21"/>
          <w:highlight w:val="none"/>
          <w:lang w:eastAsia="zh-CN"/>
        </w:rPr>
      </w:pPr>
      <w:r>
        <w:rPr>
          <w:rFonts w:hint="eastAsia" w:ascii="Times New Roman"/>
          <w:bCs/>
          <w:szCs w:val="21"/>
          <w:highlight w:val="none"/>
        </w:rPr>
        <w:t xml:space="preserve">缓冲罐的容积应不小于 </w:t>
      </w:r>
      <w:r>
        <w:rPr>
          <w:rFonts w:ascii="Times New Roman"/>
          <w:bCs/>
          <w:szCs w:val="21"/>
          <w:highlight w:val="none"/>
        </w:rPr>
        <w:t>10 L</w:t>
      </w:r>
      <w:r>
        <w:rPr>
          <w:rFonts w:hint="eastAsia" w:ascii="Times New Roman"/>
          <w:bCs/>
          <w:szCs w:val="21"/>
          <w:highlight w:val="none"/>
          <w:lang w:eastAsia="zh-CN"/>
        </w:rPr>
        <w:t>。</w:t>
      </w:r>
    </w:p>
    <w:p>
      <w:pPr>
        <w:pStyle w:val="258"/>
        <w:ind w:firstLine="0" w:firstLineChars="0"/>
        <w:outlineLvl w:val="2"/>
        <w:rPr>
          <w:rFonts w:ascii="Times New Roman"/>
          <w:bCs/>
          <w:szCs w:val="21"/>
          <w:highlight w:val="none"/>
        </w:rPr>
      </w:pPr>
      <w:r>
        <w:rPr>
          <w:rFonts w:hint="eastAsia" w:ascii="Times New Roman"/>
          <w:bCs/>
          <w:szCs w:val="21"/>
          <w:highlight w:val="none"/>
          <w:lang w:val="en-US" w:eastAsia="zh-CN"/>
        </w:rPr>
        <w:t>5.4.</w:t>
      </w:r>
      <w:r>
        <w:rPr>
          <w:rFonts w:hint="eastAsia" w:ascii="Times New Roman"/>
          <w:bCs/>
          <w:szCs w:val="21"/>
          <w:highlight w:val="none"/>
          <w:lang w:val="en-US" w:eastAsia="zh-CN"/>
        </w:rPr>
        <w:t xml:space="preserve">8 </w:t>
      </w:r>
      <w:r>
        <w:rPr>
          <w:rFonts w:hint="eastAsia" w:ascii="Times New Roman"/>
          <w:bCs/>
          <w:szCs w:val="21"/>
          <w:highlight w:val="none"/>
          <w:lang w:val="en-US" w:eastAsia="zh-CN"/>
        </w:rPr>
        <w:t>装置噪声</w:t>
      </w:r>
    </w:p>
    <w:p>
      <w:pPr>
        <w:pStyle w:val="258"/>
        <w:ind w:firstLine="210" w:firstLineChars="0"/>
        <w:rPr>
          <w:rFonts w:ascii="Times New Roman"/>
          <w:bCs/>
          <w:szCs w:val="21"/>
          <w:highlight w:val="none"/>
        </w:rPr>
      </w:pPr>
      <w:r>
        <w:rPr>
          <w:rFonts w:hint="eastAsia" w:ascii="Times New Roman"/>
          <w:bCs/>
          <w:szCs w:val="21"/>
          <w:highlight w:val="none"/>
        </w:rPr>
        <w:t xml:space="preserve">装置整机噪声不大于 </w:t>
      </w:r>
      <w:r>
        <w:rPr>
          <w:rFonts w:ascii="Times New Roman"/>
          <w:bCs/>
          <w:szCs w:val="21"/>
          <w:highlight w:val="none"/>
        </w:rPr>
        <w:t>75 dB</w:t>
      </w:r>
      <w:r>
        <w:rPr>
          <w:rFonts w:hint="eastAsia" w:ascii="Times New Roman"/>
          <w:bCs/>
          <w:szCs w:val="21"/>
          <w:highlight w:val="none"/>
        </w:rPr>
        <w:t>（</w:t>
      </w:r>
      <w:r>
        <w:rPr>
          <w:rFonts w:ascii="Times New Roman"/>
          <w:bCs/>
          <w:szCs w:val="21"/>
          <w:highlight w:val="none"/>
        </w:rPr>
        <w:t>A</w:t>
      </w:r>
      <w:r>
        <w:rPr>
          <w:rFonts w:hint="eastAsia" w:ascii="Times New Roman"/>
          <w:bCs/>
          <w:szCs w:val="21"/>
          <w:highlight w:val="none"/>
        </w:rPr>
        <w:t>）。</w:t>
      </w:r>
    </w:p>
    <w:p>
      <w:pPr>
        <w:pStyle w:val="259"/>
        <w:rPr>
          <w:bCs/>
          <w:szCs w:val="21"/>
          <w:highlight w:val="none"/>
        </w:rPr>
      </w:pPr>
      <w:bookmarkStart w:id="44" w:name="_Toc193280290"/>
      <w:bookmarkStart w:id="45" w:name="_Toc191430065"/>
      <w:r>
        <w:rPr>
          <w:rFonts w:hint="eastAsia"/>
          <w:bCs/>
          <w:szCs w:val="21"/>
          <w:highlight w:val="none"/>
        </w:rPr>
        <w:t>装置性能试验</w:t>
      </w:r>
      <w:bookmarkEnd w:id="44"/>
      <w:bookmarkEnd w:id="45"/>
      <w:r>
        <w:rPr>
          <w:rFonts w:hint="eastAsia"/>
          <w:bCs/>
          <w:szCs w:val="21"/>
          <w:highlight w:val="none"/>
          <w:lang w:val="en-US" w:eastAsia="zh-CN"/>
        </w:rPr>
        <w:t xml:space="preserve"> </w:t>
      </w:r>
    </w:p>
    <w:p>
      <w:pPr>
        <w:pStyle w:val="260"/>
        <w:ind w:left="0"/>
        <w:rPr>
          <w:rFonts w:hint="eastAsia"/>
          <w:highlight w:val="none"/>
        </w:rPr>
      </w:pPr>
      <w:bookmarkStart w:id="46" w:name="_Toc193280291"/>
      <w:r>
        <w:rPr>
          <w:rFonts w:hint="eastAsia"/>
          <w:highlight w:val="none"/>
        </w:rPr>
        <w:t>外观检查</w:t>
      </w:r>
      <w:bookmarkEnd w:id="46"/>
    </w:p>
    <w:p>
      <w:pPr>
        <w:pStyle w:val="258"/>
        <w:ind w:firstLine="420"/>
        <w:rPr>
          <w:rFonts w:eastAsia="黑体"/>
          <w:szCs w:val="21"/>
          <w:highlight w:val="none"/>
        </w:rPr>
      </w:pPr>
      <w:r>
        <w:rPr>
          <w:rFonts w:hint="eastAsia" w:ascii="Times New Roman"/>
          <w:bCs/>
          <w:szCs w:val="21"/>
          <w:highlight w:val="none"/>
        </w:rPr>
        <w:t xml:space="preserve">采用目测和手触法进行结构和外观检查，应符合 </w:t>
      </w:r>
      <w:r>
        <w:rPr>
          <w:rFonts w:ascii="Times New Roman"/>
          <w:bCs/>
          <w:szCs w:val="21"/>
          <w:highlight w:val="none"/>
        </w:rPr>
        <w:t xml:space="preserve">5.2 </w:t>
      </w:r>
      <w:r>
        <w:rPr>
          <w:rFonts w:hint="eastAsia" w:ascii="Times New Roman"/>
          <w:bCs/>
          <w:szCs w:val="21"/>
          <w:highlight w:val="none"/>
        </w:rPr>
        <w:t>的要求。</w:t>
      </w:r>
    </w:p>
    <w:p>
      <w:pPr>
        <w:pStyle w:val="260"/>
        <w:ind w:left="0"/>
        <w:rPr>
          <w:rFonts w:hint="eastAsia"/>
          <w:highlight w:val="none"/>
        </w:rPr>
      </w:pPr>
      <w:bookmarkStart w:id="47" w:name="_Toc193280292"/>
      <w:r>
        <w:rPr>
          <w:rFonts w:hint="eastAsia"/>
          <w:highlight w:val="none"/>
        </w:rPr>
        <w:t>基本功能检验</w:t>
      </w:r>
      <w:bookmarkEnd w:id="47"/>
    </w:p>
    <w:p>
      <w:pPr>
        <w:pStyle w:val="258"/>
        <w:ind w:firstLine="420"/>
        <w:rPr>
          <w:rFonts w:eastAsia="黑体"/>
          <w:szCs w:val="21"/>
          <w:highlight w:val="none"/>
        </w:rPr>
      </w:pPr>
      <w:r>
        <w:rPr>
          <w:rFonts w:hint="eastAsia" w:ascii="Times New Roman"/>
          <w:bCs/>
          <w:szCs w:val="21"/>
          <w:highlight w:val="none"/>
        </w:rPr>
        <w:t xml:space="preserve">启动装置，按产品说明书进行各项功能检查，结果应满足 </w:t>
      </w:r>
      <w:r>
        <w:rPr>
          <w:rFonts w:ascii="Times New Roman"/>
          <w:bCs/>
          <w:szCs w:val="21"/>
          <w:highlight w:val="none"/>
        </w:rPr>
        <w:t xml:space="preserve">5.3 </w:t>
      </w:r>
      <w:r>
        <w:rPr>
          <w:rFonts w:hint="eastAsia" w:ascii="Times New Roman"/>
          <w:bCs/>
          <w:szCs w:val="21"/>
          <w:highlight w:val="none"/>
        </w:rPr>
        <w:t>的要求。</w:t>
      </w:r>
    </w:p>
    <w:p>
      <w:pPr>
        <w:pStyle w:val="260"/>
        <w:ind w:left="0"/>
        <w:rPr>
          <w:rFonts w:hint="eastAsia"/>
          <w:highlight w:val="none"/>
        </w:rPr>
      </w:pPr>
      <w:bookmarkStart w:id="48" w:name="_Toc193280293"/>
      <w:r>
        <w:rPr>
          <w:rFonts w:hint="eastAsia"/>
          <w:highlight w:val="none"/>
        </w:rPr>
        <w:t>极限真空度试验</w:t>
      </w:r>
      <w:bookmarkEnd w:id="48"/>
    </w:p>
    <w:p>
      <w:pPr>
        <w:pStyle w:val="258"/>
        <w:ind w:firstLine="420"/>
        <w:rPr>
          <w:rFonts w:eastAsia="黑体"/>
          <w:szCs w:val="21"/>
          <w:highlight w:val="none"/>
        </w:rPr>
      </w:pPr>
      <w:r>
        <w:rPr>
          <w:rFonts w:hint="eastAsia" w:ascii="Times New Roman"/>
          <w:bCs/>
          <w:szCs w:val="21"/>
          <w:highlight w:val="none"/>
        </w:rPr>
        <w:t xml:space="preserve">关闭装置所有进、出气阀门，启动抽真空功能对装置本体抽真空，能够稳定达到的最小真空度应满足 </w:t>
      </w:r>
      <w:r>
        <w:rPr>
          <w:rFonts w:ascii="Times New Roman"/>
          <w:bCs/>
          <w:szCs w:val="21"/>
          <w:highlight w:val="none"/>
        </w:rPr>
        <w:t xml:space="preserve">5.4 </w:t>
      </w:r>
      <w:r>
        <w:rPr>
          <w:rFonts w:hint="eastAsia" w:ascii="Times New Roman"/>
          <w:bCs/>
          <w:szCs w:val="21"/>
          <w:highlight w:val="none"/>
          <w:lang w:val="en-US" w:eastAsia="zh-CN"/>
        </w:rPr>
        <w:t>.1</w:t>
      </w:r>
      <w:r>
        <w:rPr>
          <w:rFonts w:hint="eastAsia" w:ascii="Times New Roman"/>
          <w:bCs/>
          <w:szCs w:val="21"/>
          <w:highlight w:val="none"/>
        </w:rPr>
        <w:t>的要求。</w:t>
      </w:r>
    </w:p>
    <w:p>
      <w:pPr>
        <w:pStyle w:val="260"/>
        <w:ind w:left="0"/>
        <w:rPr>
          <w:highlight w:val="none"/>
        </w:rPr>
      </w:pPr>
      <w:bookmarkStart w:id="49" w:name="_Toc193280294"/>
      <w:r>
        <w:rPr>
          <w:rFonts w:hint="eastAsia"/>
          <w:highlight w:val="none"/>
        </w:rPr>
        <w:t>缓冲罐最高储气压力试验</w:t>
      </w:r>
      <w:bookmarkEnd w:id="49"/>
    </w:p>
    <w:p>
      <w:pPr>
        <w:pStyle w:val="258"/>
        <w:ind w:firstLine="420"/>
        <w:rPr>
          <w:rFonts w:hint="eastAsia" w:ascii="Times New Roman"/>
          <w:bCs/>
          <w:szCs w:val="21"/>
          <w:highlight w:val="none"/>
        </w:rPr>
      </w:pPr>
      <w:r>
        <w:rPr>
          <w:rFonts w:hint="eastAsia" w:ascii="Times New Roman"/>
          <w:bCs/>
          <w:szCs w:val="21"/>
          <w:highlight w:val="none"/>
        </w:rPr>
        <w:t xml:space="preserve">试验按 </w:t>
      </w:r>
      <w:r>
        <w:rPr>
          <w:rFonts w:ascii="Times New Roman"/>
          <w:bCs/>
          <w:szCs w:val="21"/>
          <w:highlight w:val="none"/>
        </w:rPr>
        <w:t xml:space="preserve">GB/T 150.4 </w:t>
      </w:r>
      <w:r>
        <w:rPr>
          <w:rFonts w:hint="eastAsia" w:ascii="Times New Roman"/>
          <w:bCs/>
          <w:szCs w:val="21"/>
          <w:highlight w:val="none"/>
        </w:rPr>
        <w:t xml:space="preserve">的规定执行，应符合 </w:t>
      </w:r>
      <w:r>
        <w:rPr>
          <w:rFonts w:ascii="Times New Roman"/>
          <w:bCs/>
          <w:szCs w:val="21"/>
          <w:highlight w:val="none"/>
        </w:rPr>
        <w:t xml:space="preserve">TSG R0005 </w:t>
      </w:r>
      <w:r>
        <w:rPr>
          <w:rFonts w:hint="eastAsia" w:ascii="Times New Roman"/>
          <w:bCs/>
          <w:szCs w:val="21"/>
          <w:highlight w:val="none"/>
        </w:rPr>
        <w:t>的要求。</w:t>
      </w:r>
    </w:p>
    <w:p>
      <w:pPr>
        <w:pStyle w:val="260"/>
        <w:numPr>
          <w:ilvl w:val="-1"/>
          <w:numId w:val="0"/>
        </w:numPr>
        <w:ind w:left="0" w:firstLine="0"/>
        <w:rPr>
          <w:rFonts w:hint="eastAsia" w:ascii="黑体"/>
          <w:bCs w:val="0"/>
          <w:szCs w:val="21"/>
          <w:highlight w:val="none"/>
          <w:lang w:val="en-US" w:eastAsia="zh-CN"/>
        </w:rPr>
      </w:pPr>
      <w:r>
        <w:rPr>
          <w:rFonts w:hint="eastAsia"/>
          <w:bCs w:val="0"/>
          <w:szCs w:val="21"/>
          <w:highlight w:val="none"/>
          <w:lang w:val="en-US" w:eastAsia="zh-CN"/>
        </w:rPr>
        <w:t xml:space="preserve">6.5 </w:t>
      </w:r>
      <w:r>
        <w:rPr>
          <w:rFonts w:hint="eastAsia" w:ascii="黑体"/>
          <w:bCs w:val="0"/>
          <w:szCs w:val="21"/>
          <w:highlight w:val="none"/>
          <w:lang w:val="en-US" w:eastAsia="zh-CN"/>
        </w:rPr>
        <w:t>真空度保持试验</w:t>
      </w:r>
    </w:p>
    <w:p>
      <w:pPr>
        <w:pStyle w:val="258"/>
        <w:ind w:firstLine="210" w:firstLineChars="0"/>
        <w:rPr>
          <w:rFonts w:hint="default" w:ascii="Times New Roman"/>
          <w:bCs/>
          <w:szCs w:val="21"/>
          <w:highlight w:val="none"/>
          <w:lang w:val="en-US" w:eastAsia="zh-CN"/>
        </w:rPr>
      </w:pPr>
      <w:r>
        <w:rPr>
          <w:rFonts w:hint="eastAsia" w:ascii="Times New Roman"/>
          <w:bCs/>
          <w:szCs w:val="21"/>
          <w:highlight w:val="none"/>
          <w:lang w:val="en-US" w:eastAsia="zh-CN"/>
        </w:rPr>
        <w:t>真空度保持试验按5.4.3的规定进行。</w:t>
      </w:r>
    </w:p>
    <w:p>
      <w:pPr>
        <w:pStyle w:val="260"/>
        <w:numPr>
          <w:ilvl w:val="-1"/>
          <w:numId w:val="0"/>
        </w:numPr>
        <w:ind w:left="0"/>
        <w:rPr>
          <w:highlight w:val="none"/>
        </w:rPr>
      </w:pPr>
      <w:bookmarkStart w:id="50" w:name="_Toc193280295"/>
      <w:r>
        <w:rPr>
          <w:rFonts w:hint="eastAsia"/>
          <w:highlight w:val="none"/>
          <w:lang w:val="en-US" w:eastAsia="zh-CN"/>
        </w:rPr>
        <w:t xml:space="preserve">6.6 </w:t>
      </w:r>
      <w:r>
        <w:rPr>
          <w:rFonts w:hint="eastAsia"/>
          <w:highlight w:val="none"/>
        </w:rPr>
        <w:t>充气速率试验</w:t>
      </w:r>
      <w:bookmarkEnd w:id="50"/>
    </w:p>
    <w:p>
      <w:pPr>
        <w:pStyle w:val="258"/>
        <w:ind w:firstLine="420"/>
        <w:rPr>
          <w:rFonts w:hint="eastAsia" w:ascii="Times New Roman"/>
          <w:bCs/>
          <w:szCs w:val="21"/>
          <w:highlight w:val="none"/>
        </w:rPr>
      </w:pPr>
      <w:r>
        <w:rPr>
          <w:rFonts w:hint="eastAsia" w:ascii="Times New Roman"/>
          <w:bCs/>
          <w:szCs w:val="21"/>
          <w:highlight w:val="none"/>
        </w:rPr>
        <w:t>按照装置的额定充气速率设置参数，将C</w:t>
      </w:r>
      <w:r>
        <w:rPr>
          <w:rFonts w:hint="eastAsia" w:ascii="Times New Roman"/>
          <w:bCs/>
          <w:szCs w:val="21"/>
          <w:highlight w:val="none"/>
          <w:vertAlign w:val="subscript"/>
        </w:rPr>
        <w:t>4</w:t>
      </w:r>
      <w:r>
        <w:rPr>
          <w:rFonts w:hint="eastAsia" w:ascii="Times New Roman"/>
          <w:bCs/>
          <w:szCs w:val="21"/>
          <w:highlight w:val="none"/>
        </w:rPr>
        <w:t>F</w:t>
      </w:r>
      <w:r>
        <w:rPr>
          <w:rFonts w:hint="eastAsia" w:ascii="Times New Roman"/>
          <w:bCs/>
          <w:szCs w:val="21"/>
          <w:highlight w:val="none"/>
          <w:vertAlign w:val="subscript"/>
        </w:rPr>
        <w:t>7</w:t>
      </w:r>
      <w:r>
        <w:rPr>
          <w:rFonts w:hint="eastAsia" w:ascii="Times New Roman"/>
          <w:bCs/>
          <w:szCs w:val="21"/>
          <w:highlight w:val="none"/>
        </w:rPr>
        <w:t xml:space="preserve">N三元混合气体充入表压低于 </w:t>
      </w:r>
      <w:r>
        <w:rPr>
          <w:rFonts w:ascii="Times New Roman"/>
          <w:bCs/>
          <w:szCs w:val="21"/>
          <w:highlight w:val="none"/>
        </w:rPr>
        <w:t xml:space="preserve">133 Pa </w:t>
      </w:r>
      <w:r>
        <w:rPr>
          <w:rFonts w:hint="eastAsia" w:ascii="Times New Roman"/>
          <w:bCs/>
          <w:szCs w:val="21"/>
          <w:highlight w:val="none"/>
        </w:rPr>
        <w:t>的</w:t>
      </w:r>
      <w:r>
        <w:rPr>
          <w:rFonts w:hint="eastAsia" w:ascii="Times New Roman"/>
          <w:bCs/>
          <w:color w:val="FF0000"/>
          <w:szCs w:val="21"/>
          <w:highlight w:val="none"/>
        </w:rPr>
        <w:t>试验容器</w:t>
      </w:r>
      <w:r>
        <w:rPr>
          <w:rFonts w:hint="eastAsia" w:ascii="Times New Roman"/>
          <w:bCs/>
          <w:color w:val="FF0000"/>
          <w:szCs w:val="21"/>
          <w:highlight w:val="none"/>
          <w:lang w:val="en-US" w:eastAsia="zh-CN"/>
        </w:rPr>
        <w:t>1m</w:t>
      </w:r>
      <w:r>
        <w:rPr>
          <w:rFonts w:hint="eastAsia" w:ascii="Times New Roman"/>
          <w:bCs/>
          <w:color w:val="FF0000"/>
          <w:szCs w:val="21"/>
          <w:highlight w:val="none"/>
          <w:vertAlign w:val="superscript"/>
          <w:lang w:val="en-US" w:eastAsia="zh-CN"/>
        </w:rPr>
        <w:t>3</w:t>
      </w:r>
      <w:r>
        <w:rPr>
          <w:rFonts w:hint="eastAsia" w:ascii="Times New Roman"/>
          <w:bCs/>
          <w:szCs w:val="21"/>
          <w:highlight w:val="none"/>
        </w:rPr>
        <w:t xml:space="preserve">至压力达到 </w:t>
      </w:r>
      <w:r>
        <w:rPr>
          <w:rFonts w:ascii="Times New Roman"/>
          <w:bCs/>
          <w:szCs w:val="21"/>
          <w:highlight w:val="none"/>
        </w:rPr>
        <w:t xml:space="preserve">0.8 MPa </w:t>
      </w:r>
      <w:r>
        <w:rPr>
          <w:rFonts w:hint="eastAsia" w:ascii="Times New Roman"/>
          <w:bCs/>
          <w:szCs w:val="21"/>
          <w:highlight w:val="none"/>
        </w:rPr>
        <w:t xml:space="preserve">时，记录充气所用时间并计算充气速率，结果应满足 </w:t>
      </w:r>
      <w:r>
        <w:rPr>
          <w:rFonts w:ascii="Times New Roman"/>
          <w:bCs/>
          <w:szCs w:val="21"/>
          <w:highlight w:val="none"/>
        </w:rPr>
        <w:t>5.4</w:t>
      </w:r>
      <w:r>
        <w:rPr>
          <w:rFonts w:hint="eastAsia" w:ascii="Times New Roman"/>
          <w:bCs/>
          <w:szCs w:val="21"/>
          <w:highlight w:val="none"/>
          <w:lang w:val="en-US" w:eastAsia="zh-CN"/>
        </w:rPr>
        <w:t>.4</w:t>
      </w:r>
      <w:r>
        <w:rPr>
          <w:rFonts w:ascii="Times New Roman"/>
          <w:bCs/>
          <w:szCs w:val="21"/>
          <w:highlight w:val="none"/>
        </w:rPr>
        <w:t xml:space="preserve"> </w:t>
      </w:r>
      <w:r>
        <w:rPr>
          <w:rFonts w:hint="eastAsia" w:ascii="Times New Roman"/>
          <w:bCs/>
          <w:szCs w:val="21"/>
          <w:highlight w:val="none"/>
        </w:rPr>
        <w:t>的要求。</w:t>
      </w:r>
    </w:p>
    <w:p>
      <w:pPr>
        <w:pStyle w:val="260"/>
        <w:numPr>
          <w:ilvl w:val="-1"/>
          <w:numId w:val="0"/>
        </w:numPr>
        <w:ind w:left="0"/>
        <w:rPr>
          <w:highlight w:val="none"/>
        </w:rPr>
      </w:pPr>
      <w:r>
        <w:rPr>
          <w:rFonts w:hint="eastAsia"/>
          <w:highlight w:val="none"/>
          <w:lang w:val="en-US" w:eastAsia="zh-CN"/>
        </w:rPr>
        <w:t>6.7 C</w:t>
      </w:r>
      <w:r>
        <w:rPr>
          <w:rFonts w:hint="eastAsia"/>
          <w:highlight w:val="none"/>
          <w:vertAlign w:val="subscript"/>
          <w:lang w:val="en-US" w:eastAsia="zh-CN"/>
        </w:rPr>
        <w:t>4</w:t>
      </w:r>
      <w:r>
        <w:rPr>
          <w:rFonts w:hint="eastAsia"/>
          <w:highlight w:val="none"/>
          <w:lang w:val="en-US" w:eastAsia="zh-CN"/>
        </w:rPr>
        <w:t>F</w:t>
      </w:r>
      <w:r>
        <w:rPr>
          <w:rFonts w:hint="eastAsia"/>
          <w:highlight w:val="none"/>
          <w:vertAlign w:val="subscript"/>
          <w:lang w:val="en-US" w:eastAsia="zh-CN"/>
        </w:rPr>
        <w:t>7</w:t>
      </w:r>
      <w:r>
        <w:rPr>
          <w:rFonts w:hint="eastAsia"/>
          <w:highlight w:val="none"/>
          <w:lang w:val="en-US" w:eastAsia="zh-CN"/>
        </w:rPr>
        <w:t>N混合气体准确度试验</w:t>
      </w:r>
    </w:p>
    <w:p>
      <w:pPr>
        <w:ind w:firstLine="210"/>
        <w:rPr>
          <w:rFonts w:hint="eastAsia"/>
          <w:highlight w:val="none"/>
        </w:rPr>
      </w:pPr>
      <w:r>
        <w:rPr>
          <w:rFonts w:hint="eastAsia"/>
          <w:highlight w:val="none"/>
        </w:rPr>
        <w:t>按照以下试验方法检验装置的配气准确度</w:t>
      </w:r>
      <w:r>
        <w:rPr>
          <w:rFonts w:hint="eastAsia"/>
          <w:highlight w:val="none"/>
          <w:lang w:eastAsia="zh-CN"/>
        </w:rPr>
        <w:t>，</w:t>
      </w:r>
      <w:r>
        <w:rPr>
          <w:rFonts w:hint="eastAsia"/>
          <w:highlight w:val="none"/>
        </w:rPr>
        <w:t>结果应满足</w:t>
      </w:r>
      <w:r>
        <w:rPr>
          <w:rFonts w:hint="eastAsia"/>
          <w:highlight w:val="none"/>
          <w:lang w:val="en-US" w:eastAsia="zh-CN"/>
        </w:rPr>
        <w:t>5.4.6</w:t>
      </w:r>
      <w:r>
        <w:rPr>
          <w:rFonts w:hint="eastAsia"/>
          <w:highlight w:val="none"/>
        </w:rPr>
        <w:t>的要求：</w:t>
      </w:r>
    </w:p>
    <w:p>
      <w:pPr>
        <w:rPr>
          <w:rFonts w:hint="eastAsia" w:eastAsiaTheme="minorEastAsia"/>
          <w:highlight w:val="none"/>
          <w:lang w:eastAsia="zh-CN"/>
        </w:rPr>
      </w:pPr>
      <w:r>
        <w:rPr>
          <w:rFonts w:hint="eastAsia"/>
          <w:highlight w:val="none"/>
        </w:rPr>
        <w:t>a） 将装置和试验容器置于准备状态</w:t>
      </w:r>
      <w:r>
        <w:rPr>
          <w:rFonts w:hint="eastAsia"/>
          <w:highlight w:val="none"/>
          <w:lang w:eastAsia="zh-CN"/>
        </w:rPr>
        <w:t>；</w:t>
      </w:r>
    </w:p>
    <w:p>
      <w:pPr>
        <w:rPr>
          <w:rFonts w:hint="eastAsia" w:eastAsiaTheme="minorEastAsia"/>
          <w:highlight w:val="none"/>
          <w:lang w:eastAsia="zh-CN"/>
        </w:rPr>
      </w:pPr>
      <w:r>
        <w:rPr>
          <w:rFonts w:hint="eastAsia"/>
          <w:highlight w:val="none"/>
        </w:rPr>
        <w:t>b） 将装置的充气管路与试验容器连接，对装置本体、连接管路以及试验容器进行抽真空处理，具体操作参考</w:t>
      </w:r>
      <w:r>
        <w:rPr>
          <w:rFonts w:hint="eastAsia"/>
          <w:highlight w:val="none"/>
          <w:lang w:val="en-US" w:eastAsia="zh-CN"/>
        </w:rPr>
        <w:t>5.4.3</w:t>
      </w:r>
      <w:r>
        <w:rPr>
          <w:rFonts w:hint="eastAsia"/>
          <w:highlight w:val="none"/>
          <w:lang w:eastAsia="zh-CN"/>
        </w:rPr>
        <w:t>；</w:t>
      </w:r>
    </w:p>
    <w:p>
      <w:pPr>
        <w:rPr>
          <w:rFonts w:hint="eastAsia" w:eastAsiaTheme="minorEastAsia"/>
          <w:highlight w:val="none"/>
          <w:lang w:eastAsia="zh-CN"/>
        </w:rPr>
      </w:pPr>
      <w:r>
        <w:rPr>
          <w:rFonts w:hint="eastAsia"/>
          <w:highlight w:val="none"/>
        </w:rPr>
        <w:t>c） 设定</w:t>
      </w:r>
      <w:r>
        <w:rPr>
          <w:rFonts w:hint="eastAsia"/>
          <w:highlight w:val="none"/>
          <w:lang w:val="en-US" w:eastAsia="zh-CN"/>
        </w:rPr>
        <w:t>C</w:t>
      </w:r>
      <w:r>
        <w:rPr>
          <w:rFonts w:hint="eastAsia"/>
          <w:highlight w:val="none"/>
          <w:vertAlign w:val="subscript"/>
          <w:lang w:val="en-US" w:eastAsia="zh-CN"/>
        </w:rPr>
        <w:t>4</w:t>
      </w:r>
      <w:r>
        <w:rPr>
          <w:rFonts w:hint="eastAsia"/>
          <w:highlight w:val="none"/>
          <w:lang w:val="en-US" w:eastAsia="zh-CN"/>
        </w:rPr>
        <w:t>F</w:t>
      </w:r>
      <w:r>
        <w:rPr>
          <w:rFonts w:hint="eastAsia"/>
          <w:highlight w:val="none"/>
          <w:vertAlign w:val="subscript"/>
          <w:lang w:val="en-US" w:eastAsia="zh-CN"/>
        </w:rPr>
        <w:t>7</w:t>
      </w:r>
      <w:r>
        <w:rPr>
          <w:rFonts w:hint="eastAsia"/>
          <w:highlight w:val="none"/>
          <w:lang w:val="en-US" w:eastAsia="zh-CN"/>
        </w:rPr>
        <w:t>N/O</w:t>
      </w:r>
      <w:r>
        <w:rPr>
          <w:rFonts w:hint="eastAsia"/>
          <w:highlight w:val="none"/>
          <w:vertAlign w:val="subscript"/>
          <w:lang w:val="en-US" w:eastAsia="zh-CN"/>
        </w:rPr>
        <w:t>2</w:t>
      </w:r>
      <w:r>
        <w:rPr>
          <w:rFonts w:hint="eastAsia"/>
          <w:highlight w:val="none"/>
          <w:lang w:val="en-US" w:eastAsia="zh-CN"/>
        </w:rPr>
        <w:t>/CO</w:t>
      </w:r>
      <w:r>
        <w:rPr>
          <w:rFonts w:hint="eastAsia"/>
          <w:highlight w:val="none"/>
          <w:vertAlign w:val="subscript"/>
          <w:lang w:val="en-US" w:eastAsia="zh-CN"/>
        </w:rPr>
        <w:t>2</w:t>
      </w:r>
      <w:r>
        <w:rPr>
          <w:rFonts w:hint="eastAsia"/>
          <w:highlight w:val="none"/>
        </w:rPr>
        <w:t>或</w:t>
      </w:r>
      <w:r>
        <w:rPr>
          <w:rFonts w:hint="eastAsia"/>
          <w:highlight w:val="none"/>
          <w:lang w:val="en-US" w:eastAsia="zh-CN"/>
        </w:rPr>
        <w:t>C</w:t>
      </w:r>
      <w:r>
        <w:rPr>
          <w:rFonts w:hint="eastAsia"/>
          <w:highlight w:val="none"/>
          <w:vertAlign w:val="subscript"/>
          <w:lang w:val="en-US" w:eastAsia="zh-CN"/>
        </w:rPr>
        <w:t>4</w:t>
      </w:r>
      <w:r>
        <w:rPr>
          <w:rFonts w:hint="eastAsia"/>
          <w:highlight w:val="none"/>
          <w:lang w:val="en-US" w:eastAsia="zh-CN"/>
        </w:rPr>
        <w:t>F</w:t>
      </w:r>
      <w:r>
        <w:rPr>
          <w:rFonts w:hint="eastAsia"/>
          <w:highlight w:val="none"/>
          <w:vertAlign w:val="subscript"/>
          <w:lang w:val="en-US" w:eastAsia="zh-CN"/>
        </w:rPr>
        <w:t>7</w:t>
      </w:r>
      <w:r>
        <w:rPr>
          <w:rFonts w:hint="eastAsia"/>
          <w:highlight w:val="none"/>
          <w:lang w:val="en-US" w:eastAsia="zh-CN"/>
        </w:rPr>
        <w:t>N/O</w:t>
      </w:r>
      <w:r>
        <w:rPr>
          <w:rFonts w:hint="eastAsia"/>
          <w:highlight w:val="none"/>
          <w:vertAlign w:val="subscript"/>
          <w:lang w:val="en-US" w:eastAsia="zh-CN"/>
        </w:rPr>
        <w:t>2</w:t>
      </w:r>
      <w:r>
        <w:rPr>
          <w:rFonts w:hint="eastAsia"/>
          <w:highlight w:val="none"/>
          <w:lang w:val="en-US" w:eastAsia="zh-CN"/>
        </w:rPr>
        <w:t>/N</w:t>
      </w:r>
      <w:r>
        <w:rPr>
          <w:rFonts w:hint="eastAsia"/>
          <w:highlight w:val="none"/>
          <w:vertAlign w:val="subscript"/>
          <w:lang w:val="en-US" w:eastAsia="zh-CN"/>
        </w:rPr>
        <w:t>2</w:t>
      </w:r>
      <w:r>
        <w:rPr>
          <w:rFonts w:hint="eastAsia"/>
          <w:highlight w:val="none"/>
        </w:rPr>
        <w:t>混合气体的混气比</w:t>
      </w:r>
      <w:r>
        <w:rPr>
          <w:rFonts w:hint="eastAsia"/>
          <w:i/>
          <w:iCs/>
          <w:highlight w:val="none"/>
        </w:rPr>
        <w:t>C</w:t>
      </w:r>
      <w:r>
        <w:rPr>
          <w:rFonts w:hint="eastAsia"/>
          <w:highlight w:val="none"/>
        </w:rPr>
        <w:t>（依次设定</w:t>
      </w:r>
      <w:r>
        <w:rPr>
          <w:rFonts w:hint="eastAsia"/>
          <w:i/>
          <w:iCs/>
          <w:highlight w:val="none"/>
        </w:rPr>
        <w:t>C</w:t>
      </w:r>
      <w:r>
        <w:rPr>
          <w:rFonts w:hint="eastAsia"/>
          <w:highlight w:val="none"/>
        </w:rPr>
        <w:t>为10%、30%、50%、90%）</w:t>
      </w:r>
      <w:r>
        <w:rPr>
          <w:rFonts w:hint="eastAsia"/>
          <w:highlight w:val="none"/>
          <w:lang w:eastAsia="zh-CN"/>
        </w:rPr>
        <w:t>；</w:t>
      </w:r>
    </w:p>
    <w:p>
      <w:pPr>
        <w:rPr>
          <w:rFonts w:hint="eastAsia" w:eastAsiaTheme="minorEastAsia"/>
          <w:highlight w:val="none"/>
          <w:lang w:eastAsia="zh-CN"/>
        </w:rPr>
      </w:pPr>
      <w:r>
        <w:rPr>
          <w:rFonts w:hint="eastAsia"/>
          <w:highlight w:val="none"/>
        </w:rPr>
        <w:t>d） 设置最终充气压力为0.8 MPa</w:t>
      </w:r>
      <w:r>
        <w:rPr>
          <w:rFonts w:hint="eastAsia"/>
          <w:highlight w:val="none"/>
          <w:lang w:eastAsia="zh-CN"/>
        </w:rPr>
        <w:t>，</w:t>
      </w:r>
      <w:r>
        <w:rPr>
          <w:rFonts w:hint="eastAsia"/>
          <w:highlight w:val="none"/>
        </w:rPr>
        <w:t>启动配气系统，打开装置充气口阀门，对试验容器进行充气</w:t>
      </w:r>
      <w:r>
        <w:rPr>
          <w:rFonts w:hint="eastAsia"/>
          <w:highlight w:val="none"/>
          <w:lang w:eastAsia="zh-CN"/>
        </w:rPr>
        <w:t>；</w:t>
      </w:r>
    </w:p>
    <w:p>
      <w:pPr>
        <w:rPr>
          <w:rFonts w:hint="eastAsia" w:eastAsiaTheme="minorEastAsia"/>
          <w:highlight w:val="none"/>
          <w:lang w:eastAsia="zh-CN"/>
        </w:rPr>
      </w:pPr>
      <w:r>
        <w:rPr>
          <w:rFonts w:hint="eastAsia"/>
          <w:highlight w:val="none"/>
        </w:rPr>
        <w:t>e） 充气工作完成，关闭装置充气口阀门，关停装置</w:t>
      </w:r>
      <w:r>
        <w:rPr>
          <w:rFonts w:hint="eastAsia"/>
          <w:highlight w:val="none"/>
          <w:lang w:eastAsia="zh-CN"/>
        </w:rPr>
        <w:t>；</w:t>
      </w:r>
    </w:p>
    <w:p>
      <w:pPr>
        <w:rPr>
          <w:rFonts w:hint="eastAsia" w:eastAsiaTheme="minorEastAsia"/>
          <w:highlight w:val="none"/>
          <w:lang w:eastAsia="zh-CN"/>
        </w:rPr>
      </w:pPr>
      <w:r>
        <w:rPr>
          <w:rFonts w:hint="eastAsia"/>
          <w:highlight w:val="none"/>
        </w:rPr>
        <w:t>f） 气体静置</w:t>
      </w:r>
      <w:r>
        <w:rPr>
          <w:rFonts w:hint="eastAsia"/>
          <w:highlight w:val="none"/>
          <w:lang w:val="en-US" w:eastAsia="zh-CN"/>
        </w:rPr>
        <w:t xml:space="preserve">1 </w:t>
      </w:r>
      <w:r>
        <w:rPr>
          <w:rFonts w:hint="eastAsia"/>
          <w:highlight w:val="none"/>
        </w:rPr>
        <w:t>h后，依据DL/T 1986检测试验容器中的气体混气比</w:t>
      </w:r>
      <w:r>
        <w:rPr>
          <w:rFonts w:hint="eastAsia"/>
          <w:i/>
          <w:iCs/>
          <w:highlight w:val="none"/>
        </w:rPr>
        <w:t>C</w:t>
      </w:r>
      <w:r>
        <w:rPr>
          <w:rFonts w:hint="eastAsia"/>
          <w:highlight w:val="none"/>
          <w:vertAlign w:val="subscript"/>
        </w:rPr>
        <w:t>s</w:t>
      </w:r>
      <w:r>
        <w:rPr>
          <w:rFonts w:hint="eastAsia"/>
          <w:highlight w:val="none"/>
          <w:lang w:eastAsia="zh-CN"/>
        </w:rPr>
        <w:t>；</w:t>
      </w:r>
    </w:p>
    <w:p>
      <w:pPr>
        <w:rPr>
          <w:rFonts w:hint="eastAsia"/>
          <w:highlight w:val="none"/>
        </w:rPr>
      </w:pPr>
      <w:r>
        <w:rPr>
          <w:rFonts w:hint="eastAsia"/>
          <w:highlight w:val="none"/>
        </w:rPr>
        <w:t>g） 按照公式（1）计算设定的混气比</w:t>
      </w:r>
      <w:r>
        <w:rPr>
          <w:rFonts w:hint="eastAsia"/>
          <w:i/>
          <w:iCs/>
          <w:highlight w:val="none"/>
        </w:rPr>
        <w:t>C</w:t>
      </w:r>
      <w:r>
        <w:rPr>
          <w:rFonts w:hint="eastAsia"/>
          <w:highlight w:val="none"/>
        </w:rPr>
        <w:t>与实际测得的混气比</w:t>
      </w:r>
      <w:r>
        <w:rPr>
          <w:rFonts w:hint="eastAsia"/>
          <w:i/>
          <w:iCs/>
          <w:highlight w:val="none"/>
        </w:rPr>
        <w:t>C</w:t>
      </w:r>
      <w:r>
        <w:rPr>
          <w:rFonts w:hint="eastAsia"/>
          <w:highlight w:val="none"/>
          <w:vertAlign w:val="subscript"/>
        </w:rPr>
        <w:t>s</w:t>
      </w:r>
      <w:r>
        <w:rPr>
          <w:rFonts w:hint="eastAsia"/>
          <w:highlight w:val="none"/>
        </w:rPr>
        <w:t>之间的差值，得到装置的配气示值误差 Δ</w:t>
      </w:r>
      <w:r>
        <w:rPr>
          <w:rFonts w:hint="eastAsia"/>
          <w:i/>
          <w:iCs/>
          <w:highlight w:val="none"/>
        </w:rPr>
        <w:t>C</w:t>
      </w:r>
      <w:r>
        <w:rPr>
          <w:rFonts w:hint="eastAsia"/>
          <w:highlight w:val="none"/>
          <w:lang w:eastAsia="zh-CN"/>
        </w:rPr>
        <w:t>，</w:t>
      </w:r>
      <w:r>
        <w:rPr>
          <w:rFonts w:hint="eastAsia"/>
          <w:highlight w:val="none"/>
        </w:rPr>
        <w:t>配气准确度应满足</w:t>
      </w:r>
      <w:r>
        <w:rPr>
          <w:rFonts w:hint="eastAsia"/>
          <w:highlight w:val="none"/>
          <w:lang w:val="en-US" w:eastAsia="zh-CN"/>
        </w:rPr>
        <w:t>5.4.6</w:t>
      </w:r>
      <w:r>
        <w:rPr>
          <w:rFonts w:hint="eastAsia"/>
          <w:highlight w:val="none"/>
        </w:rPr>
        <w:t>的要求。</w:t>
      </w:r>
    </w:p>
    <w:p>
      <w:pPr>
        <w:jc w:val="center"/>
        <w:rPr>
          <w:rFonts w:hint="default" w:eastAsia="宋体"/>
          <w:highlight w:val="none"/>
          <w:lang w:val="en-US" w:eastAsia="zh-CN"/>
        </w:rPr>
      </w:pPr>
      <w:r>
        <w:rPr>
          <w:rFonts w:hint="eastAsia"/>
          <w:highlight w:val="none"/>
        </w:rPr>
        <w:t>Δ</w:t>
      </w:r>
      <w:r>
        <w:rPr>
          <w:rFonts w:hint="eastAsia"/>
          <w:i/>
          <w:iCs/>
          <w:highlight w:val="none"/>
        </w:rPr>
        <w:t>C</w:t>
      </w:r>
      <w:r>
        <w:rPr>
          <w:rFonts w:hint="eastAsia"/>
          <w:highlight w:val="none"/>
        </w:rPr>
        <w:t xml:space="preserve">= </w:t>
      </w:r>
      <w:r>
        <w:rPr>
          <w:rFonts w:hint="eastAsia"/>
          <w:i/>
          <w:iCs/>
          <w:highlight w:val="none"/>
        </w:rPr>
        <w:t>C</w:t>
      </w:r>
      <w:r>
        <w:rPr>
          <w:rFonts w:hint="eastAsia"/>
          <w:highlight w:val="none"/>
        </w:rPr>
        <w:t>-</w:t>
      </w:r>
      <w:r>
        <w:rPr>
          <w:rFonts w:hint="eastAsia"/>
          <w:i/>
          <w:iCs/>
          <w:highlight w:val="none"/>
        </w:rPr>
        <w:t>C</w:t>
      </w:r>
      <w:r>
        <w:rPr>
          <w:rFonts w:hint="eastAsia"/>
          <w:highlight w:val="none"/>
          <w:vertAlign w:val="subscript"/>
        </w:rPr>
        <w:t>s</w:t>
      </w:r>
      <w:r>
        <w:rPr>
          <w:rFonts w:hint="eastAsia"/>
          <w:highlight w:val="none"/>
          <w:vertAlign w:val="subscript"/>
          <w:lang w:val="en-US" w:eastAsia="zh-CN"/>
        </w:rPr>
        <w:t xml:space="preserve">                            </w:t>
      </w:r>
      <w:r>
        <w:rPr>
          <w:rFonts w:hint="eastAsia"/>
          <w:highlight w:val="none"/>
          <w:vertAlign w:val="baseline"/>
          <w:lang w:val="en-US" w:eastAsia="zh-CN"/>
        </w:rPr>
        <w:t>（1）</w:t>
      </w:r>
    </w:p>
    <w:p>
      <w:pPr>
        <w:rPr>
          <w:rFonts w:hint="eastAsia"/>
          <w:highlight w:val="none"/>
        </w:rPr>
      </w:pPr>
      <w:r>
        <w:rPr>
          <w:rFonts w:hint="eastAsia"/>
          <w:highlight w:val="none"/>
        </w:rPr>
        <w:t>式中：</w:t>
      </w:r>
    </w:p>
    <w:p>
      <w:pPr>
        <w:rPr>
          <w:rFonts w:hint="eastAsia"/>
          <w:highlight w:val="none"/>
        </w:rPr>
      </w:pPr>
      <w:r>
        <w:rPr>
          <w:rFonts w:hint="eastAsia"/>
          <w:highlight w:val="none"/>
        </w:rPr>
        <w:t>Δ</w:t>
      </w:r>
      <w:r>
        <w:rPr>
          <w:rFonts w:hint="eastAsia"/>
          <w:i/>
          <w:iCs/>
          <w:highlight w:val="none"/>
        </w:rPr>
        <w:t>C</w:t>
      </w:r>
      <w:r>
        <w:rPr>
          <w:rFonts w:hint="eastAsia"/>
          <w:highlight w:val="none"/>
        </w:rPr>
        <w:t>—— 配气示值误差， ％；</w:t>
      </w:r>
    </w:p>
    <w:p>
      <w:pPr>
        <w:rPr>
          <w:rFonts w:hint="eastAsia"/>
          <w:highlight w:val="none"/>
        </w:rPr>
      </w:pPr>
      <w:r>
        <w:rPr>
          <w:rFonts w:hint="eastAsia"/>
          <w:i/>
          <w:iCs/>
          <w:highlight w:val="none"/>
        </w:rPr>
        <w:t>C</w:t>
      </w:r>
      <w:r>
        <w:rPr>
          <w:rFonts w:hint="eastAsia"/>
          <w:i/>
          <w:iCs/>
          <w:highlight w:val="none"/>
          <w:lang w:val="en-US" w:eastAsia="zh-CN"/>
        </w:rPr>
        <w:t xml:space="preserve">  </w:t>
      </w:r>
      <w:r>
        <w:rPr>
          <w:rFonts w:hint="eastAsia"/>
          <w:highlight w:val="none"/>
        </w:rPr>
        <w:t>—— 设定的混气比，％；</w:t>
      </w:r>
    </w:p>
    <w:p>
      <w:pPr>
        <w:rPr>
          <w:highlight w:val="none"/>
        </w:rPr>
      </w:pPr>
      <w:r>
        <w:rPr>
          <w:rFonts w:hint="eastAsia"/>
          <w:i/>
          <w:iCs/>
          <w:highlight w:val="none"/>
        </w:rPr>
        <w:t>C</w:t>
      </w:r>
      <w:r>
        <w:rPr>
          <w:rFonts w:hint="eastAsia"/>
          <w:highlight w:val="none"/>
          <w:vertAlign w:val="subscript"/>
        </w:rPr>
        <w:t>s</w:t>
      </w:r>
      <w:r>
        <w:rPr>
          <w:rFonts w:hint="eastAsia"/>
          <w:highlight w:val="none"/>
        </w:rPr>
        <w:t xml:space="preserve"> ——实际测得的气体混气比，％。</w:t>
      </w:r>
    </w:p>
    <w:p>
      <w:pPr>
        <w:pStyle w:val="258"/>
        <w:ind w:firstLine="0" w:firstLineChars="0"/>
        <w:rPr>
          <w:rFonts w:hint="eastAsia" w:ascii="Times New Roman"/>
          <w:bCs/>
          <w:szCs w:val="21"/>
          <w:highlight w:val="none"/>
        </w:rPr>
      </w:pPr>
    </w:p>
    <w:p>
      <w:pPr>
        <w:pStyle w:val="260"/>
        <w:numPr>
          <w:ilvl w:val="-1"/>
          <w:numId w:val="0"/>
        </w:numPr>
        <w:ind w:left="0"/>
        <w:rPr>
          <w:highlight w:val="none"/>
        </w:rPr>
      </w:pPr>
      <w:bookmarkStart w:id="51" w:name="_Toc193280296"/>
      <w:r>
        <w:rPr>
          <w:rFonts w:hint="eastAsia"/>
          <w:highlight w:val="none"/>
          <w:lang w:val="en-US" w:eastAsia="zh-CN"/>
        </w:rPr>
        <w:t>6.8</w:t>
      </w:r>
      <w:r>
        <w:rPr>
          <w:rFonts w:hint="eastAsia"/>
          <w:highlight w:val="none"/>
        </w:rPr>
        <w:t>噪声水平测量</w:t>
      </w:r>
      <w:bookmarkEnd w:id="51"/>
    </w:p>
    <w:p>
      <w:pPr>
        <w:pStyle w:val="258"/>
        <w:ind w:firstLine="420"/>
        <w:rPr>
          <w:rFonts w:eastAsia="黑体"/>
          <w:szCs w:val="21"/>
          <w:highlight w:val="none"/>
        </w:rPr>
      </w:pPr>
      <w:r>
        <w:rPr>
          <w:rFonts w:hint="eastAsia" w:ascii="Times New Roman"/>
          <w:bCs/>
          <w:szCs w:val="21"/>
          <w:highlight w:val="none"/>
        </w:rPr>
        <w:t xml:space="preserve">按照 </w:t>
      </w:r>
      <w:bookmarkStart w:id="52" w:name="_Hlk191506251"/>
      <w:r>
        <w:rPr>
          <w:rFonts w:ascii="Times New Roman"/>
          <w:bCs/>
          <w:szCs w:val="21"/>
          <w:highlight w:val="none"/>
        </w:rPr>
        <w:t>GB/T 3768</w:t>
      </w:r>
      <w:bookmarkEnd w:id="52"/>
      <w:r>
        <w:rPr>
          <w:rFonts w:ascii="Times New Roman"/>
          <w:bCs/>
          <w:szCs w:val="21"/>
          <w:highlight w:val="none"/>
        </w:rPr>
        <w:t xml:space="preserve"> </w:t>
      </w:r>
      <w:r>
        <w:rPr>
          <w:rFonts w:hint="eastAsia" w:ascii="Times New Roman"/>
          <w:bCs/>
          <w:szCs w:val="21"/>
          <w:highlight w:val="none"/>
        </w:rPr>
        <w:t xml:space="preserve">的规定，在各种使用状态下测量装置的噪声水平。测点应在距声源水平距离 </w:t>
      </w:r>
      <w:r>
        <w:rPr>
          <w:rFonts w:ascii="Times New Roman"/>
          <w:bCs/>
          <w:szCs w:val="21"/>
          <w:highlight w:val="none"/>
        </w:rPr>
        <w:t>2 m</w:t>
      </w:r>
      <w:r>
        <w:rPr>
          <w:rFonts w:hint="eastAsia" w:ascii="Times New Roman"/>
          <w:bCs/>
          <w:szCs w:val="21"/>
          <w:highlight w:val="none"/>
        </w:rPr>
        <w:t xml:space="preserve">，对地高 </w:t>
      </w:r>
      <w:r>
        <w:rPr>
          <w:rFonts w:ascii="Times New Roman"/>
          <w:bCs/>
          <w:szCs w:val="21"/>
          <w:highlight w:val="none"/>
        </w:rPr>
        <w:t xml:space="preserve">1.5 m </w:t>
      </w:r>
      <w:r>
        <w:rPr>
          <w:rFonts w:hint="eastAsia" w:ascii="Times New Roman"/>
          <w:bCs/>
          <w:szCs w:val="21"/>
          <w:highlight w:val="none"/>
        </w:rPr>
        <w:t xml:space="preserve">处，结果应符合 </w:t>
      </w:r>
      <w:r>
        <w:rPr>
          <w:rFonts w:ascii="Times New Roman"/>
          <w:bCs/>
          <w:szCs w:val="21"/>
          <w:highlight w:val="none"/>
        </w:rPr>
        <w:t>5.4</w:t>
      </w:r>
      <w:r>
        <w:rPr>
          <w:rFonts w:hint="eastAsia" w:ascii="Times New Roman"/>
          <w:bCs/>
          <w:szCs w:val="21"/>
          <w:highlight w:val="none"/>
          <w:lang w:val="en-US" w:eastAsia="zh-CN"/>
        </w:rPr>
        <w:t>.8</w:t>
      </w:r>
      <w:r>
        <w:rPr>
          <w:rFonts w:ascii="Times New Roman"/>
          <w:bCs/>
          <w:szCs w:val="21"/>
          <w:highlight w:val="none"/>
        </w:rPr>
        <w:t xml:space="preserve"> </w:t>
      </w:r>
      <w:r>
        <w:rPr>
          <w:rFonts w:hint="eastAsia" w:ascii="Times New Roman"/>
          <w:bCs/>
          <w:szCs w:val="21"/>
          <w:highlight w:val="none"/>
        </w:rPr>
        <w:t>的要求。</w:t>
      </w:r>
    </w:p>
    <w:bookmarkEnd w:id="31"/>
    <w:bookmarkEnd w:id="32"/>
    <w:bookmarkEnd w:id="33"/>
    <w:bookmarkEnd w:id="34"/>
    <w:bookmarkEnd w:id="35"/>
    <w:bookmarkEnd w:id="36"/>
    <w:bookmarkEnd w:id="37"/>
    <w:bookmarkEnd w:id="38"/>
    <w:p>
      <w:pPr>
        <w:pStyle w:val="259"/>
        <w:rPr>
          <w:szCs w:val="21"/>
          <w:highlight w:val="none"/>
        </w:rPr>
      </w:pPr>
      <w:bookmarkStart w:id="53" w:name="_Toc191430066"/>
      <w:bookmarkStart w:id="54" w:name="_Toc193280297"/>
      <w:bookmarkStart w:id="55" w:name="_Toc509909492"/>
      <w:bookmarkStart w:id="56" w:name="_Toc500770151"/>
      <w:r>
        <w:rPr>
          <w:rFonts w:hint="eastAsia"/>
          <w:szCs w:val="21"/>
          <w:highlight w:val="none"/>
        </w:rPr>
        <w:t>检验规则</w:t>
      </w:r>
      <w:bookmarkEnd w:id="53"/>
      <w:bookmarkEnd w:id="54"/>
    </w:p>
    <w:p>
      <w:pPr>
        <w:pStyle w:val="258"/>
        <w:ind w:firstLine="0" w:firstLineChars="0"/>
        <w:rPr>
          <w:rFonts w:hint="default" w:ascii="Times New Roman" w:eastAsia="宋体"/>
          <w:b/>
          <w:bCs w:val="0"/>
          <w:color w:val="000000" w:themeColor="text1"/>
          <w:szCs w:val="21"/>
          <w:highlight w:val="none"/>
          <w:lang w:val="en-US" w:eastAsia="zh-CN"/>
          <w14:textFill>
            <w14:solidFill>
              <w14:schemeClr w14:val="tx1"/>
            </w14:solidFill>
          </w14:textFill>
        </w:rPr>
      </w:pPr>
      <w:r>
        <w:rPr>
          <w:rFonts w:hint="eastAsia" w:ascii="Times New Roman"/>
          <w:b/>
          <w:bCs w:val="0"/>
          <w:color w:val="000000" w:themeColor="text1"/>
          <w:szCs w:val="21"/>
          <w:highlight w:val="none"/>
          <w:lang w:val="en-US" w:eastAsia="zh-CN"/>
          <w14:textFill>
            <w14:solidFill>
              <w14:schemeClr w14:val="tx1"/>
            </w14:solidFill>
          </w14:textFill>
        </w:rPr>
        <w:t>7.1检验类别</w:t>
      </w:r>
    </w:p>
    <w:p>
      <w:pPr>
        <w:pStyle w:val="258"/>
        <w:rPr>
          <w:rFonts w:eastAsia="黑体"/>
          <w:szCs w:val="21"/>
          <w:highlight w:val="none"/>
        </w:rPr>
      </w:pPr>
      <w:r>
        <w:rPr>
          <w:rFonts w:hint="eastAsia" w:ascii="Times New Roman"/>
          <w:bCs/>
          <w:szCs w:val="21"/>
          <w:highlight w:val="none"/>
        </w:rPr>
        <w:t xml:space="preserve">装置检验分型式检验、出厂检验、验收检验三类。充补气装置检验规则见表 </w:t>
      </w:r>
      <w:r>
        <w:rPr>
          <w:rFonts w:ascii="Times New Roman"/>
          <w:bCs/>
          <w:szCs w:val="21"/>
          <w:highlight w:val="none"/>
        </w:rPr>
        <w:t>1</w:t>
      </w:r>
      <w:r>
        <w:rPr>
          <w:rFonts w:hint="eastAsia" w:ascii="Times New Roman"/>
          <w:bCs/>
          <w:szCs w:val="21"/>
          <w:highlight w:val="none"/>
        </w:rPr>
        <w:t>。</w:t>
      </w:r>
    </w:p>
    <w:bookmarkEnd w:id="55"/>
    <w:bookmarkEnd w:id="56"/>
    <w:p>
      <w:pPr>
        <w:pStyle w:val="260"/>
        <w:numPr>
          <w:ilvl w:val="-1"/>
          <w:numId w:val="0"/>
        </w:numPr>
        <w:ind w:left="0"/>
        <w:rPr>
          <w:highlight w:val="none"/>
        </w:rPr>
      </w:pPr>
      <w:bookmarkStart w:id="57" w:name="_Toc193280298"/>
      <w:r>
        <w:rPr>
          <w:rFonts w:hint="eastAsia"/>
          <w:highlight w:val="none"/>
          <w:lang w:val="en-US" w:eastAsia="zh-CN"/>
        </w:rPr>
        <w:t xml:space="preserve">7.2 </w:t>
      </w:r>
      <w:r>
        <w:rPr>
          <w:rFonts w:hint="eastAsia"/>
          <w:highlight w:val="none"/>
        </w:rPr>
        <w:t>型式检验</w:t>
      </w:r>
      <w:bookmarkEnd w:id="57"/>
    </w:p>
    <w:p>
      <w:pPr>
        <w:pStyle w:val="258"/>
        <w:ind w:firstLine="420"/>
        <w:rPr>
          <w:rFonts w:ascii="Times New Roman"/>
          <w:bCs/>
          <w:szCs w:val="21"/>
          <w:highlight w:val="none"/>
        </w:rPr>
      </w:pPr>
      <w:bookmarkStart w:id="58" w:name="_Toc10133"/>
      <w:bookmarkStart w:id="59" w:name="_Toc29293"/>
      <w:bookmarkStart w:id="60" w:name="_Toc30203"/>
      <w:bookmarkStart w:id="61" w:name="_Toc17004"/>
      <w:bookmarkStart w:id="62" w:name="_Toc72853409"/>
      <w:bookmarkStart w:id="63" w:name="_Toc509909494"/>
      <w:bookmarkStart w:id="64" w:name="_Toc24081"/>
      <w:bookmarkStart w:id="65" w:name="_Toc28149"/>
      <w:bookmarkStart w:id="66" w:name="_Toc72853263"/>
      <w:bookmarkStart w:id="67" w:name="_Toc500770153"/>
      <w:bookmarkStart w:id="68" w:name="_Toc28370"/>
      <w:bookmarkStart w:id="69" w:name="_Toc31562"/>
      <w:r>
        <w:rPr>
          <w:rFonts w:hint="eastAsia" w:ascii="Times New Roman"/>
          <w:bCs/>
          <w:szCs w:val="21"/>
          <w:highlight w:val="none"/>
        </w:rPr>
        <w:t xml:space="preserve">有以下情况之一时，应进行型式检验： </w:t>
      </w:r>
    </w:p>
    <w:p>
      <w:pPr>
        <w:pStyle w:val="258"/>
        <w:ind w:firstLine="420"/>
        <w:rPr>
          <w:rFonts w:ascii="Times New Roman"/>
          <w:bCs/>
          <w:szCs w:val="21"/>
          <w:highlight w:val="none"/>
        </w:rPr>
      </w:pPr>
      <w:r>
        <w:rPr>
          <w:rFonts w:ascii="Times New Roman"/>
          <w:bCs/>
          <w:szCs w:val="21"/>
          <w:highlight w:val="none"/>
        </w:rPr>
        <w:t>a</w:t>
      </w:r>
      <w:r>
        <w:rPr>
          <w:rFonts w:hint="eastAsia" w:ascii="Times New Roman"/>
          <w:bCs/>
          <w:szCs w:val="21"/>
          <w:highlight w:val="none"/>
        </w:rPr>
        <w:t>） 新产品定型</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420"/>
        <w:rPr>
          <w:rFonts w:ascii="Times New Roman"/>
          <w:bCs/>
          <w:szCs w:val="21"/>
          <w:highlight w:val="none"/>
        </w:rPr>
      </w:pPr>
      <w:r>
        <w:rPr>
          <w:rFonts w:ascii="Times New Roman"/>
          <w:bCs/>
          <w:szCs w:val="21"/>
          <w:highlight w:val="none"/>
        </w:rPr>
        <w:t>b</w:t>
      </w:r>
      <w:r>
        <w:rPr>
          <w:rFonts w:hint="eastAsia" w:ascii="Times New Roman"/>
          <w:bCs/>
          <w:szCs w:val="21"/>
          <w:highlight w:val="none"/>
        </w:rPr>
        <w:t xml:space="preserve">） 连续批量生产的装置，检验周期为每 </w:t>
      </w:r>
      <w:r>
        <w:rPr>
          <w:rFonts w:ascii="Times New Roman"/>
          <w:bCs/>
          <w:szCs w:val="21"/>
          <w:highlight w:val="none"/>
        </w:rPr>
        <w:t xml:space="preserve">4 </w:t>
      </w:r>
      <w:r>
        <w:rPr>
          <w:rFonts w:hint="eastAsia" w:ascii="Times New Roman"/>
          <w:bCs/>
          <w:szCs w:val="21"/>
          <w:highlight w:val="none"/>
        </w:rPr>
        <w:t>年一次</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420"/>
        <w:rPr>
          <w:rFonts w:ascii="Times New Roman"/>
          <w:bCs/>
          <w:szCs w:val="21"/>
          <w:highlight w:val="none"/>
        </w:rPr>
      </w:pPr>
      <w:r>
        <w:rPr>
          <w:rFonts w:ascii="Times New Roman"/>
          <w:bCs/>
          <w:szCs w:val="21"/>
          <w:highlight w:val="none"/>
        </w:rPr>
        <w:t>c</w:t>
      </w:r>
      <w:r>
        <w:rPr>
          <w:rFonts w:hint="eastAsia" w:ascii="Times New Roman"/>
          <w:bCs/>
          <w:szCs w:val="21"/>
          <w:highlight w:val="none"/>
        </w:rPr>
        <w:t>） 正式投产后，设计、工艺材料、元器件有较大改变，可能影响装置性能时</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420"/>
        <w:rPr>
          <w:rFonts w:ascii="Times New Roman"/>
          <w:bCs/>
          <w:szCs w:val="21"/>
          <w:highlight w:val="none"/>
        </w:rPr>
      </w:pPr>
      <w:r>
        <w:rPr>
          <w:rFonts w:ascii="Times New Roman"/>
          <w:bCs/>
          <w:szCs w:val="21"/>
          <w:highlight w:val="none"/>
        </w:rPr>
        <w:t>d</w:t>
      </w:r>
      <w:r>
        <w:rPr>
          <w:rFonts w:hint="eastAsia" w:ascii="Times New Roman"/>
          <w:bCs/>
          <w:szCs w:val="21"/>
          <w:highlight w:val="none"/>
        </w:rPr>
        <w:t xml:space="preserve">） 产品停产 </w:t>
      </w:r>
      <w:r>
        <w:rPr>
          <w:rFonts w:ascii="Times New Roman"/>
          <w:bCs/>
          <w:szCs w:val="21"/>
          <w:highlight w:val="none"/>
        </w:rPr>
        <w:t xml:space="preserve">1 </w:t>
      </w:r>
      <w:r>
        <w:rPr>
          <w:rFonts w:hint="eastAsia" w:ascii="Times New Roman"/>
          <w:bCs/>
          <w:szCs w:val="21"/>
          <w:highlight w:val="none"/>
        </w:rPr>
        <w:t>年以上又重新恢复生产时</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420"/>
        <w:rPr>
          <w:rFonts w:ascii="Times New Roman"/>
          <w:bCs/>
          <w:szCs w:val="21"/>
          <w:highlight w:val="none"/>
        </w:rPr>
      </w:pPr>
      <w:r>
        <w:rPr>
          <w:rFonts w:ascii="Times New Roman"/>
          <w:bCs/>
          <w:szCs w:val="21"/>
          <w:highlight w:val="none"/>
        </w:rPr>
        <w:t>e</w:t>
      </w:r>
      <w:r>
        <w:rPr>
          <w:rFonts w:hint="eastAsia" w:ascii="Times New Roman"/>
          <w:bCs/>
          <w:szCs w:val="21"/>
          <w:highlight w:val="none"/>
        </w:rPr>
        <w:t>） 出厂检验结果与型式检验有较大差异时</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420"/>
        <w:rPr>
          <w:rFonts w:hint="eastAsia" w:ascii="Times New Roman" w:eastAsia="宋体"/>
          <w:bCs/>
          <w:szCs w:val="21"/>
          <w:highlight w:val="none"/>
          <w:lang w:eastAsia="zh-CN"/>
        </w:rPr>
      </w:pPr>
      <w:r>
        <w:rPr>
          <w:rFonts w:ascii="Times New Roman"/>
          <w:bCs/>
          <w:szCs w:val="21"/>
          <w:highlight w:val="none"/>
        </w:rPr>
        <w:t>f</w:t>
      </w:r>
      <w:r>
        <w:rPr>
          <w:rFonts w:hint="eastAsia" w:ascii="Times New Roman"/>
          <w:bCs/>
          <w:szCs w:val="21"/>
          <w:highlight w:val="none"/>
        </w:rPr>
        <w:t xml:space="preserve">） </w:t>
      </w:r>
      <w:r>
        <w:rPr>
          <w:rFonts w:hint="eastAsia" w:ascii="Times New Roman"/>
          <w:bCs/>
          <w:strike w:val="0"/>
          <w:dstrike w:val="0"/>
          <w:szCs w:val="21"/>
          <w:highlight w:val="none"/>
          <w:lang w:val="en-US" w:eastAsia="zh-CN"/>
        </w:rPr>
        <w:t>国家市场</w:t>
      </w:r>
      <w:r>
        <w:rPr>
          <w:rFonts w:hint="eastAsia" w:ascii="Times New Roman"/>
          <w:bCs/>
          <w:szCs w:val="21"/>
          <w:highlight w:val="none"/>
        </w:rPr>
        <w:t>监督</w:t>
      </w:r>
      <w:r>
        <w:rPr>
          <w:rFonts w:hint="eastAsia" w:ascii="Times New Roman"/>
          <w:bCs/>
          <w:szCs w:val="21"/>
          <w:highlight w:val="none"/>
          <w:lang w:val="en-US" w:eastAsia="zh-CN"/>
        </w:rPr>
        <w:t>管理</w:t>
      </w:r>
      <w:r>
        <w:rPr>
          <w:rFonts w:hint="eastAsia" w:ascii="Times New Roman"/>
          <w:bCs/>
          <w:szCs w:val="21"/>
          <w:highlight w:val="none"/>
        </w:rPr>
        <w:t>机构提出型式检验要求时</w:t>
      </w:r>
      <w:r>
        <w:rPr>
          <w:rFonts w:hint="eastAsia" w:ascii="Times New Roman"/>
          <w:bCs/>
          <w:szCs w:val="21"/>
          <w:highlight w:val="none"/>
          <w:lang w:eastAsia="zh-CN"/>
        </w:rPr>
        <w:t>；</w:t>
      </w:r>
    </w:p>
    <w:p>
      <w:pPr>
        <w:pStyle w:val="258"/>
        <w:ind w:firstLine="420"/>
        <w:rPr>
          <w:rFonts w:ascii="Times New Roman"/>
          <w:bCs/>
          <w:szCs w:val="21"/>
          <w:highlight w:val="none"/>
        </w:rPr>
      </w:pPr>
      <w:r>
        <w:rPr>
          <w:rFonts w:ascii="Times New Roman"/>
          <w:bCs/>
          <w:szCs w:val="21"/>
          <w:highlight w:val="none"/>
        </w:rPr>
        <w:t>g</w:t>
      </w:r>
      <w:r>
        <w:rPr>
          <w:rFonts w:hint="eastAsia" w:ascii="Times New Roman"/>
          <w:bCs/>
          <w:szCs w:val="21"/>
          <w:highlight w:val="none"/>
        </w:rPr>
        <w:t>） 合同规定进行型式检验时。</w:t>
      </w:r>
    </w:p>
    <w:bookmarkEnd w:id="58"/>
    <w:bookmarkEnd w:id="59"/>
    <w:bookmarkEnd w:id="60"/>
    <w:bookmarkEnd w:id="61"/>
    <w:bookmarkEnd w:id="62"/>
    <w:bookmarkEnd w:id="63"/>
    <w:bookmarkEnd w:id="64"/>
    <w:bookmarkEnd w:id="65"/>
    <w:bookmarkEnd w:id="66"/>
    <w:bookmarkEnd w:id="67"/>
    <w:bookmarkEnd w:id="68"/>
    <w:bookmarkEnd w:id="69"/>
    <w:p>
      <w:pPr>
        <w:pStyle w:val="260"/>
        <w:numPr>
          <w:ilvl w:val="-1"/>
          <w:numId w:val="0"/>
        </w:numPr>
        <w:ind w:left="0"/>
        <w:rPr>
          <w:bCs/>
          <w:highlight w:val="none"/>
        </w:rPr>
      </w:pPr>
      <w:bookmarkStart w:id="70" w:name="_Toc193280299"/>
      <w:r>
        <w:rPr>
          <w:rFonts w:hint="eastAsia"/>
          <w:bCs/>
          <w:highlight w:val="none"/>
          <w:lang w:val="en-US" w:eastAsia="zh-CN"/>
        </w:rPr>
        <w:t xml:space="preserve">7.3 </w:t>
      </w:r>
      <w:r>
        <w:rPr>
          <w:rFonts w:hint="eastAsia"/>
          <w:bCs/>
          <w:highlight w:val="none"/>
        </w:rPr>
        <w:t>出厂检验</w:t>
      </w:r>
      <w:bookmarkEnd w:id="70"/>
    </w:p>
    <w:p>
      <w:pPr>
        <w:pStyle w:val="258"/>
        <w:ind w:firstLine="420"/>
        <w:rPr>
          <w:rFonts w:hint="eastAsia" w:ascii="Times New Roman"/>
          <w:bCs/>
          <w:szCs w:val="21"/>
          <w:highlight w:val="none"/>
        </w:rPr>
      </w:pPr>
      <w:r>
        <w:rPr>
          <w:rFonts w:hint="eastAsia" w:ascii="Times New Roman"/>
          <w:bCs/>
          <w:szCs w:val="21"/>
          <w:highlight w:val="none"/>
        </w:rPr>
        <w:t>装置出厂前应逐台进行出厂检验。</w:t>
      </w:r>
    </w:p>
    <w:p>
      <w:pPr>
        <w:pStyle w:val="260"/>
        <w:numPr>
          <w:ilvl w:val="-1"/>
          <w:numId w:val="0"/>
        </w:numPr>
        <w:ind w:left="0"/>
        <w:rPr>
          <w:bCs/>
          <w:highlight w:val="none"/>
        </w:rPr>
      </w:pPr>
      <w:bookmarkStart w:id="71" w:name="_Toc193280300"/>
      <w:r>
        <w:rPr>
          <w:rFonts w:hint="eastAsia"/>
          <w:bCs/>
          <w:highlight w:val="none"/>
          <w:lang w:val="en-US" w:eastAsia="zh-CN"/>
        </w:rPr>
        <w:t xml:space="preserve">7.4 </w:t>
      </w:r>
      <w:r>
        <w:rPr>
          <w:rFonts w:hint="eastAsia"/>
          <w:bCs/>
          <w:highlight w:val="none"/>
        </w:rPr>
        <w:t>验收检验</w:t>
      </w:r>
      <w:bookmarkEnd w:id="71"/>
    </w:p>
    <w:p>
      <w:pPr>
        <w:pStyle w:val="258"/>
        <w:ind w:firstLine="420"/>
        <w:rPr>
          <w:rFonts w:ascii="Times New Roman"/>
          <w:bCs/>
          <w:szCs w:val="21"/>
          <w:highlight w:val="none"/>
        </w:rPr>
      </w:pPr>
      <w:r>
        <w:rPr>
          <w:rFonts w:hint="eastAsia" w:ascii="Times New Roman"/>
          <w:bCs/>
          <w:szCs w:val="21"/>
          <w:highlight w:val="none"/>
        </w:rPr>
        <w:t>充补气装置交付和正式使用前，</w:t>
      </w:r>
      <w:r>
        <w:rPr>
          <w:rFonts w:hint="eastAsia" w:ascii="Times New Roman"/>
          <w:bCs/>
          <w:szCs w:val="21"/>
          <w:highlight w:val="none"/>
          <w:lang w:val="en-US" w:eastAsia="zh-CN"/>
        </w:rPr>
        <w:t>应开展的试验项目及检验方法见表1，</w:t>
      </w:r>
      <w:r>
        <w:rPr>
          <w:rFonts w:hint="eastAsia" w:ascii="Times New Roman"/>
          <w:bCs/>
          <w:szCs w:val="21"/>
          <w:highlight w:val="none"/>
        </w:rPr>
        <w:t>检验合格后方可投入使用。</w:t>
      </w:r>
    </w:p>
    <w:p>
      <w:pPr>
        <w:pStyle w:val="258"/>
        <w:ind w:firstLine="420"/>
        <w:jc w:val="center"/>
        <w:rPr>
          <w:rFonts w:hint="eastAsia" w:ascii="Times New Roman"/>
          <w:b/>
          <w:bCs w:val="0"/>
          <w:i/>
          <w:iCs/>
          <w:color w:val="FF0000"/>
          <w:szCs w:val="21"/>
          <w:highlight w:val="none"/>
          <w:lang w:eastAsia="zh-CN"/>
        </w:rPr>
      </w:pPr>
      <w:r>
        <w:rPr>
          <w:rFonts w:hint="eastAsia" w:ascii="Times New Roman"/>
          <w:bCs/>
          <w:szCs w:val="21"/>
          <w:highlight w:val="none"/>
        </w:rPr>
        <w:t xml:space="preserve">表 </w:t>
      </w:r>
      <w:r>
        <w:rPr>
          <w:rFonts w:ascii="Times New Roman"/>
          <w:bCs/>
          <w:szCs w:val="21"/>
          <w:highlight w:val="none"/>
        </w:rPr>
        <w:t xml:space="preserve">1  </w:t>
      </w:r>
      <w:r>
        <w:rPr>
          <w:rFonts w:hint="eastAsia" w:ascii="Times New Roman"/>
          <w:bCs/>
          <w:szCs w:val="21"/>
          <w:highlight w:val="none"/>
        </w:rPr>
        <w:t>充补气装置检验规则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9"/>
        <w:gridCol w:w="3455"/>
        <w:gridCol w:w="1471"/>
        <w:gridCol w:w="1195"/>
        <w:gridCol w:w="1194"/>
        <w:gridCol w:w="1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pStyle w:val="258"/>
              <w:ind w:firstLine="0" w:firstLineChars="0"/>
              <w:rPr>
                <w:rFonts w:ascii="Times New Roman" w:eastAsiaTheme="majorEastAsia"/>
                <w:szCs w:val="21"/>
                <w:highlight w:val="none"/>
              </w:rPr>
            </w:pPr>
            <w:r>
              <w:rPr>
                <w:rFonts w:ascii="Times New Roman" w:eastAsiaTheme="majorEastAsia"/>
                <w:szCs w:val="21"/>
                <w:highlight w:val="none"/>
              </w:rPr>
              <w:t>序号</w:t>
            </w:r>
          </w:p>
        </w:tc>
        <w:tc>
          <w:tcPr>
            <w:tcW w:w="3055" w:type="dxa"/>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试验项目</w:t>
            </w:r>
          </w:p>
        </w:tc>
        <w:tc>
          <w:tcPr>
            <w:tcW w:w="1301" w:type="dxa"/>
            <w:vAlign w:val="center"/>
          </w:tcPr>
          <w:p>
            <w:pPr>
              <w:pStyle w:val="258"/>
              <w:ind w:firstLine="0" w:firstLineChars="0"/>
              <w:jc w:val="center"/>
              <w:rPr>
                <w:rFonts w:hint="default" w:ascii="Times New Roman" w:eastAsiaTheme="majorEastAsia"/>
                <w:color w:val="000000" w:themeColor="text1"/>
                <w:szCs w:val="21"/>
                <w:highlight w:val="none"/>
                <w:lang w:val="en-US" w:eastAsia="zh-CN"/>
                <w14:textFill>
                  <w14:solidFill>
                    <w14:schemeClr w14:val="tx1"/>
                  </w14:solidFill>
                </w14:textFill>
              </w:rPr>
            </w:pPr>
            <w:r>
              <w:rPr>
                <w:rFonts w:hint="eastAsia" w:ascii="Times New Roman" w:eastAsiaTheme="majorEastAsia"/>
                <w:b w:val="0"/>
                <w:bCs w:val="0"/>
                <w:color w:val="000000" w:themeColor="text1"/>
                <w:szCs w:val="21"/>
                <w:highlight w:val="none"/>
                <w:lang w:val="en-US" w:eastAsia="zh-CN"/>
                <w14:textFill>
                  <w14:solidFill>
                    <w14:schemeClr w14:val="tx1"/>
                  </w14:solidFill>
                </w14:textFill>
              </w:rPr>
              <w:t>检验方法</w:t>
            </w:r>
          </w:p>
        </w:tc>
        <w:tc>
          <w:tcPr>
            <w:tcW w:w="0" w:type="auto"/>
            <w:vAlign w:val="center"/>
          </w:tcPr>
          <w:p>
            <w:pPr>
              <w:pStyle w:val="258"/>
              <w:ind w:firstLine="0" w:firstLineChars="0"/>
              <w:rPr>
                <w:rFonts w:ascii="Times New Roman" w:eastAsiaTheme="majorEastAsia"/>
                <w:szCs w:val="21"/>
                <w:highlight w:val="none"/>
              </w:rPr>
            </w:pPr>
            <w:r>
              <w:rPr>
                <w:rFonts w:ascii="Times New Roman" w:eastAsiaTheme="majorEastAsia"/>
                <w:szCs w:val="21"/>
                <w:highlight w:val="none"/>
              </w:rPr>
              <w:t>型式检验</w:t>
            </w:r>
          </w:p>
        </w:tc>
        <w:tc>
          <w:tcPr>
            <w:tcW w:w="0" w:type="auto"/>
            <w:vAlign w:val="center"/>
          </w:tcPr>
          <w:p>
            <w:pPr>
              <w:pStyle w:val="258"/>
              <w:ind w:firstLine="0" w:firstLineChars="0"/>
              <w:rPr>
                <w:rFonts w:ascii="Times New Roman" w:eastAsiaTheme="majorEastAsia"/>
                <w:szCs w:val="21"/>
                <w:highlight w:val="none"/>
              </w:rPr>
            </w:pPr>
            <w:r>
              <w:rPr>
                <w:rFonts w:ascii="Times New Roman" w:eastAsiaTheme="majorEastAsia"/>
                <w:szCs w:val="21"/>
                <w:highlight w:val="none"/>
              </w:rPr>
              <w:t>出厂检验</w:t>
            </w:r>
          </w:p>
        </w:tc>
        <w:tc>
          <w:tcPr>
            <w:tcW w:w="0" w:type="auto"/>
            <w:vAlign w:val="center"/>
          </w:tcPr>
          <w:p>
            <w:pPr>
              <w:pStyle w:val="258"/>
              <w:ind w:firstLine="0" w:firstLineChars="0"/>
              <w:rPr>
                <w:rFonts w:ascii="Times New Roman" w:eastAsiaTheme="majorEastAsia"/>
                <w:szCs w:val="21"/>
                <w:highlight w:val="none"/>
              </w:rPr>
            </w:pPr>
            <w:r>
              <w:rPr>
                <w:rFonts w:ascii="Times New Roman" w:eastAsiaTheme="majorEastAsia"/>
                <w:szCs w:val="21"/>
                <w:highlight w:val="none"/>
              </w:rPr>
              <w:t>验收检验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pStyle w:val="258"/>
              <w:ind w:firstLine="199" w:firstLineChars="95"/>
              <w:rPr>
                <w:rFonts w:ascii="Times New Roman" w:eastAsiaTheme="majorEastAsia"/>
                <w:szCs w:val="21"/>
                <w:highlight w:val="none"/>
              </w:rPr>
            </w:pPr>
            <w:r>
              <w:rPr>
                <w:rFonts w:ascii="Times New Roman" w:eastAsiaTheme="majorEastAsia"/>
                <w:szCs w:val="21"/>
                <w:highlight w:val="none"/>
              </w:rPr>
              <w:t>1</w:t>
            </w:r>
          </w:p>
        </w:tc>
        <w:tc>
          <w:tcPr>
            <w:tcW w:w="3055" w:type="dxa"/>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外观检查</w:t>
            </w:r>
          </w:p>
        </w:tc>
        <w:tc>
          <w:tcPr>
            <w:tcW w:w="1301" w:type="dxa"/>
            <w:vAlign w:val="center"/>
          </w:tcPr>
          <w:p>
            <w:pPr>
              <w:pStyle w:val="258"/>
              <w:ind w:firstLine="420"/>
              <w:jc w:val="left"/>
              <w:rPr>
                <w:rFonts w:hint="default" w:ascii="Times New Roman" w:eastAsiaTheme="majorEastAsia"/>
                <w:color w:val="000000" w:themeColor="text1"/>
                <w:szCs w:val="21"/>
                <w:highlight w:val="none"/>
                <w:lang w:val="en-US" w:eastAsia="zh-CN"/>
                <w14:textFill>
                  <w14:solidFill>
                    <w14:schemeClr w14:val="tx1"/>
                  </w14:solidFill>
                </w14:textFill>
              </w:rPr>
            </w:pPr>
            <w:r>
              <w:rPr>
                <w:rFonts w:hint="eastAsia" w:ascii="Times New Roman" w:eastAsiaTheme="majorEastAsia"/>
                <w:color w:val="000000" w:themeColor="text1"/>
                <w:szCs w:val="21"/>
                <w:highlight w:val="none"/>
                <w:lang w:val="en-US" w:eastAsia="zh-CN"/>
                <w14:textFill>
                  <w14:solidFill>
                    <w14:schemeClr w14:val="tx1"/>
                  </w14:solidFill>
                </w14:textFill>
              </w:rPr>
              <w:t>6.1</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pStyle w:val="258"/>
              <w:ind w:firstLine="199" w:firstLineChars="95"/>
              <w:rPr>
                <w:rFonts w:ascii="Times New Roman" w:eastAsiaTheme="majorEastAsia"/>
                <w:szCs w:val="21"/>
                <w:highlight w:val="none"/>
              </w:rPr>
            </w:pPr>
            <w:r>
              <w:rPr>
                <w:rFonts w:ascii="Times New Roman" w:eastAsiaTheme="majorEastAsia"/>
                <w:szCs w:val="21"/>
                <w:highlight w:val="none"/>
              </w:rPr>
              <w:t>2</w:t>
            </w:r>
          </w:p>
        </w:tc>
        <w:tc>
          <w:tcPr>
            <w:tcW w:w="3055" w:type="dxa"/>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基本功能检验</w:t>
            </w:r>
          </w:p>
        </w:tc>
        <w:tc>
          <w:tcPr>
            <w:tcW w:w="1301" w:type="dxa"/>
            <w:vAlign w:val="center"/>
          </w:tcPr>
          <w:p>
            <w:pPr>
              <w:pStyle w:val="258"/>
              <w:ind w:firstLine="420"/>
              <w:jc w:val="left"/>
              <w:rPr>
                <w:rFonts w:hint="default" w:ascii="Times New Roman" w:eastAsiaTheme="majorEastAsia"/>
                <w:color w:val="000000" w:themeColor="text1"/>
                <w:szCs w:val="21"/>
                <w:highlight w:val="none"/>
                <w:lang w:val="en-US" w:eastAsia="zh-CN"/>
                <w14:textFill>
                  <w14:solidFill>
                    <w14:schemeClr w14:val="tx1"/>
                  </w14:solidFill>
                </w14:textFill>
              </w:rPr>
            </w:pPr>
            <w:r>
              <w:rPr>
                <w:rFonts w:hint="eastAsia" w:ascii="Times New Roman" w:eastAsiaTheme="majorEastAsia"/>
                <w:color w:val="000000" w:themeColor="text1"/>
                <w:szCs w:val="21"/>
                <w:highlight w:val="none"/>
                <w:lang w:val="en-US" w:eastAsia="zh-CN"/>
                <w14:textFill>
                  <w14:solidFill>
                    <w14:schemeClr w14:val="tx1"/>
                  </w14:solidFill>
                </w14:textFill>
              </w:rPr>
              <w:t>6.2</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pStyle w:val="258"/>
              <w:ind w:firstLine="199" w:firstLineChars="95"/>
              <w:rPr>
                <w:rFonts w:ascii="Times New Roman" w:eastAsiaTheme="majorEastAsia"/>
                <w:szCs w:val="21"/>
                <w:highlight w:val="none"/>
              </w:rPr>
            </w:pPr>
            <w:r>
              <w:rPr>
                <w:rFonts w:ascii="Times New Roman" w:eastAsiaTheme="majorEastAsia"/>
                <w:szCs w:val="21"/>
                <w:highlight w:val="none"/>
              </w:rPr>
              <w:t>3</w:t>
            </w:r>
          </w:p>
        </w:tc>
        <w:tc>
          <w:tcPr>
            <w:tcW w:w="3055" w:type="dxa"/>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极限真空度</w:t>
            </w:r>
            <w:r>
              <w:rPr>
                <w:rFonts w:hint="eastAsia" w:ascii="Times New Roman" w:eastAsiaTheme="majorEastAsia"/>
                <w:szCs w:val="21"/>
                <w:highlight w:val="none"/>
                <w:lang w:val="en-US" w:eastAsia="zh-CN"/>
              </w:rPr>
              <w:t>试验</w:t>
            </w:r>
          </w:p>
        </w:tc>
        <w:tc>
          <w:tcPr>
            <w:tcW w:w="1301" w:type="dxa"/>
            <w:vAlign w:val="center"/>
          </w:tcPr>
          <w:p>
            <w:pPr>
              <w:pStyle w:val="258"/>
              <w:ind w:firstLine="420"/>
              <w:jc w:val="left"/>
              <w:rPr>
                <w:rFonts w:hint="default" w:ascii="Times New Roman" w:eastAsiaTheme="majorEastAsia"/>
                <w:color w:val="000000" w:themeColor="text1"/>
                <w:szCs w:val="21"/>
                <w:highlight w:val="none"/>
                <w:lang w:val="en-US" w:eastAsia="zh-CN"/>
                <w14:textFill>
                  <w14:solidFill>
                    <w14:schemeClr w14:val="tx1"/>
                  </w14:solidFill>
                </w14:textFill>
              </w:rPr>
            </w:pPr>
            <w:r>
              <w:rPr>
                <w:rFonts w:hint="eastAsia" w:ascii="Times New Roman" w:eastAsiaTheme="majorEastAsia"/>
                <w:color w:val="000000" w:themeColor="text1"/>
                <w:szCs w:val="21"/>
                <w:highlight w:val="none"/>
                <w:lang w:val="en-US" w:eastAsia="zh-CN"/>
                <w14:textFill>
                  <w14:solidFill>
                    <w14:schemeClr w14:val="tx1"/>
                  </w14:solidFill>
                </w14:textFill>
              </w:rPr>
              <w:t>6.3</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bCs/>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pStyle w:val="258"/>
              <w:ind w:firstLine="199" w:firstLineChars="95"/>
              <w:rPr>
                <w:rFonts w:ascii="Times New Roman" w:eastAsiaTheme="majorEastAsia"/>
                <w:szCs w:val="21"/>
                <w:highlight w:val="none"/>
              </w:rPr>
            </w:pPr>
            <w:r>
              <w:rPr>
                <w:rFonts w:ascii="Times New Roman" w:eastAsiaTheme="majorEastAsia"/>
                <w:szCs w:val="21"/>
                <w:highlight w:val="none"/>
              </w:rPr>
              <w:t>4</w:t>
            </w:r>
          </w:p>
        </w:tc>
        <w:tc>
          <w:tcPr>
            <w:tcW w:w="3055" w:type="dxa"/>
            <w:vAlign w:val="center"/>
          </w:tcPr>
          <w:p>
            <w:pPr>
              <w:pStyle w:val="258"/>
              <w:ind w:firstLine="0" w:firstLineChars="0"/>
              <w:rPr>
                <w:rFonts w:ascii="Times New Roman" w:eastAsiaTheme="majorEastAsia"/>
                <w:szCs w:val="21"/>
                <w:highlight w:val="none"/>
              </w:rPr>
            </w:pPr>
            <w:r>
              <w:rPr>
                <w:rFonts w:ascii="Times New Roman" w:eastAsiaTheme="majorEastAsia"/>
                <w:szCs w:val="21"/>
                <w:highlight w:val="none"/>
              </w:rPr>
              <w:t>缓冲罐最高储气压力试验</w:t>
            </w:r>
          </w:p>
        </w:tc>
        <w:tc>
          <w:tcPr>
            <w:tcW w:w="1301" w:type="dxa"/>
            <w:vAlign w:val="center"/>
          </w:tcPr>
          <w:p>
            <w:pPr>
              <w:pStyle w:val="258"/>
              <w:ind w:firstLine="420"/>
              <w:jc w:val="left"/>
              <w:rPr>
                <w:rFonts w:hint="default" w:ascii="Times New Roman" w:eastAsiaTheme="majorEastAsia"/>
                <w:color w:val="000000" w:themeColor="text1"/>
                <w:szCs w:val="21"/>
                <w:highlight w:val="none"/>
                <w:lang w:val="en-US" w:eastAsia="zh-CN"/>
                <w14:textFill>
                  <w14:solidFill>
                    <w14:schemeClr w14:val="tx1"/>
                  </w14:solidFill>
                </w14:textFill>
              </w:rPr>
            </w:pPr>
            <w:r>
              <w:rPr>
                <w:rFonts w:hint="eastAsia" w:ascii="Times New Roman" w:eastAsiaTheme="majorEastAsia"/>
                <w:color w:val="000000" w:themeColor="text1"/>
                <w:szCs w:val="21"/>
                <w:highlight w:val="none"/>
                <w:lang w:val="en-US" w:eastAsia="zh-CN"/>
                <w14:textFill>
                  <w14:solidFill>
                    <w14:schemeClr w14:val="tx1"/>
                  </w14:solidFill>
                </w14:textFill>
              </w:rPr>
              <w:t>6.4</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bCs/>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bCs/>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pStyle w:val="258"/>
              <w:ind w:firstLine="199" w:firstLineChars="95"/>
              <w:rPr>
                <w:rFonts w:hint="eastAsia" w:ascii="Times New Roman" w:eastAsiaTheme="majorEastAsia"/>
                <w:szCs w:val="21"/>
                <w:highlight w:val="none"/>
                <w:lang w:val="en-US" w:eastAsia="zh-CN"/>
              </w:rPr>
            </w:pPr>
            <w:r>
              <w:rPr>
                <w:rFonts w:hint="eastAsia" w:ascii="Times New Roman" w:eastAsiaTheme="majorEastAsia"/>
                <w:szCs w:val="21"/>
                <w:highlight w:val="none"/>
                <w:lang w:val="en-US" w:eastAsia="zh-CN"/>
              </w:rPr>
              <w:t>5</w:t>
            </w:r>
          </w:p>
        </w:tc>
        <w:tc>
          <w:tcPr>
            <w:tcW w:w="3055" w:type="dxa"/>
            <w:vAlign w:val="center"/>
          </w:tcPr>
          <w:p>
            <w:pPr>
              <w:pStyle w:val="258"/>
              <w:ind w:firstLine="0" w:firstLineChars="0"/>
              <w:rPr>
                <w:rFonts w:hint="default" w:ascii="Times New Roman" w:eastAsiaTheme="majorEastAsia"/>
                <w:szCs w:val="21"/>
                <w:highlight w:val="none"/>
                <w:lang w:val="en-US" w:eastAsia="zh-CN"/>
              </w:rPr>
            </w:pPr>
            <w:r>
              <w:rPr>
                <w:rFonts w:hint="eastAsia" w:ascii="Times New Roman" w:eastAsiaTheme="majorEastAsia"/>
                <w:szCs w:val="21"/>
                <w:highlight w:val="none"/>
                <w:lang w:val="en-US" w:eastAsia="zh-CN"/>
              </w:rPr>
              <w:t>真空度保持试验</w:t>
            </w:r>
          </w:p>
        </w:tc>
        <w:tc>
          <w:tcPr>
            <w:tcW w:w="1301" w:type="dxa"/>
            <w:vAlign w:val="center"/>
          </w:tcPr>
          <w:p>
            <w:pPr>
              <w:pStyle w:val="258"/>
              <w:ind w:firstLine="420"/>
              <w:jc w:val="left"/>
              <w:rPr>
                <w:rFonts w:hint="default" w:ascii="Times New Roman" w:eastAsiaTheme="majorEastAsia"/>
                <w:color w:val="000000" w:themeColor="text1"/>
                <w:szCs w:val="21"/>
                <w:highlight w:val="none"/>
                <w:lang w:val="en-US" w:eastAsia="zh-CN"/>
                <w14:textFill>
                  <w14:solidFill>
                    <w14:schemeClr w14:val="tx1"/>
                  </w14:solidFill>
                </w14:textFill>
              </w:rPr>
            </w:pPr>
            <w:r>
              <w:rPr>
                <w:rFonts w:hint="eastAsia" w:ascii="Times New Roman" w:eastAsiaTheme="majorEastAsia"/>
                <w:color w:val="000000" w:themeColor="text1"/>
                <w:szCs w:val="21"/>
                <w:highlight w:val="none"/>
                <w:lang w:val="en-US" w:eastAsia="zh-CN"/>
                <w14:textFill>
                  <w14:solidFill>
                    <w14:schemeClr w14:val="tx1"/>
                  </w14:solidFill>
                </w14:textFill>
              </w:rPr>
              <w:t>6.5</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bCs/>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bCs/>
                <w:szCs w:val="21"/>
                <w:highlight w:val="none"/>
              </w:rPr>
            </w:pPr>
            <w:r>
              <w:rPr>
                <w:rFonts w:ascii="Times New Roman" w:eastAsiaTheme="majorEastAsia"/>
                <w:bCs/>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pStyle w:val="258"/>
              <w:ind w:firstLine="199" w:firstLineChars="95"/>
              <w:rPr>
                <w:rFonts w:ascii="Times New Roman" w:eastAsiaTheme="majorEastAsia"/>
                <w:szCs w:val="21"/>
                <w:highlight w:val="none"/>
              </w:rPr>
            </w:pPr>
            <w:r>
              <w:rPr>
                <w:rFonts w:hint="eastAsia" w:ascii="Times New Roman" w:eastAsiaTheme="majorEastAsia"/>
                <w:szCs w:val="21"/>
                <w:highlight w:val="none"/>
                <w:lang w:val="en-US" w:eastAsia="zh-CN"/>
              </w:rPr>
              <w:t>6</w:t>
            </w:r>
          </w:p>
        </w:tc>
        <w:tc>
          <w:tcPr>
            <w:tcW w:w="3055" w:type="dxa"/>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充气速率试验</w:t>
            </w:r>
          </w:p>
        </w:tc>
        <w:tc>
          <w:tcPr>
            <w:tcW w:w="1301" w:type="dxa"/>
            <w:vAlign w:val="center"/>
          </w:tcPr>
          <w:p>
            <w:pPr>
              <w:pStyle w:val="258"/>
              <w:ind w:firstLine="420"/>
              <w:jc w:val="left"/>
              <w:rPr>
                <w:rFonts w:hint="default" w:ascii="Times New Roman" w:eastAsiaTheme="majorEastAsia"/>
                <w:color w:val="000000" w:themeColor="text1"/>
                <w:szCs w:val="21"/>
                <w:highlight w:val="none"/>
                <w:lang w:val="en-US" w:eastAsia="zh-CN"/>
                <w14:textFill>
                  <w14:solidFill>
                    <w14:schemeClr w14:val="tx1"/>
                  </w14:solidFill>
                </w14:textFill>
              </w:rPr>
            </w:pPr>
            <w:r>
              <w:rPr>
                <w:rFonts w:hint="eastAsia" w:ascii="Times New Roman" w:eastAsiaTheme="majorEastAsia"/>
                <w:color w:val="000000" w:themeColor="text1"/>
                <w:szCs w:val="21"/>
                <w:highlight w:val="none"/>
                <w:lang w:val="en-US" w:eastAsia="zh-CN"/>
                <w14:textFill>
                  <w14:solidFill>
                    <w14:schemeClr w14:val="tx1"/>
                  </w14:solidFill>
                </w14:textFill>
              </w:rPr>
              <w:t>6.6</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pStyle w:val="258"/>
              <w:ind w:firstLine="199" w:firstLineChars="95"/>
              <w:rPr>
                <w:rFonts w:hint="eastAsia" w:ascii="Times New Roman" w:eastAsiaTheme="majorEastAsia"/>
                <w:szCs w:val="21"/>
                <w:highlight w:val="none"/>
                <w:lang w:val="en-US" w:eastAsia="zh-CN"/>
              </w:rPr>
            </w:pPr>
            <w:r>
              <w:rPr>
                <w:rFonts w:hint="eastAsia" w:ascii="Times New Roman" w:eastAsiaTheme="majorEastAsia"/>
                <w:szCs w:val="21"/>
                <w:highlight w:val="none"/>
                <w:lang w:val="en-US" w:eastAsia="zh-CN"/>
              </w:rPr>
              <w:t>7</w:t>
            </w:r>
          </w:p>
        </w:tc>
        <w:tc>
          <w:tcPr>
            <w:tcW w:w="3055" w:type="dxa"/>
            <w:vAlign w:val="center"/>
          </w:tcPr>
          <w:p>
            <w:pPr>
              <w:pStyle w:val="258"/>
              <w:ind w:firstLine="0" w:firstLineChars="0"/>
              <w:rPr>
                <w:rFonts w:hint="default" w:ascii="Times New Roman" w:eastAsiaTheme="majorEastAsia"/>
                <w:szCs w:val="21"/>
                <w:highlight w:val="none"/>
                <w:lang w:val="en-US" w:eastAsia="zh-CN"/>
              </w:rPr>
            </w:pPr>
            <w:r>
              <w:rPr>
                <w:rFonts w:hint="eastAsia" w:ascii="Times New Roman" w:eastAsiaTheme="majorEastAsia"/>
                <w:szCs w:val="21"/>
                <w:highlight w:val="none"/>
                <w:lang w:val="en-US" w:eastAsia="zh-CN"/>
              </w:rPr>
              <w:t>C</w:t>
            </w:r>
            <w:r>
              <w:rPr>
                <w:rFonts w:hint="eastAsia" w:ascii="Times New Roman" w:eastAsiaTheme="majorEastAsia"/>
                <w:szCs w:val="21"/>
                <w:highlight w:val="none"/>
                <w:vertAlign w:val="subscript"/>
                <w:lang w:val="en-US" w:eastAsia="zh-CN"/>
              </w:rPr>
              <w:t>4</w:t>
            </w:r>
            <w:r>
              <w:rPr>
                <w:rFonts w:hint="eastAsia" w:ascii="Times New Roman" w:eastAsiaTheme="majorEastAsia"/>
                <w:szCs w:val="21"/>
                <w:highlight w:val="none"/>
                <w:lang w:val="en-US" w:eastAsia="zh-CN"/>
              </w:rPr>
              <w:t>F</w:t>
            </w:r>
            <w:r>
              <w:rPr>
                <w:rFonts w:hint="eastAsia" w:ascii="Times New Roman" w:eastAsiaTheme="majorEastAsia"/>
                <w:szCs w:val="21"/>
                <w:highlight w:val="none"/>
                <w:vertAlign w:val="subscript"/>
                <w:lang w:val="en-US" w:eastAsia="zh-CN"/>
              </w:rPr>
              <w:t>7</w:t>
            </w:r>
            <w:r>
              <w:rPr>
                <w:rFonts w:hint="eastAsia" w:ascii="Times New Roman" w:eastAsiaTheme="majorEastAsia"/>
                <w:szCs w:val="21"/>
                <w:highlight w:val="none"/>
                <w:lang w:val="en-US" w:eastAsia="zh-CN"/>
              </w:rPr>
              <w:t>N混合气体准确度试验</w:t>
            </w:r>
          </w:p>
        </w:tc>
        <w:tc>
          <w:tcPr>
            <w:tcW w:w="1301" w:type="dxa"/>
            <w:vAlign w:val="center"/>
          </w:tcPr>
          <w:p>
            <w:pPr>
              <w:pStyle w:val="258"/>
              <w:ind w:firstLine="420"/>
              <w:jc w:val="left"/>
              <w:rPr>
                <w:rFonts w:hint="default" w:ascii="Times New Roman" w:eastAsiaTheme="majorEastAsia"/>
                <w:color w:val="000000" w:themeColor="text1"/>
                <w:szCs w:val="21"/>
                <w:highlight w:val="none"/>
                <w:lang w:val="en-US" w:eastAsia="zh-CN"/>
                <w14:textFill>
                  <w14:solidFill>
                    <w14:schemeClr w14:val="tx1"/>
                  </w14:solidFill>
                </w14:textFill>
              </w:rPr>
            </w:pPr>
            <w:r>
              <w:rPr>
                <w:rFonts w:hint="eastAsia" w:ascii="Times New Roman" w:eastAsiaTheme="majorEastAsia"/>
                <w:color w:val="000000" w:themeColor="text1"/>
                <w:szCs w:val="21"/>
                <w:highlight w:val="none"/>
                <w:lang w:val="en-US" w:eastAsia="zh-CN"/>
                <w14:textFill>
                  <w14:solidFill>
                    <w14:schemeClr w14:val="tx1"/>
                  </w14:solidFill>
                </w14:textFill>
              </w:rPr>
              <w:t>6.7</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pStyle w:val="258"/>
              <w:ind w:firstLine="199" w:firstLineChars="95"/>
              <w:rPr>
                <w:rFonts w:ascii="Times New Roman" w:eastAsiaTheme="majorEastAsia"/>
                <w:szCs w:val="21"/>
                <w:highlight w:val="none"/>
              </w:rPr>
            </w:pPr>
            <w:r>
              <w:rPr>
                <w:rFonts w:hint="eastAsia" w:ascii="Times New Roman" w:eastAsiaTheme="majorEastAsia"/>
                <w:szCs w:val="21"/>
                <w:highlight w:val="none"/>
                <w:lang w:val="en-US" w:eastAsia="zh-CN"/>
              </w:rPr>
              <w:t>8</w:t>
            </w:r>
          </w:p>
        </w:tc>
        <w:tc>
          <w:tcPr>
            <w:tcW w:w="3055" w:type="dxa"/>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噪声水平测量</w:t>
            </w:r>
          </w:p>
        </w:tc>
        <w:tc>
          <w:tcPr>
            <w:tcW w:w="1301" w:type="dxa"/>
            <w:vAlign w:val="center"/>
          </w:tcPr>
          <w:p>
            <w:pPr>
              <w:pStyle w:val="258"/>
              <w:ind w:firstLine="420"/>
              <w:jc w:val="left"/>
              <w:rPr>
                <w:rFonts w:hint="default" w:ascii="Times New Roman" w:eastAsiaTheme="majorEastAsia"/>
                <w:color w:val="000000" w:themeColor="text1"/>
                <w:szCs w:val="21"/>
                <w:highlight w:val="none"/>
                <w:lang w:val="en-US" w:eastAsia="zh-CN"/>
                <w14:textFill>
                  <w14:solidFill>
                    <w14:schemeClr w14:val="tx1"/>
                  </w14:solidFill>
                </w14:textFill>
              </w:rPr>
            </w:pPr>
            <w:r>
              <w:rPr>
                <w:rFonts w:hint="eastAsia" w:ascii="Times New Roman" w:eastAsiaTheme="majorEastAsia"/>
                <w:color w:val="000000" w:themeColor="text1"/>
                <w:szCs w:val="21"/>
                <w:highlight w:val="none"/>
                <w:lang w:val="en-US" w:eastAsia="zh-CN"/>
                <w14:textFill>
                  <w14:solidFill>
                    <w14:schemeClr w14:val="tx1"/>
                  </w14:solidFill>
                </w14:textFill>
              </w:rPr>
              <w:t>6.8</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c>
          <w:tcPr>
            <w:tcW w:w="0" w:type="auto"/>
            <w:vAlign w:val="center"/>
          </w:tcPr>
          <w:p>
            <w:pPr>
              <w:pStyle w:val="258"/>
              <w:ind w:firstLine="420"/>
              <w:rPr>
                <w:rFonts w:ascii="Times New Roman" w:eastAsiaTheme="majorEastAsia"/>
                <w:szCs w:val="21"/>
                <w:highlight w:val="none"/>
              </w:rPr>
            </w:pPr>
            <w:r>
              <w:rPr>
                <w:rFonts w:ascii="Times New Roman" w:eastAsiaTheme="majorEastAsia"/>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28" w:type="dxa"/>
            <w:gridSpan w:val="6"/>
            <w:vAlign w:val="center"/>
          </w:tcPr>
          <w:p>
            <w:pPr>
              <w:pStyle w:val="258"/>
              <w:ind w:firstLine="0" w:firstLineChars="0"/>
              <w:jc w:val="center"/>
              <w:rPr>
                <w:rFonts w:ascii="Times New Roman" w:eastAsiaTheme="majorEastAsia"/>
                <w:szCs w:val="21"/>
                <w:highlight w:val="none"/>
              </w:rPr>
            </w:pPr>
            <w:r>
              <w:rPr>
                <w:rFonts w:ascii="Times New Roman" w:eastAsiaTheme="majorEastAsia"/>
                <w:szCs w:val="21"/>
                <w:highlight w:val="none"/>
              </w:rPr>
              <w:t>注：√表示规定必须做的项目；</w:t>
            </w:r>
            <w:r>
              <w:rPr>
                <w:rFonts w:ascii="Times New Roman" w:eastAsiaTheme="majorEastAsia"/>
                <w:bCs/>
                <w:szCs w:val="21"/>
                <w:highlight w:val="none"/>
              </w:rPr>
              <w:t>○</w:t>
            </w:r>
            <w:r>
              <w:rPr>
                <w:rFonts w:ascii="Times New Roman" w:eastAsiaTheme="majorEastAsia"/>
                <w:szCs w:val="21"/>
                <w:highlight w:val="none"/>
              </w:rPr>
              <w:t>为规定可不做的项目；*为必要时做的项目。</w:t>
            </w:r>
          </w:p>
        </w:tc>
      </w:tr>
    </w:tbl>
    <w:p>
      <w:pPr>
        <w:pStyle w:val="259"/>
        <w:rPr>
          <w:szCs w:val="21"/>
          <w:highlight w:val="none"/>
        </w:rPr>
      </w:pPr>
      <w:bookmarkStart w:id="72" w:name="_Toc193280301"/>
      <w:bookmarkStart w:id="73" w:name="_Toc191430067"/>
      <w:r>
        <w:rPr>
          <w:rFonts w:hint="eastAsia"/>
          <w:szCs w:val="21"/>
          <w:highlight w:val="none"/>
        </w:rPr>
        <w:t>包装、运输和储存</w:t>
      </w:r>
      <w:bookmarkEnd w:id="72"/>
      <w:bookmarkEnd w:id="73"/>
    </w:p>
    <w:p>
      <w:pPr>
        <w:pStyle w:val="258"/>
        <w:ind w:firstLine="420"/>
        <w:rPr>
          <w:rFonts w:ascii="Times New Roman"/>
          <w:bCs/>
          <w:szCs w:val="21"/>
          <w:highlight w:val="none"/>
        </w:rPr>
      </w:pPr>
      <w:r>
        <w:rPr>
          <w:rFonts w:hint="eastAsia" w:ascii="Times New Roman"/>
          <w:bCs/>
          <w:szCs w:val="21"/>
          <w:highlight w:val="none"/>
        </w:rPr>
        <w:t xml:space="preserve">装置的包装、运输和储存要求如下： </w:t>
      </w:r>
    </w:p>
    <w:p>
      <w:pPr>
        <w:pStyle w:val="258"/>
        <w:ind w:firstLine="420"/>
        <w:rPr>
          <w:rFonts w:ascii="Times New Roman"/>
          <w:bCs/>
          <w:szCs w:val="21"/>
          <w:highlight w:val="none"/>
        </w:rPr>
      </w:pPr>
      <w:r>
        <w:rPr>
          <w:rFonts w:ascii="Times New Roman"/>
          <w:bCs/>
          <w:szCs w:val="21"/>
          <w:highlight w:val="none"/>
        </w:rPr>
        <w:t>a</w:t>
      </w:r>
      <w:r>
        <w:rPr>
          <w:rFonts w:hint="eastAsia" w:ascii="Times New Roman"/>
          <w:bCs/>
          <w:szCs w:val="21"/>
          <w:highlight w:val="none"/>
        </w:rPr>
        <w:t xml:space="preserve">） 包装应符合 </w:t>
      </w:r>
      <w:r>
        <w:rPr>
          <w:rFonts w:ascii="Times New Roman"/>
          <w:bCs/>
          <w:szCs w:val="21"/>
          <w:highlight w:val="none"/>
        </w:rPr>
        <w:t xml:space="preserve">GB/T 13384 </w:t>
      </w:r>
      <w:r>
        <w:rPr>
          <w:rFonts w:hint="eastAsia" w:ascii="Times New Roman"/>
          <w:bCs/>
          <w:szCs w:val="21"/>
          <w:highlight w:val="none"/>
        </w:rPr>
        <w:t>的规定</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420"/>
        <w:rPr>
          <w:rFonts w:ascii="Times New Roman"/>
          <w:bCs/>
          <w:szCs w:val="21"/>
          <w:highlight w:val="none"/>
        </w:rPr>
      </w:pPr>
      <w:r>
        <w:rPr>
          <w:rFonts w:ascii="Times New Roman"/>
          <w:bCs/>
          <w:szCs w:val="21"/>
          <w:highlight w:val="none"/>
        </w:rPr>
        <w:t>b</w:t>
      </w:r>
      <w:r>
        <w:rPr>
          <w:rFonts w:hint="eastAsia" w:ascii="Times New Roman"/>
          <w:bCs/>
          <w:szCs w:val="21"/>
          <w:highlight w:val="none"/>
        </w:rPr>
        <w:t xml:space="preserve">） 包装箱包装储运的图示和标志等应符合 </w:t>
      </w:r>
      <w:r>
        <w:rPr>
          <w:rFonts w:ascii="Times New Roman"/>
          <w:bCs/>
          <w:szCs w:val="21"/>
          <w:highlight w:val="none"/>
        </w:rPr>
        <w:t xml:space="preserve">GB/T 191 </w:t>
      </w:r>
      <w:r>
        <w:rPr>
          <w:rFonts w:hint="eastAsia" w:ascii="Times New Roman"/>
          <w:bCs/>
          <w:szCs w:val="21"/>
          <w:highlight w:val="none"/>
        </w:rPr>
        <w:t>的规定</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420"/>
        <w:rPr>
          <w:rFonts w:ascii="Times New Roman"/>
          <w:bCs/>
          <w:szCs w:val="21"/>
          <w:highlight w:val="none"/>
        </w:rPr>
      </w:pPr>
      <w:r>
        <w:rPr>
          <w:rFonts w:ascii="Times New Roman"/>
          <w:bCs/>
          <w:szCs w:val="21"/>
          <w:highlight w:val="none"/>
        </w:rPr>
        <w:t>c</w:t>
      </w:r>
      <w:r>
        <w:rPr>
          <w:rFonts w:hint="eastAsia" w:ascii="Times New Roman"/>
          <w:bCs/>
          <w:szCs w:val="21"/>
          <w:highlight w:val="none"/>
        </w:rPr>
        <w:t>） 装置出厂时应装箱，整机、备品备件应分别整体包装，包装箱应牢固、可靠并有有效的防尘、防雨、防震措施</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420"/>
        <w:rPr>
          <w:rFonts w:ascii="Times New Roman"/>
          <w:bCs/>
          <w:szCs w:val="21"/>
          <w:highlight w:val="none"/>
        </w:rPr>
      </w:pPr>
      <w:r>
        <w:rPr>
          <w:rFonts w:ascii="Times New Roman"/>
          <w:bCs/>
          <w:szCs w:val="21"/>
          <w:highlight w:val="none"/>
        </w:rPr>
        <w:t>d</w:t>
      </w:r>
      <w:r>
        <w:rPr>
          <w:rFonts w:hint="eastAsia" w:ascii="Times New Roman"/>
          <w:bCs/>
          <w:szCs w:val="21"/>
          <w:highlight w:val="none"/>
        </w:rPr>
        <w:t xml:space="preserve">） 装置的储气罐及气路系统应用干燥纯净的氮气封存，封存压力宜为 </w:t>
      </w:r>
      <w:r>
        <w:rPr>
          <w:rFonts w:ascii="Times New Roman"/>
          <w:bCs/>
          <w:szCs w:val="21"/>
          <w:highlight w:val="none"/>
        </w:rPr>
        <w:t>0.03 MPa</w:t>
      </w:r>
      <w:r>
        <w:rPr>
          <w:rFonts w:hint="eastAsia" w:ascii="Times New Roman"/>
          <w:bCs/>
          <w:szCs w:val="21"/>
          <w:highlight w:val="none"/>
        </w:rPr>
        <w:t>～</w:t>
      </w:r>
      <w:r>
        <w:rPr>
          <w:rFonts w:ascii="Times New Roman"/>
          <w:bCs/>
          <w:szCs w:val="21"/>
          <w:highlight w:val="none"/>
        </w:rPr>
        <w:t>0.05 MPa</w:t>
      </w:r>
      <w:r>
        <w:rPr>
          <w:rFonts w:hint="eastAsia" w:ascii="Times New Roman"/>
          <w:bCs/>
          <w:szCs w:val="21"/>
          <w:highlight w:val="none"/>
        </w:rPr>
        <w:t xml:space="preserve">。与 </w:t>
      </w:r>
    </w:p>
    <w:p>
      <w:pPr>
        <w:pStyle w:val="258"/>
        <w:ind w:firstLine="420"/>
        <w:rPr>
          <w:rFonts w:ascii="Times New Roman"/>
          <w:bCs/>
          <w:szCs w:val="21"/>
          <w:highlight w:val="none"/>
        </w:rPr>
      </w:pPr>
      <w:r>
        <w:rPr>
          <w:rFonts w:hint="eastAsia" w:ascii="Times New Roman"/>
          <w:bCs/>
          <w:szCs w:val="21"/>
          <w:highlight w:val="none"/>
        </w:rPr>
        <w:t>大气相通的接口应完全封闭</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420"/>
        <w:rPr>
          <w:rFonts w:ascii="Times New Roman"/>
          <w:bCs/>
          <w:szCs w:val="21"/>
          <w:highlight w:val="none"/>
        </w:rPr>
      </w:pPr>
      <w:r>
        <w:rPr>
          <w:rFonts w:ascii="Times New Roman"/>
          <w:bCs/>
          <w:szCs w:val="21"/>
          <w:highlight w:val="none"/>
        </w:rPr>
        <w:t>e</w:t>
      </w:r>
      <w:r>
        <w:rPr>
          <w:rFonts w:hint="eastAsia" w:ascii="Times New Roman"/>
          <w:bCs/>
          <w:szCs w:val="21"/>
          <w:highlight w:val="none"/>
        </w:rPr>
        <w:t>） 整体运输或零散运输的部件，需适合运输和装载的要求</w:t>
      </w:r>
      <w:r>
        <w:rPr>
          <w:rFonts w:hint="eastAsia" w:ascii="Times New Roman"/>
          <w:bCs/>
          <w:szCs w:val="21"/>
          <w:highlight w:val="none"/>
          <w:lang w:eastAsia="zh-CN"/>
        </w:rPr>
        <w:t>；</w:t>
      </w:r>
      <w:r>
        <w:rPr>
          <w:rFonts w:hint="eastAsia" w:ascii="Times New Roman"/>
          <w:bCs/>
          <w:szCs w:val="21"/>
          <w:highlight w:val="none"/>
        </w:rPr>
        <w:t xml:space="preserve"> </w:t>
      </w:r>
    </w:p>
    <w:p>
      <w:pPr>
        <w:pStyle w:val="258"/>
        <w:ind w:firstLine="420"/>
        <w:rPr>
          <w:rFonts w:ascii="Times New Roman" w:eastAsia="黑体"/>
          <w:szCs w:val="21"/>
          <w:highlight w:val="none"/>
        </w:rPr>
      </w:pPr>
      <w:r>
        <w:rPr>
          <w:rFonts w:ascii="Times New Roman"/>
          <w:bCs/>
          <w:szCs w:val="21"/>
          <w:highlight w:val="none"/>
        </w:rPr>
        <w:t>f</w:t>
      </w:r>
      <w:r>
        <w:rPr>
          <w:rFonts w:hint="eastAsia" w:ascii="Times New Roman"/>
          <w:bCs/>
          <w:szCs w:val="21"/>
          <w:highlight w:val="none"/>
        </w:rPr>
        <w:t>） 包装应能确保各零部件在运输过程中不遭受损坏、丢失、变形、受潮和腐蚀。</w:t>
      </w:r>
    </w:p>
    <w:p>
      <w:pPr>
        <w:pStyle w:val="258"/>
        <w:ind w:firstLine="420"/>
        <w:rPr>
          <w:rFonts w:ascii="Times New Roman" w:eastAsia="黑体"/>
          <w:szCs w:val="21"/>
          <w:highlight w:val="none"/>
        </w:rPr>
      </w:pPr>
    </w:p>
    <w:p>
      <w:pPr>
        <w:pStyle w:val="40"/>
        <w:jc w:val="center"/>
        <w:rPr>
          <w:rFonts w:ascii="宋体" w:hAnsi="宋体"/>
          <w:highlight w:val="none"/>
        </w:rPr>
      </w:pPr>
      <w:r>
        <w:rPr>
          <w:rFonts w:ascii="黑体" w:hAnsi="黑体" w:eastAsia="黑体"/>
          <w:b/>
          <w:highlight w:val="none"/>
        </w:rPr>
        <w:t>━━━━━━━━━━━</w:t>
      </w:r>
    </w:p>
    <w:p>
      <w:pPr>
        <w:pStyle w:val="258"/>
        <w:ind w:firstLine="420"/>
        <w:rPr>
          <w:rFonts w:hint="eastAsia"/>
          <w:highlight w:val="none"/>
        </w:rPr>
      </w:pPr>
    </w:p>
    <w:sectPr>
      <w:headerReference r:id="rId9" w:type="default"/>
      <w:footerReference r:id="rId10" w:type="default"/>
      <w:pgSz w:w="11907" w:h="16839"/>
      <w:pgMar w:top="1417" w:right="1134" w:bottom="1134" w:left="1417" w:header="141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altName w:val="Yu Gothic UI Semibold"/>
    <w:panose1 w:val="020B0903060703020204"/>
    <w:charset w:val="00"/>
    <w:family w:val="swiss"/>
    <w:pitch w:val="default"/>
    <w:sig w:usb0="00000000"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Yu Gothic UI Semibold">
    <w:panose1 w:val="020B07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2"/>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2</w:t>
    </w:r>
    <w:r>
      <w:rPr>
        <w:rStyle w:val="234"/>
      </w:rPr>
      <w:fldChar w:fldCharType="end"/>
    </w:r>
  </w:p>
  <w:p>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3</w:t>
    </w:r>
    <w:r>
      <w:rPr>
        <w:rStyle w:val="234"/>
      </w:rPr>
      <w:fldChar w:fldCharType="end"/>
    </w:r>
  </w:p>
  <w:p>
    <w:pPr>
      <w:pStyle w:val="252"/>
      <w:ind w:right="360" w:firstLine="360"/>
      <w:rPr>
        <w:rStyle w:val="23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4"/>
    </w:pPr>
    <w:r>
      <w:t>T/CSEE</w:t>
    </w:r>
    <w:r>
      <w:rPr>
        <w:rFonts w:hint="eastAsia"/>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wordWrap w:val="0"/>
    </w:pPr>
    <w:r>
      <w:t>T/</w:t>
    </w:r>
    <w:r>
      <w:rPr>
        <w:rFonts w:hint="eastAsia"/>
      </w:rPr>
      <w:t>CSEE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0">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2">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4">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710" w:firstLine="0"/>
      </w:pPr>
      <w:rPr>
        <w:rFonts w:hint="eastAsia" w:ascii="黑体" w:hAnsi="Times New Roman" w:eastAsia="黑体" w:cs="Times New Roman"/>
        <w:b w:val="0"/>
        <w:bCs w:val="0"/>
        <w:i w:val="0"/>
        <w:iCs w:val="0"/>
        <w:caps w:val="0"/>
        <w:strike w:val="0"/>
        <w:dstrike w:val="0"/>
        <w:outline w:val="0"/>
        <w:shadow w:val="0"/>
        <w:emboss w:val="0"/>
        <w:imprint w:val="0"/>
        <w:vanish w:val="0"/>
        <w:color w:val="000000" w:themeColor="text1"/>
        <w:spacing w:val="0"/>
        <w:kern w:val="0"/>
        <w:position w:val="0"/>
        <w:sz w:val="21"/>
        <w:szCs w:val="21"/>
        <w:u w:val="none"/>
        <w:vertAlign w:val="baseline"/>
        <w14:textFill>
          <w14:solidFill>
            <w14:schemeClr w14:val="tx1"/>
          </w14:solidFill>
        </w14:textFill>
      </w:rPr>
    </w:lvl>
    <w:lvl w:ilvl="2" w:tentative="0">
      <w:start w:val="1"/>
      <w:numFmt w:val="decimal"/>
      <w:pStyle w:val="261"/>
      <w:suff w:val="nothing"/>
      <w:lvlText w:val="%1.%2.%3　"/>
      <w:lvlJc w:val="left"/>
      <w:pPr>
        <w:ind w:left="142"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2A8F7113"/>
    <w:multiLevelType w:val="multilevel"/>
    <w:tmpl w:val="2A8F7113"/>
    <w:lvl w:ilvl="0" w:tentative="0">
      <w:start w:val="1"/>
      <w:numFmt w:val="upperLetter"/>
      <w:pStyle w:val="350"/>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1"/>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6">
    <w:nsid w:val="2C5917C3"/>
    <w:multiLevelType w:val="multilevel"/>
    <w:tmpl w:val="2C5917C3"/>
    <w:lvl w:ilvl="0" w:tentative="0">
      <w:start w:val="1"/>
      <w:numFmt w:val="none"/>
      <w:pStyle w:val="515"/>
      <w:suff w:val="nothing"/>
      <w:lvlText w:val="%1——"/>
      <w:lvlJc w:val="left"/>
      <w:pPr>
        <w:ind w:left="833" w:hanging="408"/>
      </w:pPr>
      <w:rPr>
        <w:rFonts w:hint="eastAsia"/>
        <w:lang w:val="en-US"/>
      </w:rPr>
    </w:lvl>
    <w:lvl w:ilvl="1" w:tentative="0">
      <w:start w:val="1"/>
      <w:numFmt w:val="bullet"/>
      <w:pStyle w:val="516"/>
      <w:lvlText w:val=""/>
      <w:lvlJc w:val="left"/>
      <w:pPr>
        <w:tabs>
          <w:tab w:val="left" w:pos="760"/>
        </w:tabs>
        <w:ind w:left="1264" w:hanging="413"/>
      </w:pPr>
      <w:rPr>
        <w:rFonts w:hint="default" w:ascii="Symbol" w:hAnsi="Symbol"/>
        <w:color w:val="auto"/>
      </w:rPr>
    </w:lvl>
    <w:lvl w:ilvl="2" w:tentative="0">
      <w:start w:val="1"/>
      <w:numFmt w:val="bullet"/>
      <w:pStyle w:val="51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4431F99"/>
    <w:multiLevelType w:val="multilevel"/>
    <w:tmpl w:val="34431F99"/>
    <w:lvl w:ilvl="0" w:tentative="0">
      <w:start w:val="1"/>
      <w:numFmt w:val="upperLetter"/>
      <w:pStyle w:val="511"/>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2"/>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3">
    <w:nsid w:val="60B55DC2"/>
    <w:multiLevelType w:val="multilevel"/>
    <w:tmpl w:val="60B55DC2"/>
    <w:lvl w:ilvl="0" w:tentative="0">
      <w:start w:val="1"/>
      <w:numFmt w:val="upperLetter"/>
      <w:pStyle w:val="349"/>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lang w:val="en-US"/>
      </w:rPr>
    </w:lvl>
    <w:lvl w:ilvl="1" w:tentative="0">
      <w:start w:val="1"/>
      <w:numFmt w:val="decimal"/>
      <w:pStyle w:val="276"/>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6">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27">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24"/>
  </w:num>
  <w:num w:numId="13">
    <w:abstractNumId w:val="23"/>
  </w:num>
  <w:num w:numId="14">
    <w:abstractNumId w:val="15"/>
  </w:num>
  <w:num w:numId="15">
    <w:abstractNumId w:val="27"/>
  </w:num>
  <w:num w:numId="16">
    <w:abstractNumId w:val="12"/>
  </w:num>
  <w:num w:numId="17">
    <w:abstractNumId w:val="19"/>
  </w:num>
  <w:num w:numId="18">
    <w:abstractNumId w:val="22"/>
  </w:num>
  <w:num w:numId="19">
    <w:abstractNumId w:val="11"/>
  </w:num>
  <w:num w:numId="20">
    <w:abstractNumId w:val="21"/>
  </w:num>
  <w:num w:numId="21">
    <w:abstractNumId w:val="25"/>
  </w:num>
  <w:num w:numId="22">
    <w:abstractNumId w:val="10"/>
  </w:num>
  <w:num w:numId="23">
    <w:abstractNumId w:val="18"/>
  </w:num>
  <w:num w:numId="24">
    <w:abstractNumId w:val="20"/>
  </w:num>
  <w:num w:numId="25">
    <w:abstractNumId w:val="26"/>
  </w:num>
  <w:num w:numId="26">
    <w:abstractNumId w:val="13"/>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trackRevisions w:val="1"/>
  <w:documentProtection w:enforcement="0"/>
  <w:defaultTabStop w:val="21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85"/>
    <w:rsid w:val="000059B7"/>
    <w:rsid w:val="00006548"/>
    <w:rsid w:val="00023F1B"/>
    <w:rsid w:val="00027BD3"/>
    <w:rsid w:val="00031EEE"/>
    <w:rsid w:val="000327BE"/>
    <w:rsid w:val="00033E2E"/>
    <w:rsid w:val="00036B39"/>
    <w:rsid w:val="000372EA"/>
    <w:rsid w:val="00040BBF"/>
    <w:rsid w:val="00043421"/>
    <w:rsid w:val="00050E91"/>
    <w:rsid w:val="00053FB5"/>
    <w:rsid w:val="000559B7"/>
    <w:rsid w:val="0006739E"/>
    <w:rsid w:val="00075DD9"/>
    <w:rsid w:val="000768C7"/>
    <w:rsid w:val="00076F59"/>
    <w:rsid w:val="00087B62"/>
    <w:rsid w:val="0009271F"/>
    <w:rsid w:val="0009648F"/>
    <w:rsid w:val="000A3504"/>
    <w:rsid w:val="000A568D"/>
    <w:rsid w:val="000A6E5F"/>
    <w:rsid w:val="000B6461"/>
    <w:rsid w:val="000B6ECB"/>
    <w:rsid w:val="000C21A7"/>
    <w:rsid w:val="000C21DC"/>
    <w:rsid w:val="000C2EFF"/>
    <w:rsid w:val="000D2D03"/>
    <w:rsid w:val="000E2B29"/>
    <w:rsid w:val="000E7B1D"/>
    <w:rsid w:val="000F1008"/>
    <w:rsid w:val="000F1341"/>
    <w:rsid w:val="00123BF9"/>
    <w:rsid w:val="00127602"/>
    <w:rsid w:val="00144633"/>
    <w:rsid w:val="001517CF"/>
    <w:rsid w:val="00157736"/>
    <w:rsid w:val="00164C6D"/>
    <w:rsid w:val="00170B1F"/>
    <w:rsid w:val="00172236"/>
    <w:rsid w:val="00173789"/>
    <w:rsid w:val="00173FF9"/>
    <w:rsid w:val="001748CC"/>
    <w:rsid w:val="0017737E"/>
    <w:rsid w:val="001830DE"/>
    <w:rsid w:val="001978F5"/>
    <w:rsid w:val="001A5BF9"/>
    <w:rsid w:val="001C2054"/>
    <w:rsid w:val="001D5AA4"/>
    <w:rsid w:val="001D71BA"/>
    <w:rsid w:val="001E17E3"/>
    <w:rsid w:val="001E6DDD"/>
    <w:rsid w:val="001F0E09"/>
    <w:rsid w:val="001F724D"/>
    <w:rsid w:val="00216264"/>
    <w:rsid w:val="00227E52"/>
    <w:rsid w:val="002310FD"/>
    <w:rsid w:val="00235CB0"/>
    <w:rsid w:val="00241AA4"/>
    <w:rsid w:val="0024429C"/>
    <w:rsid w:val="00247E6D"/>
    <w:rsid w:val="00264B0A"/>
    <w:rsid w:val="00267674"/>
    <w:rsid w:val="00277D91"/>
    <w:rsid w:val="00282FBE"/>
    <w:rsid w:val="00287FD8"/>
    <w:rsid w:val="002903E4"/>
    <w:rsid w:val="002917C0"/>
    <w:rsid w:val="00291C9B"/>
    <w:rsid w:val="00292E17"/>
    <w:rsid w:val="002941E0"/>
    <w:rsid w:val="002A3BE2"/>
    <w:rsid w:val="002A4DD0"/>
    <w:rsid w:val="002A68DF"/>
    <w:rsid w:val="002A6B18"/>
    <w:rsid w:val="002B778D"/>
    <w:rsid w:val="002C56FB"/>
    <w:rsid w:val="002C6C4A"/>
    <w:rsid w:val="002E08C1"/>
    <w:rsid w:val="002E3452"/>
    <w:rsid w:val="002E5F3F"/>
    <w:rsid w:val="002E796E"/>
    <w:rsid w:val="002E7D89"/>
    <w:rsid w:val="002F1862"/>
    <w:rsid w:val="00303CA5"/>
    <w:rsid w:val="00316CBA"/>
    <w:rsid w:val="00324802"/>
    <w:rsid w:val="00337CA1"/>
    <w:rsid w:val="003550BE"/>
    <w:rsid w:val="00355BCB"/>
    <w:rsid w:val="00366B99"/>
    <w:rsid w:val="00371862"/>
    <w:rsid w:val="003749DB"/>
    <w:rsid w:val="0039249C"/>
    <w:rsid w:val="00397925"/>
    <w:rsid w:val="003A06C5"/>
    <w:rsid w:val="003A4F7B"/>
    <w:rsid w:val="003B65E2"/>
    <w:rsid w:val="003C44DC"/>
    <w:rsid w:val="003C5C82"/>
    <w:rsid w:val="003D636C"/>
    <w:rsid w:val="003E198B"/>
    <w:rsid w:val="003E4714"/>
    <w:rsid w:val="003E7CE2"/>
    <w:rsid w:val="003F2DA8"/>
    <w:rsid w:val="003F603C"/>
    <w:rsid w:val="003F764E"/>
    <w:rsid w:val="00401E35"/>
    <w:rsid w:val="00404145"/>
    <w:rsid w:val="00405B77"/>
    <w:rsid w:val="00406CC1"/>
    <w:rsid w:val="0041207A"/>
    <w:rsid w:val="004149CE"/>
    <w:rsid w:val="00431DEE"/>
    <w:rsid w:val="00436ECC"/>
    <w:rsid w:val="004377A4"/>
    <w:rsid w:val="004414E6"/>
    <w:rsid w:val="00441881"/>
    <w:rsid w:val="00447732"/>
    <w:rsid w:val="00447DDB"/>
    <w:rsid w:val="004548A9"/>
    <w:rsid w:val="004619AC"/>
    <w:rsid w:val="00463A10"/>
    <w:rsid w:val="00463C61"/>
    <w:rsid w:val="004659E0"/>
    <w:rsid w:val="00465B7B"/>
    <w:rsid w:val="00466FF2"/>
    <w:rsid w:val="00467339"/>
    <w:rsid w:val="00470981"/>
    <w:rsid w:val="00476298"/>
    <w:rsid w:val="004826C9"/>
    <w:rsid w:val="0048668C"/>
    <w:rsid w:val="00490088"/>
    <w:rsid w:val="004A009B"/>
    <w:rsid w:val="004A3243"/>
    <w:rsid w:val="004D0182"/>
    <w:rsid w:val="004E4A5B"/>
    <w:rsid w:val="004F2763"/>
    <w:rsid w:val="004F43A3"/>
    <w:rsid w:val="0050545B"/>
    <w:rsid w:val="005134E3"/>
    <w:rsid w:val="00515AC9"/>
    <w:rsid w:val="005175BF"/>
    <w:rsid w:val="00517D40"/>
    <w:rsid w:val="00520DEA"/>
    <w:rsid w:val="00521E61"/>
    <w:rsid w:val="005272AE"/>
    <w:rsid w:val="005322CC"/>
    <w:rsid w:val="00532D32"/>
    <w:rsid w:val="0053303D"/>
    <w:rsid w:val="00534928"/>
    <w:rsid w:val="00545827"/>
    <w:rsid w:val="00562526"/>
    <w:rsid w:val="00573966"/>
    <w:rsid w:val="00573CAA"/>
    <w:rsid w:val="00584175"/>
    <w:rsid w:val="00596BBE"/>
    <w:rsid w:val="005A35D5"/>
    <w:rsid w:val="005A406C"/>
    <w:rsid w:val="005D203A"/>
    <w:rsid w:val="005D5966"/>
    <w:rsid w:val="005E41F7"/>
    <w:rsid w:val="005F40CC"/>
    <w:rsid w:val="00601445"/>
    <w:rsid w:val="00601FE1"/>
    <w:rsid w:val="00611BD0"/>
    <w:rsid w:val="0061695B"/>
    <w:rsid w:val="00630366"/>
    <w:rsid w:val="00630EC5"/>
    <w:rsid w:val="00640186"/>
    <w:rsid w:val="0065094C"/>
    <w:rsid w:val="00674639"/>
    <w:rsid w:val="00677E34"/>
    <w:rsid w:val="00681844"/>
    <w:rsid w:val="00695523"/>
    <w:rsid w:val="006A01D7"/>
    <w:rsid w:val="006B643E"/>
    <w:rsid w:val="006D12A2"/>
    <w:rsid w:val="006D6D2B"/>
    <w:rsid w:val="006E4DBB"/>
    <w:rsid w:val="006E740A"/>
    <w:rsid w:val="006E7E4F"/>
    <w:rsid w:val="006F1FF9"/>
    <w:rsid w:val="006F39EF"/>
    <w:rsid w:val="007064A5"/>
    <w:rsid w:val="007141B1"/>
    <w:rsid w:val="00715BD0"/>
    <w:rsid w:val="00727842"/>
    <w:rsid w:val="00743CC7"/>
    <w:rsid w:val="0074732A"/>
    <w:rsid w:val="00762D17"/>
    <w:rsid w:val="00767B2F"/>
    <w:rsid w:val="00770A07"/>
    <w:rsid w:val="00771546"/>
    <w:rsid w:val="00773A5E"/>
    <w:rsid w:val="00775E39"/>
    <w:rsid w:val="00776408"/>
    <w:rsid w:val="00777A2D"/>
    <w:rsid w:val="0078233D"/>
    <w:rsid w:val="00792DBE"/>
    <w:rsid w:val="00795E45"/>
    <w:rsid w:val="007A3A15"/>
    <w:rsid w:val="007A7829"/>
    <w:rsid w:val="007B224D"/>
    <w:rsid w:val="007C1EB1"/>
    <w:rsid w:val="007D2FAA"/>
    <w:rsid w:val="007D57EF"/>
    <w:rsid w:val="007E0206"/>
    <w:rsid w:val="007E1A72"/>
    <w:rsid w:val="007E3F4F"/>
    <w:rsid w:val="007F69B9"/>
    <w:rsid w:val="00811C33"/>
    <w:rsid w:val="00832699"/>
    <w:rsid w:val="008345DD"/>
    <w:rsid w:val="00846D16"/>
    <w:rsid w:val="00852FD6"/>
    <w:rsid w:val="00854E15"/>
    <w:rsid w:val="00856705"/>
    <w:rsid w:val="0085692B"/>
    <w:rsid w:val="00862997"/>
    <w:rsid w:val="0086798F"/>
    <w:rsid w:val="008708FD"/>
    <w:rsid w:val="00876547"/>
    <w:rsid w:val="0089112B"/>
    <w:rsid w:val="008950F1"/>
    <w:rsid w:val="008C0296"/>
    <w:rsid w:val="008C5347"/>
    <w:rsid w:val="008D2560"/>
    <w:rsid w:val="008D383F"/>
    <w:rsid w:val="008E1AE0"/>
    <w:rsid w:val="008E351F"/>
    <w:rsid w:val="00901DA3"/>
    <w:rsid w:val="0091784D"/>
    <w:rsid w:val="00917E12"/>
    <w:rsid w:val="009535DF"/>
    <w:rsid w:val="0095659D"/>
    <w:rsid w:val="0096456D"/>
    <w:rsid w:val="009645AB"/>
    <w:rsid w:val="0096648C"/>
    <w:rsid w:val="009676B1"/>
    <w:rsid w:val="009721AF"/>
    <w:rsid w:val="00995610"/>
    <w:rsid w:val="009A2C2B"/>
    <w:rsid w:val="009A48DB"/>
    <w:rsid w:val="009C0704"/>
    <w:rsid w:val="009C682F"/>
    <w:rsid w:val="009D19E4"/>
    <w:rsid w:val="009E0625"/>
    <w:rsid w:val="009E723F"/>
    <w:rsid w:val="009E7F76"/>
    <w:rsid w:val="009F6214"/>
    <w:rsid w:val="009F621A"/>
    <w:rsid w:val="009F7CDF"/>
    <w:rsid w:val="00A07DA9"/>
    <w:rsid w:val="00A329C9"/>
    <w:rsid w:val="00A342E2"/>
    <w:rsid w:val="00A35C5B"/>
    <w:rsid w:val="00A37B34"/>
    <w:rsid w:val="00A40CF5"/>
    <w:rsid w:val="00A470A7"/>
    <w:rsid w:val="00A473CC"/>
    <w:rsid w:val="00A82202"/>
    <w:rsid w:val="00A832D8"/>
    <w:rsid w:val="00A87239"/>
    <w:rsid w:val="00A94542"/>
    <w:rsid w:val="00AA4903"/>
    <w:rsid w:val="00AA4BDA"/>
    <w:rsid w:val="00AB12B4"/>
    <w:rsid w:val="00AC06BB"/>
    <w:rsid w:val="00AC3ACC"/>
    <w:rsid w:val="00AD4F34"/>
    <w:rsid w:val="00AD7991"/>
    <w:rsid w:val="00AD7ECC"/>
    <w:rsid w:val="00AE108D"/>
    <w:rsid w:val="00AE1DD2"/>
    <w:rsid w:val="00AE3FF9"/>
    <w:rsid w:val="00AE547B"/>
    <w:rsid w:val="00AE63B6"/>
    <w:rsid w:val="00AF2B0D"/>
    <w:rsid w:val="00AF2DD6"/>
    <w:rsid w:val="00B01D8B"/>
    <w:rsid w:val="00B0338D"/>
    <w:rsid w:val="00B0682B"/>
    <w:rsid w:val="00B06B22"/>
    <w:rsid w:val="00B06F9F"/>
    <w:rsid w:val="00B07299"/>
    <w:rsid w:val="00B13E76"/>
    <w:rsid w:val="00B140AF"/>
    <w:rsid w:val="00B226E1"/>
    <w:rsid w:val="00B23075"/>
    <w:rsid w:val="00B24932"/>
    <w:rsid w:val="00B3575F"/>
    <w:rsid w:val="00B37C0E"/>
    <w:rsid w:val="00B454CA"/>
    <w:rsid w:val="00B51C75"/>
    <w:rsid w:val="00B54837"/>
    <w:rsid w:val="00B55871"/>
    <w:rsid w:val="00B565EB"/>
    <w:rsid w:val="00B57F96"/>
    <w:rsid w:val="00B614B1"/>
    <w:rsid w:val="00B74D02"/>
    <w:rsid w:val="00B807AF"/>
    <w:rsid w:val="00B81739"/>
    <w:rsid w:val="00B90349"/>
    <w:rsid w:val="00BA56F5"/>
    <w:rsid w:val="00BA7C85"/>
    <w:rsid w:val="00BC6C4C"/>
    <w:rsid w:val="00BD4AFA"/>
    <w:rsid w:val="00BD4C7F"/>
    <w:rsid w:val="00BE027D"/>
    <w:rsid w:val="00BF3AC6"/>
    <w:rsid w:val="00BF3DB8"/>
    <w:rsid w:val="00BF533F"/>
    <w:rsid w:val="00C048E2"/>
    <w:rsid w:val="00C12F1C"/>
    <w:rsid w:val="00C22264"/>
    <w:rsid w:val="00C231D9"/>
    <w:rsid w:val="00C26FF1"/>
    <w:rsid w:val="00C37F87"/>
    <w:rsid w:val="00C422BC"/>
    <w:rsid w:val="00C531E8"/>
    <w:rsid w:val="00C63371"/>
    <w:rsid w:val="00C7294C"/>
    <w:rsid w:val="00C7721B"/>
    <w:rsid w:val="00C80B64"/>
    <w:rsid w:val="00C825D9"/>
    <w:rsid w:val="00C82A54"/>
    <w:rsid w:val="00C90460"/>
    <w:rsid w:val="00C9093C"/>
    <w:rsid w:val="00CA1496"/>
    <w:rsid w:val="00CA612B"/>
    <w:rsid w:val="00CA6A4E"/>
    <w:rsid w:val="00CB4B70"/>
    <w:rsid w:val="00CB5BB7"/>
    <w:rsid w:val="00CC19EC"/>
    <w:rsid w:val="00CE0378"/>
    <w:rsid w:val="00CF740D"/>
    <w:rsid w:val="00D10F52"/>
    <w:rsid w:val="00D20260"/>
    <w:rsid w:val="00D32102"/>
    <w:rsid w:val="00D4263D"/>
    <w:rsid w:val="00D46185"/>
    <w:rsid w:val="00D679FB"/>
    <w:rsid w:val="00D77681"/>
    <w:rsid w:val="00DB3DB0"/>
    <w:rsid w:val="00DB5820"/>
    <w:rsid w:val="00DC300E"/>
    <w:rsid w:val="00DC5920"/>
    <w:rsid w:val="00DE3517"/>
    <w:rsid w:val="00DE6C5C"/>
    <w:rsid w:val="00DE79D1"/>
    <w:rsid w:val="00DF3719"/>
    <w:rsid w:val="00DF3FF3"/>
    <w:rsid w:val="00E05C6A"/>
    <w:rsid w:val="00E05E73"/>
    <w:rsid w:val="00E12E32"/>
    <w:rsid w:val="00E23324"/>
    <w:rsid w:val="00E245C7"/>
    <w:rsid w:val="00E307EE"/>
    <w:rsid w:val="00E30917"/>
    <w:rsid w:val="00E33A22"/>
    <w:rsid w:val="00E376DF"/>
    <w:rsid w:val="00E558DE"/>
    <w:rsid w:val="00E638E4"/>
    <w:rsid w:val="00E70F0F"/>
    <w:rsid w:val="00E72F21"/>
    <w:rsid w:val="00E73319"/>
    <w:rsid w:val="00E83142"/>
    <w:rsid w:val="00E87A23"/>
    <w:rsid w:val="00E96E93"/>
    <w:rsid w:val="00ED0CF3"/>
    <w:rsid w:val="00ED1474"/>
    <w:rsid w:val="00ED7098"/>
    <w:rsid w:val="00EE4858"/>
    <w:rsid w:val="00EE4A1A"/>
    <w:rsid w:val="00F172FB"/>
    <w:rsid w:val="00F17B6A"/>
    <w:rsid w:val="00F252F0"/>
    <w:rsid w:val="00F25CA4"/>
    <w:rsid w:val="00F3590F"/>
    <w:rsid w:val="00F46D99"/>
    <w:rsid w:val="00F66499"/>
    <w:rsid w:val="00F72156"/>
    <w:rsid w:val="00F73EF2"/>
    <w:rsid w:val="00F8041E"/>
    <w:rsid w:val="00F863B5"/>
    <w:rsid w:val="00F865B2"/>
    <w:rsid w:val="00FB6A1E"/>
    <w:rsid w:val="00FC52FA"/>
    <w:rsid w:val="00FC6201"/>
    <w:rsid w:val="00FD2859"/>
    <w:rsid w:val="00FD74B3"/>
    <w:rsid w:val="00FE15CE"/>
    <w:rsid w:val="00FE67BF"/>
    <w:rsid w:val="017460A8"/>
    <w:rsid w:val="02101AA3"/>
    <w:rsid w:val="04F80D9E"/>
    <w:rsid w:val="08D82B37"/>
    <w:rsid w:val="08F00676"/>
    <w:rsid w:val="093376C8"/>
    <w:rsid w:val="0A075F99"/>
    <w:rsid w:val="0A4571A8"/>
    <w:rsid w:val="0B353517"/>
    <w:rsid w:val="0C60098A"/>
    <w:rsid w:val="0C8C6888"/>
    <w:rsid w:val="0E603C3C"/>
    <w:rsid w:val="0EE0414A"/>
    <w:rsid w:val="0EF820C6"/>
    <w:rsid w:val="0F250A3F"/>
    <w:rsid w:val="10EB078A"/>
    <w:rsid w:val="11E522D8"/>
    <w:rsid w:val="1339196B"/>
    <w:rsid w:val="183A7BB0"/>
    <w:rsid w:val="18DD095C"/>
    <w:rsid w:val="19245CCD"/>
    <w:rsid w:val="19766A09"/>
    <w:rsid w:val="1AE06120"/>
    <w:rsid w:val="1C2A32C5"/>
    <w:rsid w:val="1EA32891"/>
    <w:rsid w:val="23CB63DA"/>
    <w:rsid w:val="24027D8C"/>
    <w:rsid w:val="2413090B"/>
    <w:rsid w:val="24FE78B3"/>
    <w:rsid w:val="25A55A9D"/>
    <w:rsid w:val="26E06AFC"/>
    <w:rsid w:val="277D0F63"/>
    <w:rsid w:val="297456B6"/>
    <w:rsid w:val="29E4351B"/>
    <w:rsid w:val="2A94522A"/>
    <w:rsid w:val="2AAC13F4"/>
    <w:rsid w:val="2B0502D5"/>
    <w:rsid w:val="2B200C76"/>
    <w:rsid w:val="2B696BA9"/>
    <w:rsid w:val="2C4D197F"/>
    <w:rsid w:val="2C513230"/>
    <w:rsid w:val="2CD258AD"/>
    <w:rsid w:val="2CF4686B"/>
    <w:rsid w:val="2D08098F"/>
    <w:rsid w:val="2D447E18"/>
    <w:rsid w:val="2D9E0951"/>
    <w:rsid w:val="2E027D0C"/>
    <w:rsid w:val="2E1D6FC2"/>
    <w:rsid w:val="2E302FA8"/>
    <w:rsid w:val="2E7769F2"/>
    <w:rsid w:val="2EA863E5"/>
    <w:rsid w:val="2EC30B01"/>
    <w:rsid w:val="2F61116A"/>
    <w:rsid w:val="3018525E"/>
    <w:rsid w:val="3089759B"/>
    <w:rsid w:val="30C250B3"/>
    <w:rsid w:val="32582CF8"/>
    <w:rsid w:val="32602287"/>
    <w:rsid w:val="33557C6F"/>
    <w:rsid w:val="340B64C2"/>
    <w:rsid w:val="353D3D2C"/>
    <w:rsid w:val="356129D2"/>
    <w:rsid w:val="37A442EA"/>
    <w:rsid w:val="38064FA4"/>
    <w:rsid w:val="3A294456"/>
    <w:rsid w:val="3A5D7ED0"/>
    <w:rsid w:val="3BF13876"/>
    <w:rsid w:val="3D7E738B"/>
    <w:rsid w:val="3E4833C8"/>
    <w:rsid w:val="3E5A7DF8"/>
    <w:rsid w:val="40925258"/>
    <w:rsid w:val="40A52B59"/>
    <w:rsid w:val="41BF6416"/>
    <w:rsid w:val="43763EE9"/>
    <w:rsid w:val="44485AB7"/>
    <w:rsid w:val="450D0C9B"/>
    <w:rsid w:val="45E31208"/>
    <w:rsid w:val="464C0026"/>
    <w:rsid w:val="47065518"/>
    <w:rsid w:val="47D767A3"/>
    <w:rsid w:val="49240DD0"/>
    <w:rsid w:val="49DE28A6"/>
    <w:rsid w:val="4A7E09CA"/>
    <w:rsid w:val="4B055334"/>
    <w:rsid w:val="4B381C19"/>
    <w:rsid w:val="4D477799"/>
    <w:rsid w:val="4D985A43"/>
    <w:rsid w:val="4DC077B7"/>
    <w:rsid w:val="4F4E5096"/>
    <w:rsid w:val="4F57042B"/>
    <w:rsid w:val="4F871206"/>
    <w:rsid w:val="512E23AF"/>
    <w:rsid w:val="516E0607"/>
    <w:rsid w:val="51B5656C"/>
    <w:rsid w:val="53736922"/>
    <w:rsid w:val="54E029AD"/>
    <w:rsid w:val="55F45FE4"/>
    <w:rsid w:val="572F79C6"/>
    <w:rsid w:val="58673883"/>
    <w:rsid w:val="5B70610D"/>
    <w:rsid w:val="5B73640E"/>
    <w:rsid w:val="5B836FB3"/>
    <w:rsid w:val="5BCB7DC6"/>
    <w:rsid w:val="5C891B7C"/>
    <w:rsid w:val="5C895262"/>
    <w:rsid w:val="5D6D6DA8"/>
    <w:rsid w:val="5D886448"/>
    <w:rsid w:val="5DE057CC"/>
    <w:rsid w:val="5E92613E"/>
    <w:rsid w:val="5FE37A15"/>
    <w:rsid w:val="604D125B"/>
    <w:rsid w:val="60E70830"/>
    <w:rsid w:val="620B5CB3"/>
    <w:rsid w:val="641F5B3C"/>
    <w:rsid w:val="64332FF1"/>
    <w:rsid w:val="651D19CD"/>
    <w:rsid w:val="6682178C"/>
    <w:rsid w:val="66B52CD4"/>
    <w:rsid w:val="68223E28"/>
    <w:rsid w:val="68DE6DAC"/>
    <w:rsid w:val="6A996C3F"/>
    <w:rsid w:val="6AA53115"/>
    <w:rsid w:val="6AF503DD"/>
    <w:rsid w:val="6BB27DB4"/>
    <w:rsid w:val="6CDA3D2E"/>
    <w:rsid w:val="6EE43E8D"/>
    <w:rsid w:val="6FE672D0"/>
    <w:rsid w:val="70CA4041"/>
    <w:rsid w:val="70F40206"/>
    <w:rsid w:val="71526AB3"/>
    <w:rsid w:val="71FB25BE"/>
    <w:rsid w:val="759B7F7A"/>
    <w:rsid w:val="79167C5B"/>
    <w:rsid w:val="796432FD"/>
    <w:rsid w:val="799547F6"/>
    <w:rsid w:val="7A097F35"/>
    <w:rsid w:val="7B767267"/>
    <w:rsid w:val="7BA31927"/>
    <w:rsid w:val="7C2D2C0E"/>
    <w:rsid w:val="7CB423BB"/>
    <w:rsid w:val="7DBD3900"/>
    <w:rsid w:val="7E1352F2"/>
    <w:rsid w:val="7F775992"/>
    <w:rsid w:val="7F8208F3"/>
    <w:rsid w:val="7FC70142"/>
    <w:rsid w:val="7FDD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semiHidden="0" w:name="Default Paragraph Font"/>
    <w:lsdException w:qFormat="1" w:uiPriority="99"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1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6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next w:val="1"/>
    <w:semiHidden/>
    <w:qFormat/>
    <w:uiPriority w:val="0"/>
    <w:pPr>
      <w:ind w:left="500" w:leftChars="500"/>
    </w:pPr>
  </w:style>
  <w:style w:type="paragraph" w:styleId="14">
    <w:name w:val="toc 6"/>
    <w:basedOn w:val="15"/>
    <w:next w:val="1"/>
    <w:semiHidden/>
    <w:qFormat/>
    <w:uiPriority w:val="0"/>
    <w:pPr>
      <w:ind w:left="400" w:leftChars="400"/>
    </w:pPr>
  </w:style>
  <w:style w:type="paragraph" w:styleId="15">
    <w:name w:val="toc 5"/>
    <w:basedOn w:val="16"/>
    <w:next w:val="1"/>
    <w:semiHidden/>
    <w:qFormat/>
    <w:uiPriority w:val="0"/>
    <w:pPr>
      <w:ind w:left="300" w:leftChars="300"/>
    </w:pPr>
  </w:style>
  <w:style w:type="paragraph" w:styleId="16">
    <w:name w:val="toc 4"/>
    <w:basedOn w:val="17"/>
    <w:next w:val="1"/>
    <w:semiHidden/>
    <w:qFormat/>
    <w:uiPriority w:val="0"/>
    <w:pPr>
      <w:ind w:left="200" w:leftChars="200"/>
    </w:pPr>
  </w:style>
  <w:style w:type="paragraph" w:styleId="17">
    <w:name w:val="toc 3"/>
    <w:basedOn w:val="18"/>
    <w:next w:val="1"/>
    <w:qFormat/>
    <w:uiPriority w:val="39"/>
    <w:pPr>
      <w:ind w:left="100" w:leftChars="100"/>
    </w:pPr>
  </w:style>
  <w:style w:type="paragraph" w:styleId="18">
    <w:name w:val="toc 2"/>
    <w:basedOn w:val="19"/>
    <w:next w:val="1"/>
    <w:qFormat/>
    <w:uiPriority w:val="39"/>
  </w:style>
  <w:style w:type="paragraph" w:styleId="19">
    <w:name w:val="toc 1"/>
    <w:next w:val="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2"/>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8"/>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4"/>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8"/>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6"/>
    <w:semiHidden/>
    <w:unhideWhenUsed/>
    <w:qFormat/>
    <w:uiPriority w:val="99"/>
  </w:style>
  <w:style w:type="paragraph" w:styleId="37">
    <w:name w:val="Body Text 3"/>
    <w:basedOn w:val="1"/>
    <w:link w:val="489"/>
    <w:semiHidden/>
    <w:unhideWhenUsed/>
    <w:qFormat/>
    <w:uiPriority w:val="99"/>
    <w:pPr>
      <w:spacing w:after="120"/>
    </w:pPr>
    <w:rPr>
      <w:sz w:val="16"/>
      <w:szCs w:val="16"/>
    </w:rPr>
  </w:style>
  <w:style w:type="paragraph" w:styleId="38">
    <w:name w:val="Closing"/>
    <w:basedOn w:val="1"/>
    <w:link w:val="361"/>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3"/>
    <w:unhideWhenUsed/>
    <w:qFormat/>
    <w:uiPriority w:val="99"/>
    <w:pPr>
      <w:spacing w:after="120"/>
    </w:pPr>
  </w:style>
  <w:style w:type="paragraph" w:styleId="41">
    <w:name w:val="Body Text Indent"/>
    <w:basedOn w:val="1"/>
    <w:link w:val="486"/>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7"/>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next w:val="1"/>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20"/>
    <w:semiHidden/>
    <w:unhideWhenUsed/>
    <w:qFormat/>
    <w:uiPriority w:val="99"/>
    <w:pPr>
      <w:ind w:left="100" w:leftChars="2500"/>
    </w:pPr>
  </w:style>
  <w:style w:type="paragraph" w:styleId="55">
    <w:name w:val="Body Text Indent 2"/>
    <w:basedOn w:val="1"/>
    <w:link w:val="490"/>
    <w:semiHidden/>
    <w:unhideWhenUsed/>
    <w:qFormat/>
    <w:uiPriority w:val="99"/>
    <w:pPr>
      <w:spacing w:after="120" w:line="480" w:lineRule="auto"/>
      <w:ind w:left="420" w:leftChars="200"/>
    </w:pPr>
  </w:style>
  <w:style w:type="paragraph" w:styleId="56">
    <w:name w:val="endnote text"/>
    <w:basedOn w:val="1"/>
    <w:link w:val="473"/>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7"/>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70"/>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1"/>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next w:val="1"/>
    <w:semiHidden/>
    <w:qFormat/>
    <w:uiPriority w:val="0"/>
  </w:style>
  <w:style w:type="paragraph" w:styleId="76">
    <w:name w:val="Body Text 2"/>
    <w:basedOn w:val="1"/>
    <w:link w:val="488"/>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9"/>
    <w:semiHidden/>
    <w:unhideWhenUsed/>
    <w:qFormat/>
    <w:uiPriority w:val="99"/>
    <w:rPr>
      <w:b/>
      <w:bCs/>
    </w:rPr>
  </w:style>
  <w:style w:type="paragraph" w:styleId="86">
    <w:name w:val="Body Text First Indent"/>
    <w:basedOn w:val="40"/>
    <w:link w:val="485"/>
    <w:semiHidden/>
    <w:unhideWhenUsed/>
    <w:qFormat/>
    <w:uiPriority w:val="99"/>
    <w:pPr>
      <w:ind w:firstLine="420" w:firstLineChars="100"/>
    </w:pPr>
  </w:style>
  <w:style w:type="paragraph" w:styleId="87">
    <w:name w:val="Body Text First Indent 2"/>
    <w:basedOn w:val="41"/>
    <w:link w:val="487"/>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13"/>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9"/>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69"/>
    <w:link w:val="332"/>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8"/>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qFormat/>
    <w:uiPriority w:val="0"/>
    <w:pPr>
      <w:spacing w:before="0" w:beforeLines="0" w:after="0" w:afterLines="0"/>
    </w:pPr>
  </w:style>
  <w:style w:type="paragraph" w:customStyle="1" w:styleId="320">
    <w:name w:val="术语定义三级条标题"/>
    <w:basedOn w:val="290"/>
    <w:next w:val="258"/>
    <w:qFormat/>
    <w:uiPriority w:val="0"/>
    <w:pPr>
      <w:spacing w:before="0" w:beforeLines="0" w:after="0" w:afterLines="0"/>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qFormat/>
    <w:uiPriority w:val="0"/>
    <w:pPr>
      <w:spacing w:before="0" w:beforeLines="0" w:after="0" w:afterLines="0"/>
    </w:pPr>
  </w:style>
  <w:style w:type="paragraph" w:customStyle="1" w:styleId="323">
    <w:name w:val="术语定义五级条标题"/>
    <w:basedOn w:val="300"/>
    <w:next w:val="258"/>
    <w:qFormat/>
    <w:uiPriority w:val="0"/>
    <w:pPr>
      <w:spacing w:before="0" w:beforeLines="0" w:after="0" w:afterLines="0"/>
    </w:pPr>
  </w:style>
  <w:style w:type="paragraph" w:customStyle="1" w:styleId="324">
    <w:name w:val="术语定义一级条标题"/>
    <w:basedOn w:val="260"/>
    <w:next w:val="258"/>
    <w:qFormat/>
    <w:uiPriority w:val="0"/>
    <w:pPr>
      <w:spacing w:before="0" w:beforeLines="0" w:after="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0" w:beforeLines="0" w:after="0" w:afterLines="0"/>
    </w:pPr>
    <w:rPr>
      <w:rFonts w:eastAsiaTheme="majorEastAsia"/>
    </w:rPr>
  </w:style>
  <w:style w:type="paragraph" w:customStyle="1" w:styleId="328">
    <w:name w:val="三级无标题条"/>
    <w:basedOn w:val="290"/>
    <w:qFormat/>
    <w:uiPriority w:val="0"/>
    <w:pPr>
      <w:spacing w:before="0" w:beforeLines="0" w:after="0" w:afterLines="0"/>
    </w:pPr>
    <w:rPr>
      <w:rFonts w:eastAsiaTheme="majorEastAsia"/>
    </w:rPr>
  </w:style>
  <w:style w:type="paragraph" w:customStyle="1" w:styleId="329">
    <w:name w:val="四级无标题条"/>
    <w:basedOn w:val="295"/>
    <w:qFormat/>
    <w:uiPriority w:val="0"/>
    <w:pPr>
      <w:spacing w:before="0" w:beforeLines="0" w:after="0" w:afterLines="0"/>
    </w:pPr>
    <w:rPr>
      <w:rFonts w:eastAsiaTheme="majorEastAsia"/>
    </w:rPr>
  </w:style>
  <w:style w:type="paragraph" w:customStyle="1" w:styleId="330">
    <w:name w:val="五级无标题条"/>
    <w:basedOn w:val="300"/>
    <w:qFormat/>
    <w:uiPriority w:val="0"/>
    <w:pPr>
      <w:spacing w:before="0" w:beforeLines="0" w:after="0" w:afterLines="0"/>
    </w:pPr>
    <w:rPr>
      <w:rFonts w:eastAsiaTheme="majorEastAsia"/>
    </w:rPr>
  </w:style>
  <w:style w:type="paragraph" w:customStyle="1" w:styleId="331">
    <w:name w:val="一级无标题条"/>
    <w:basedOn w:val="260"/>
    <w:qFormat/>
    <w:uiPriority w:val="0"/>
    <w:pPr>
      <w:spacing w:before="0" w:beforeLines="0" w:after="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Char"/>
    <w:basedOn w:val="231"/>
    <w:link w:val="40"/>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0"/>
    <w:qFormat/>
    <w:uiPriority w:val="0"/>
    <w:pPr>
      <w:spacing w:after="0" w:line="280" w:lineRule="exact"/>
      <w:ind w:left="284"/>
    </w:pPr>
    <w:rPr>
      <w:rFonts w:ascii="黑体" w:eastAsia="黑体"/>
      <w:kern w:val="3"/>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58"/>
    <w:next w:val="293"/>
    <w:qFormat/>
    <w:uiPriority w:val="0"/>
    <w:rPr>
      <w:sz w:val="18"/>
    </w:rPr>
  </w:style>
  <w:style w:type="paragraph" w:customStyle="1" w:styleId="349">
    <w:name w:val="附录表标号"/>
    <w:basedOn w:val="1"/>
    <w:next w:val="258"/>
    <w:qFormat/>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Heading"/>
    <w:basedOn w:val="3"/>
    <w:next w:val="1"/>
    <w:unhideWhenUsed/>
    <w:qFormat/>
    <w:uiPriority w:val="39"/>
    <w:pPr>
      <w:outlineLvl w:val="9"/>
    </w:pPr>
  </w:style>
  <w:style w:type="character" w:customStyle="1" w:styleId="354">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Char"/>
    <w:basedOn w:val="231"/>
    <w:link w:val="36"/>
    <w:semiHidden/>
    <w:qFormat/>
    <w:uiPriority w:val="99"/>
    <w:rPr>
      <w:kern w:val="2"/>
      <w:sz w:val="21"/>
      <w:szCs w:val="24"/>
    </w:rPr>
  </w:style>
  <w:style w:type="character" w:customStyle="1" w:styleId="357">
    <w:name w:val="纯文本 Char"/>
    <w:basedOn w:val="231"/>
    <w:link w:val="49"/>
    <w:semiHidden/>
    <w:qFormat/>
    <w:uiPriority w:val="99"/>
    <w:rPr>
      <w:rFonts w:ascii="宋体" w:hAnsi="Courier New" w:cs="Courier New"/>
      <w:kern w:val="2"/>
      <w:sz w:val="21"/>
      <w:szCs w:val="21"/>
    </w:rPr>
  </w:style>
  <w:style w:type="character" w:customStyle="1" w:styleId="358">
    <w:name w:val="电子邮件签名 Char"/>
    <w:basedOn w:val="231"/>
    <w:link w:val="25"/>
    <w:semiHidden/>
    <w:qFormat/>
    <w:uiPriority w:val="99"/>
    <w:rPr>
      <w:kern w:val="2"/>
      <w:sz w:val="21"/>
      <w:szCs w:val="24"/>
    </w:rPr>
  </w:style>
  <w:style w:type="character" w:customStyle="1" w:styleId="359">
    <w:name w:val="副标题 Char"/>
    <w:basedOn w:val="231"/>
    <w:link w:val="66"/>
    <w:qFormat/>
    <w:uiPriority w:val="11"/>
    <w:rPr>
      <w:rFonts w:asciiTheme="majorHAnsi" w:hAnsiTheme="majorHAnsi" w:cstheme="majorBidi"/>
      <w:b/>
      <w:bCs/>
      <w:kern w:val="28"/>
      <w:sz w:val="32"/>
      <w:szCs w:val="32"/>
    </w:rPr>
  </w:style>
  <w:style w:type="character" w:customStyle="1" w:styleId="360">
    <w:name w:val="宏文本 Char"/>
    <w:basedOn w:val="231"/>
    <w:link w:val="2"/>
    <w:semiHidden/>
    <w:qFormat/>
    <w:uiPriority w:val="99"/>
    <w:rPr>
      <w:rFonts w:ascii="Courier New" w:hAnsi="Courier New" w:cs="Courier New"/>
      <w:kern w:val="2"/>
      <w:sz w:val="24"/>
      <w:szCs w:val="24"/>
    </w:rPr>
  </w:style>
  <w:style w:type="character" w:customStyle="1" w:styleId="361">
    <w:name w:val="结束语 Char"/>
    <w:basedOn w:val="231"/>
    <w:link w:val="38"/>
    <w:semiHidden/>
    <w:qFormat/>
    <w:uiPriority w:val="99"/>
    <w:rPr>
      <w:kern w:val="2"/>
      <w:sz w:val="21"/>
      <w:szCs w:val="24"/>
    </w:rPr>
  </w:style>
  <w:style w:type="paragraph" w:styleId="362">
    <w:name w:val="List Paragraph"/>
    <w:basedOn w:val="1"/>
    <w:qFormat/>
    <w:uiPriority w:val="99"/>
    <w:pPr>
      <w:ind w:firstLine="420" w:firstLineChars="200"/>
    </w:pPr>
  </w:style>
  <w:style w:type="character" w:customStyle="1" w:styleId="363">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4">
    <w:name w:val="Intense Emphasis"/>
    <w:basedOn w:val="231"/>
    <w:qFormat/>
    <w:uiPriority w:val="21"/>
    <w:rPr>
      <w:i/>
      <w:iCs/>
      <w:color w:val="5B9BD5" w:themeColor="accent1"/>
      <w14:textFill>
        <w14:solidFill>
          <w14:schemeClr w14:val="accent1"/>
        </w14:solidFill>
      </w14:textFill>
    </w:rPr>
  </w:style>
  <w:style w:type="paragraph"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Char"/>
    <w:basedOn w:val="231"/>
    <w:link w:val="365"/>
    <w:qFormat/>
    <w:uiPriority w:val="30"/>
    <w:rPr>
      <w:i/>
      <w:iCs/>
      <w:color w:val="5B9BD5" w:themeColor="accent1"/>
      <w:kern w:val="2"/>
      <w:sz w:val="21"/>
      <w:szCs w:val="24"/>
      <w14:textFill>
        <w14:solidFill>
          <w14:schemeClr w14:val="accent1"/>
        </w14:solidFill>
      </w14:textFill>
    </w:rPr>
  </w:style>
  <w:style w:type="character" w:customStyle="1" w:styleId="367">
    <w:name w:val="批注框文本 Char"/>
    <w:basedOn w:val="231"/>
    <w:link w:val="58"/>
    <w:semiHidden/>
    <w:qFormat/>
    <w:uiPriority w:val="99"/>
    <w:rPr>
      <w:kern w:val="2"/>
      <w:sz w:val="18"/>
      <w:szCs w:val="18"/>
    </w:rPr>
  </w:style>
  <w:style w:type="character" w:customStyle="1" w:styleId="368">
    <w:name w:val="批注文字 Char"/>
    <w:basedOn w:val="231"/>
    <w:link w:val="34"/>
    <w:qFormat/>
    <w:uiPriority w:val="99"/>
    <w:rPr>
      <w:kern w:val="2"/>
      <w:sz w:val="21"/>
      <w:szCs w:val="24"/>
    </w:rPr>
  </w:style>
  <w:style w:type="character" w:customStyle="1" w:styleId="369">
    <w:name w:val="批注主题 Char"/>
    <w:basedOn w:val="368"/>
    <w:link w:val="85"/>
    <w:semiHidden/>
    <w:qFormat/>
    <w:uiPriority w:val="99"/>
    <w:rPr>
      <w:b/>
      <w:bCs/>
      <w:kern w:val="2"/>
      <w:sz w:val="21"/>
      <w:szCs w:val="24"/>
    </w:rPr>
  </w:style>
  <w:style w:type="character" w:customStyle="1" w:styleId="370">
    <w:name w:val="签名 Char"/>
    <w:basedOn w:val="231"/>
    <w:link w:val="62"/>
    <w:semiHidden/>
    <w:qFormat/>
    <w:uiPriority w:val="99"/>
    <w:rPr>
      <w:kern w:val="2"/>
      <w:sz w:val="21"/>
      <w:szCs w:val="24"/>
    </w:rPr>
  </w:style>
  <w:style w:type="table" w:customStyle="1" w:styleId="371">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清单表 1 浅色 - 着色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清单表 1 浅色 - 着色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清单表 1 浅色 - 着色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清单表 7 彩色 - 着色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清单表 7 彩色 - 着色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Char"/>
    <w:basedOn w:val="231"/>
    <w:link w:val="54"/>
    <w:semiHidden/>
    <w:qFormat/>
    <w:uiPriority w:val="99"/>
    <w:rPr>
      <w:kern w:val="2"/>
      <w:sz w:val="21"/>
      <w:szCs w:val="24"/>
    </w:rPr>
  </w:style>
  <w:style w:type="character" w:customStyle="1" w:styleId="421">
    <w:name w:val="Book Title"/>
    <w:basedOn w:val="231"/>
    <w:qFormat/>
    <w:uiPriority w:val="33"/>
    <w:rPr>
      <w:b/>
      <w:bCs/>
      <w:i/>
      <w:iCs/>
      <w:spacing w:val="5"/>
    </w:rPr>
  </w:style>
  <w:style w:type="paragraph" w:customStyle="1" w:styleId="422">
    <w:name w:val="Bibliography"/>
    <w:basedOn w:val="1"/>
    <w:next w:val="1"/>
    <w:semiHidden/>
    <w:unhideWhenUsed/>
    <w:qFormat/>
    <w:uiPriority w:val="37"/>
  </w:style>
  <w:style w:type="table" w:customStyle="1" w:styleId="423">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3">
    <w:name w:val="尾注文本 Char"/>
    <w:basedOn w:val="231"/>
    <w:link w:val="56"/>
    <w:semiHidden/>
    <w:qFormat/>
    <w:uiPriority w:val="99"/>
    <w:rPr>
      <w:kern w:val="2"/>
      <w:sz w:val="21"/>
      <w:szCs w:val="24"/>
    </w:rPr>
  </w:style>
  <w:style w:type="character" w:customStyle="1" w:styleId="474">
    <w:name w:val="文档结构图 Char"/>
    <w:basedOn w:val="231"/>
    <w:link w:val="32"/>
    <w:semiHidden/>
    <w:qFormat/>
    <w:uiPriority w:val="99"/>
    <w:rPr>
      <w:rFonts w:ascii="Microsoft YaHei UI" w:eastAsia="Microsoft YaHei UI"/>
      <w:kern w:val="2"/>
      <w:sz w:val="18"/>
      <w:szCs w:val="18"/>
    </w:rPr>
  </w:style>
  <w:style w:type="table" w:customStyle="1" w:styleId="475">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Char"/>
    <w:basedOn w:val="231"/>
    <w:link w:val="482"/>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4">
    <w:name w:val="Placeholder Text"/>
    <w:basedOn w:val="231"/>
    <w:semiHidden/>
    <w:qFormat/>
    <w:uiPriority w:val="99"/>
    <w:rPr>
      <w:color w:val="808080"/>
    </w:rPr>
  </w:style>
  <w:style w:type="character" w:customStyle="1" w:styleId="485">
    <w:name w:val="正文首行缩进 Char"/>
    <w:basedOn w:val="333"/>
    <w:link w:val="86"/>
    <w:semiHidden/>
    <w:qFormat/>
    <w:uiPriority w:val="99"/>
    <w:rPr>
      <w:kern w:val="2"/>
      <w:sz w:val="21"/>
      <w:szCs w:val="24"/>
    </w:rPr>
  </w:style>
  <w:style w:type="character" w:customStyle="1" w:styleId="486">
    <w:name w:val="正文文本缩进 Char"/>
    <w:basedOn w:val="231"/>
    <w:link w:val="41"/>
    <w:semiHidden/>
    <w:qFormat/>
    <w:uiPriority w:val="99"/>
    <w:rPr>
      <w:kern w:val="2"/>
      <w:sz w:val="21"/>
      <w:szCs w:val="24"/>
    </w:rPr>
  </w:style>
  <w:style w:type="character" w:customStyle="1" w:styleId="487">
    <w:name w:val="正文首行缩进 2 Char"/>
    <w:basedOn w:val="486"/>
    <w:link w:val="87"/>
    <w:semiHidden/>
    <w:qFormat/>
    <w:uiPriority w:val="99"/>
    <w:rPr>
      <w:kern w:val="2"/>
      <w:sz w:val="21"/>
      <w:szCs w:val="24"/>
    </w:rPr>
  </w:style>
  <w:style w:type="character" w:customStyle="1" w:styleId="488">
    <w:name w:val="正文文本 2 Char"/>
    <w:basedOn w:val="231"/>
    <w:link w:val="76"/>
    <w:semiHidden/>
    <w:qFormat/>
    <w:uiPriority w:val="99"/>
    <w:rPr>
      <w:kern w:val="2"/>
      <w:sz w:val="21"/>
      <w:szCs w:val="24"/>
    </w:rPr>
  </w:style>
  <w:style w:type="character" w:customStyle="1" w:styleId="489">
    <w:name w:val="正文文本 3 Char"/>
    <w:basedOn w:val="231"/>
    <w:link w:val="37"/>
    <w:semiHidden/>
    <w:qFormat/>
    <w:uiPriority w:val="99"/>
    <w:rPr>
      <w:kern w:val="2"/>
      <w:sz w:val="16"/>
      <w:szCs w:val="16"/>
    </w:rPr>
  </w:style>
  <w:style w:type="character" w:customStyle="1" w:styleId="490">
    <w:name w:val="正文文本缩进 2 Char"/>
    <w:basedOn w:val="231"/>
    <w:link w:val="55"/>
    <w:semiHidden/>
    <w:qFormat/>
    <w:uiPriority w:val="99"/>
    <w:rPr>
      <w:kern w:val="2"/>
      <w:sz w:val="21"/>
      <w:szCs w:val="24"/>
    </w:rPr>
  </w:style>
  <w:style w:type="character" w:customStyle="1" w:styleId="491">
    <w:name w:val="正文文本缩进 3 Char"/>
    <w:basedOn w:val="231"/>
    <w:link w:val="71"/>
    <w:semiHidden/>
    <w:qFormat/>
    <w:uiPriority w:val="99"/>
    <w:rPr>
      <w:kern w:val="2"/>
      <w:sz w:val="16"/>
      <w:szCs w:val="16"/>
    </w:rPr>
  </w:style>
  <w:style w:type="character" w:customStyle="1" w:styleId="492">
    <w:name w:val="注释标题 Char"/>
    <w:basedOn w:val="231"/>
    <w:link w:val="22"/>
    <w:semiHidden/>
    <w:qFormat/>
    <w:uiPriority w:val="99"/>
    <w:rPr>
      <w:kern w:val="2"/>
      <w:sz w:val="21"/>
      <w:szCs w:val="24"/>
    </w:rPr>
  </w:style>
  <w:style w:type="paragraph" w:customStyle="1" w:styleId="493">
    <w:name w:val="附录无标题章"/>
    <w:basedOn w:val="276"/>
    <w:qFormat/>
    <w:uiPriority w:val="0"/>
    <w:pPr>
      <w:spacing w:before="0" w:beforeLines="0" w:after="0" w:afterLines="0"/>
    </w:pPr>
    <w:rPr>
      <w:rFonts w:asciiTheme="majorEastAsia" w:eastAsiaTheme="majorEastAsia"/>
    </w:rPr>
  </w:style>
  <w:style w:type="paragraph" w:customStyle="1" w:styleId="494">
    <w:name w:val="附录一级无标题条"/>
    <w:basedOn w:val="277"/>
    <w:qFormat/>
    <w:uiPriority w:val="0"/>
    <w:pPr>
      <w:spacing w:before="0" w:beforeLines="0" w:after="0" w:afterLines="0"/>
    </w:pPr>
    <w:rPr>
      <w:rFonts w:asciiTheme="majorEastAsia" w:eastAsiaTheme="majorEastAsia"/>
    </w:rPr>
  </w:style>
  <w:style w:type="paragraph" w:customStyle="1" w:styleId="495">
    <w:name w:val="附录二级无标题条"/>
    <w:basedOn w:val="278"/>
    <w:qFormat/>
    <w:uiPriority w:val="0"/>
    <w:pPr>
      <w:spacing w:before="0" w:beforeLines="0" w:after="0" w:afterLines="0"/>
    </w:pPr>
    <w:rPr>
      <w:rFonts w:asciiTheme="majorEastAsia" w:eastAsiaTheme="majorEastAsia"/>
    </w:rPr>
  </w:style>
  <w:style w:type="paragraph" w:customStyle="1" w:styleId="496">
    <w:name w:val="附录三级无标题条"/>
    <w:basedOn w:val="279"/>
    <w:qFormat/>
    <w:uiPriority w:val="0"/>
    <w:pPr>
      <w:spacing w:before="0" w:beforeLines="0" w:after="0" w:afterLines="0"/>
    </w:pPr>
    <w:rPr>
      <w:rFonts w:asciiTheme="majorEastAsia" w:eastAsiaTheme="majorEastAsia"/>
    </w:rPr>
  </w:style>
  <w:style w:type="paragraph" w:customStyle="1" w:styleId="497">
    <w:name w:val="附录四级无标题条"/>
    <w:basedOn w:val="280"/>
    <w:qFormat/>
    <w:uiPriority w:val="0"/>
    <w:pPr>
      <w:spacing w:before="0" w:beforeLines="0" w:after="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0">
    <w:name w:val="发布GB"/>
    <w:basedOn w:val="40"/>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6">
    <w:name w:val="标准标志CEC"/>
    <w:basedOn w:val="1"/>
    <w:qFormat/>
    <w:uiPriority w:val="0"/>
    <w:pPr>
      <w:jc w:val="right"/>
    </w:pPr>
    <w:rPr>
      <w:rFonts w:eastAsia="Times New Roman"/>
      <w:b/>
      <w:sz w:val="96"/>
    </w:rPr>
  </w:style>
  <w:style w:type="paragraph" w:customStyle="1" w:styleId="507">
    <w:name w:val="标准称谓CEC"/>
    <w:basedOn w:val="1"/>
    <w:qFormat/>
    <w:uiPriority w:val="0"/>
    <w:pPr>
      <w:jc w:val="center"/>
    </w:pPr>
    <w:rPr>
      <w:rFonts w:eastAsia="黑体"/>
      <w:b/>
      <w:w w:val="132"/>
      <w:kern w:val="0"/>
      <w:sz w:val="52"/>
    </w:rPr>
  </w:style>
  <w:style w:type="paragraph" w:customStyle="1" w:styleId="508">
    <w:name w:val="发布CEC"/>
    <w:basedOn w:val="500"/>
    <w:qFormat/>
    <w:uiPriority w:val="0"/>
  </w:style>
  <w:style w:type="paragraph" w:customStyle="1" w:styleId="509">
    <w:name w:val="发布部门CEC"/>
    <w:basedOn w:val="1"/>
    <w:qFormat/>
    <w:uiPriority w:val="0"/>
    <w:pPr>
      <w:snapToGrid w:val="0"/>
    </w:pPr>
    <w:rPr>
      <w:b/>
      <w:w w:val="135"/>
      <w:kern w:val="0"/>
      <w:sz w:val="36"/>
    </w:rPr>
  </w:style>
  <w:style w:type="paragraph" w:customStyle="1" w:styleId="510">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1">
    <w:name w:val="附录公式标号"/>
    <w:basedOn w:val="362"/>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2">
    <w:name w:val="附录公式编号"/>
    <w:basedOn w:val="40"/>
    <w:qFormat/>
    <w:uiPriority w:val="0"/>
    <w:pPr>
      <w:numPr>
        <w:ilvl w:val="1"/>
        <w:numId w:val="27"/>
      </w:numPr>
    </w:pPr>
  </w:style>
  <w:style w:type="character" w:customStyle="1" w:styleId="513">
    <w:name w:val="段 Char"/>
    <w:link w:val="258"/>
    <w:qFormat/>
    <w:uiPriority w:val="0"/>
    <w:rPr>
      <w:rFonts w:ascii="宋体"/>
      <w:sz w:val="21"/>
    </w:rPr>
  </w:style>
  <w:style w:type="character" w:customStyle="1" w:styleId="514">
    <w:name w:val="Unresolved Mention"/>
    <w:basedOn w:val="231"/>
    <w:semiHidden/>
    <w:unhideWhenUsed/>
    <w:qFormat/>
    <w:uiPriority w:val="99"/>
    <w:rPr>
      <w:color w:val="605E5C"/>
      <w:shd w:val="clear" w:color="auto" w:fill="E1DFDD"/>
    </w:rPr>
  </w:style>
  <w:style w:type="paragraph" w:customStyle="1" w:styleId="515">
    <w:name w:val="列项——（一级）"/>
    <w:qFormat/>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6">
    <w:name w:val="列项●（二级）"/>
    <w:qFormat/>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7">
    <w:name w:val="列项◆（三级）"/>
    <w:basedOn w:val="1"/>
    <w:qFormat/>
    <w:uiPriority w:val="0"/>
    <w:pPr>
      <w:numPr>
        <w:ilvl w:val="2"/>
        <w:numId w:val="28"/>
      </w:numPr>
    </w:pPr>
    <w:rPr>
      <w:rFonts w:ascii="宋体"/>
      <w:szCs w:val="21"/>
    </w:rPr>
  </w:style>
  <w:style w:type="character" w:customStyle="1" w:styleId="518">
    <w:name w:val="标题 2 Char"/>
    <w:link w:val="4"/>
    <w:qFormat/>
    <w:uiPriority w:val="0"/>
    <w:rPr>
      <w:rFonts w:ascii="Arial" w:hAnsi="Arial" w:eastAsia="黑体"/>
      <w:b/>
      <w:bCs/>
      <w:kern w:val="2"/>
      <w:sz w:val="32"/>
      <w:szCs w:val="32"/>
    </w:rPr>
  </w:style>
  <w:style w:type="character" w:customStyle="1" w:styleId="519">
    <w:name w:val="正文文本 字符"/>
    <w:semiHidden/>
    <w:qFormat/>
    <w:uiPriority w:val="99"/>
    <w:rPr>
      <w:kern w:val="2"/>
      <w:sz w:val="21"/>
      <w:szCs w:val="24"/>
    </w:rPr>
  </w:style>
  <w:style w:type="character" w:customStyle="1" w:styleId="520">
    <w:name w:val="标题 2 字符"/>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B50BDDE2984F14824977729F4D0D62"/>
        <w:style w:val=""/>
        <w:category>
          <w:name w:val="常规"/>
          <w:gallery w:val="placeholder"/>
        </w:category>
        <w:types>
          <w:type w:val="bbPlcHdr"/>
        </w:types>
        <w:behaviors>
          <w:behavior w:val="content"/>
        </w:behaviors>
        <w:description w:val=""/>
        <w:guid w:val="{D859351B-6C49-4430-969E-A57E4FCDFF64}"/>
      </w:docPartPr>
      <w:docPartBody>
        <w:p>
          <w:pPr>
            <w:pStyle w:val="9"/>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4"/>
    <w:rsid w:val="00034554"/>
    <w:rsid w:val="004F1E24"/>
    <w:rsid w:val="005D4A98"/>
    <w:rsid w:val="00657E46"/>
    <w:rsid w:val="00AF20A4"/>
    <w:rsid w:val="00C82F9A"/>
    <w:rsid w:val="00EA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AF92B6925F04615AFE5C7F0E6FC9E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839E96C79F245F9A2C9583943E3D7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27CB717CE6B44028BD781451FE25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904E17F0F4E4193A023203C22C3B9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8B50BDDE2984F14824977729F4D0D6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51E7CE545B94C67A3BB3E8A84D1E44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59442-C00A-4838-B6C8-7271418C9880}">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9</Pages>
  <Words>3162</Words>
  <Characters>3667</Characters>
  <Lines>41</Lines>
  <Paragraphs>11</Paragraphs>
  <TotalTime>92</TotalTime>
  <ScaleCrop>false</ScaleCrop>
  <LinksUpToDate>false</LinksUpToDate>
  <CharactersWithSpaces>3876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2022-10-14T02:40:00Z</dcterms:created>
  <dc:creator>GY</dc:creator>
  <cp:lastModifiedBy>张昕</cp:lastModifiedBy>
  <cp:lastPrinted>2026-03-05T00:29:00Z</cp:lastPrinted>
  <dcterms:modified xsi:type="dcterms:W3CDTF">2026-04-09T09:39:26Z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ProductBuildVer">
    <vt:lpwstr>2052-11.8.2.12085</vt:lpwstr>
  </property>
  <property fmtid="{D5CDD505-2E9C-101B-9397-08002B2CF9AE}" pid="22" name="ICV">
    <vt:lpwstr>971E5CE359CF4C678AC3B397B8722691_13</vt:lpwstr>
  </property>
  <property fmtid="{D5CDD505-2E9C-101B-9397-08002B2CF9AE}" pid="23" name="KSOTemplateDocerSaveRecord">
    <vt:lpwstr>eyJoZGlkIjoiYTkwOTNlNTliOWViMTQ2NDMzZDRjYTBiN2RlZmNiNzEiLCJ1c2VySWQiOiIzMjQ3NjAxMzcifQ==</vt:lpwstr>
  </property>
</Properties>
</file>