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3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交通指南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kern w:val="0"/>
          <w:sz w:val="28"/>
          <w:szCs w:val="30"/>
        </w:rPr>
      </w:pPr>
      <w:r>
        <w:rPr>
          <w:rFonts w:eastAsia="仿宋"/>
          <w:kern w:val="0"/>
          <w:sz w:val="28"/>
          <w:szCs w:val="30"/>
        </w:rPr>
        <w:drawing>
          <wp:inline distT="0" distB="0" distL="114300" distR="114300">
            <wp:extent cx="4544695" cy="2973705"/>
            <wp:effectExtent l="0" t="0" r="1905" b="234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kern w:val="0"/>
          <w:sz w:val="28"/>
          <w:szCs w:val="30"/>
        </w:rPr>
      </w:pPr>
      <w:r>
        <w:rPr>
          <w:rFonts w:eastAsia="仿宋"/>
          <w:kern w:val="0"/>
          <w:sz w:val="28"/>
          <w:szCs w:val="30"/>
        </w:rPr>
        <w:t>常州大酒店距离奔牛机场33公里，45分钟车程；距离戚墅堰站4公里，8分钟车程；距离常州站11公里，20分钟车程；距离常州北站20公里，30分钟车程。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4774"/>
    <w:rsid w:val="5EFF4774"/>
    <w:rsid w:val="D6B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2026-04-15T16:56:00Z</dcterms:created>
  <dc:creator>欢の</dc:creator>
  <cp:lastModifiedBy>欢の</cp:lastModifiedBy>
  <dcterms:modified xsi:type="dcterms:W3CDTF">2026-04-15T09:23:52Z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94813F210E2F6A93A8E8DE69A092BB28</vt:lpwstr>
  </property>
</Properties>
</file>