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jc w:val="both"/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附件3</w:t>
      </w:r>
    </w:p>
    <w:p>
      <w:pPr>
        <w:spacing w:before="101" w:line="227" w:lineRule="auto"/>
        <w:jc w:val="center"/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  <w:t>会议注册（微信报名小程序）使用说明</w:t>
      </w:r>
    </w:p>
    <w:p>
      <w:pPr>
        <w:numPr>
          <w:ilvl w:val="0"/>
          <w:numId w:val="0"/>
        </w:numPr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4"/>
          <w:lang w:val="en-US" w:eastAsia="zh-CN"/>
        </w:rPr>
      </w:pPr>
      <w:r>
        <w:rPr>
          <w:rFonts w:hint="eastAsia" w:eastAsiaTheme="minorEastAsia"/>
          <w:sz w:val="28"/>
          <w:szCs w:val="24"/>
          <w:lang w:val="en-US" w:eastAsia="zh-CN"/>
        </w:rPr>
        <w:t>1.微信搜索中国电机工程学会小程序或者扫微信小程序二维码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drawing>
          <wp:inline distT="0" distB="0" distL="114300" distR="114300">
            <wp:extent cx="2747645" cy="2747645"/>
            <wp:effectExtent l="0" t="0" r="20955" b="20955"/>
            <wp:docPr id="4" name="图片 4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2.点击个人中心进行登录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（如果没有账号，在登录页面右下角点立即注册）</w: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38655" cy="3695700"/>
            <wp:effectExtent l="0" t="0" r="1714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57705" cy="3643630"/>
            <wp:effectExtent l="0" t="0" r="2349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3.登录成功后点击参会注册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2"/>
          <w:szCs w:val="21"/>
          <w:lang w:val="en-US" w:eastAsia="zh-CN"/>
        </w:rPr>
      </w:pPr>
      <w:r>
        <w:rPr>
          <w:sz w:val="22"/>
          <w:szCs w:val="21"/>
        </w:rPr>
        <w:drawing>
          <wp:inline distT="0" distB="0" distL="114300" distR="114300">
            <wp:extent cx="1919605" cy="3662680"/>
            <wp:effectExtent l="0" t="0" r="1079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4.选择专委会会议中您要参加的会议，点击我要参会</w: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52625" cy="3676650"/>
            <wp:effectExtent l="0" t="0" r="317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5.完成填写、支付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  <w:r>
        <w:drawing>
          <wp:inline distT="0" distB="0" distL="114300" distR="114300">
            <wp:extent cx="1905000" cy="3653155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注册成功后，在个人中心、我的会议查看订单信息。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支付完成后，可以在这个添加发票信息）</w:t>
      </w:r>
    </w:p>
    <w:p>
      <w:r>
        <w:rPr>
          <w:sz w:val="22"/>
          <w:szCs w:val="21"/>
        </w:rPr>
        <w:drawing>
          <wp:inline distT="0" distB="0" distL="114300" distR="114300">
            <wp:extent cx="1957705" cy="3676650"/>
            <wp:effectExtent l="0" t="0" r="2349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14525" cy="2238375"/>
            <wp:effectExtent l="0" t="0" r="15875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32135"/>
    <w:multiLevelType w:val="singleLevel"/>
    <w:tmpl w:val="2E63213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98D5C"/>
    <w:rsid w:val="EFD98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2026-04-16T15:24:00Z</dcterms:created>
  <dc:creator>欢の</dc:creator>
  <cp:lastModifiedBy>欢の</cp:lastModifiedBy>
  <dcterms:modified xsi:type="dcterms:W3CDTF">2026-04-16T15:24:34Z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4FB30C463568A1139F8EE06910027D34</vt:lpwstr>
  </property>
</Properties>
</file>