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60" w:line="240" w:lineRule="auto"/>
        <w:ind w:firstLine="640"/>
        <w:jc w:val="center"/>
        <w:outlineLvl w:val="0"/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</w:pP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CSEE</w:t>
      </w:r>
      <w:r>
        <w:rPr>
          <w:rFonts w:hint="eastAsia" w:ascii="Cambria" w:hAnsi="Cambria" w:eastAsia="宋体" w:cs="Times New Roman"/>
          <w:b/>
          <w:bCs/>
          <w:sz w:val="32"/>
          <w:szCs w:val="32"/>
          <w14:ligatures w14:val="none"/>
        </w:rPr>
        <w:t>标准</w:t>
      </w:r>
      <w:r>
        <w:rPr>
          <w:rFonts w:ascii="Cambria" w:hAnsi="Cambria" w:eastAsia="宋体" w:cs="Times New Roman"/>
          <w:b/>
          <w:bCs/>
          <w:sz w:val="32"/>
          <w:szCs w:val="32"/>
          <w14:ligatures w14:val="none"/>
        </w:rPr>
        <w:t>征求意见表</w:t>
      </w:r>
    </w:p>
    <w:tbl>
      <w:tblPr>
        <w:tblStyle w:val="2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vAlign w:val="center"/>
          </w:tcPr>
          <w:p>
            <w:pPr>
              <w:spacing w:after="0" w:line="300" w:lineRule="exact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标准名称：换流站用离子交换树脂全过程质量监督导则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提出意见的单位/专家</w:t>
            </w: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通讯地址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    编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联系电话</w:t>
            </w:r>
          </w:p>
        </w:tc>
        <w:tc>
          <w:tcPr>
            <w:tcW w:w="154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1151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邮箱</w:t>
            </w:r>
          </w:p>
        </w:tc>
        <w:tc>
          <w:tcPr>
            <w:tcW w:w="3282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序号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标准章条编号</w:t>
            </w: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1"/>
                <w14:ligatures w14:val="none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324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  <w:tc>
          <w:tcPr>
            <w:tcW w:w="4433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Calibri" w:hAnsi="Calibri" w:eastAsia="宋体" w:cs="Times New Roman"/>
                <w:sz w:val="21"/>
                <w:szCs w:val="21"/>
                <w14:ligatures w14:val="none"/>
              </w:rPr>
            </w:pPr>
          </w:p>
        </w:tc>
      </w:tr>
    </w:tbl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请将表格反馈至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廖建平，13925062048，81425128@qq.com</w:t>
      </w:r>
    </w:p>
    <w:p>
      <w:pPr>
        <w:spacing w:after="0" w:line="300" w:lineRule="exact"/>
        <w:jc w:val="both"/>
        <w:rPr>
          <w:rFonts w:hint="eastAsia" w:ascii="黑体" w:hAnsi="黑体" w:eastAsia="黑体" w:cs="Times New Roman"/>
          <w:sz w:val="21"/>
          <w:szCs w:val="21"/>
          <w14:ligatures w14:val="none"/>
        </w:rPr>
      </w:pPr>
      <w:r>
        <w:rPr>
          <w:rFonts w:hint="eastAsia" w:ascii="黑体" w:hAnsi="黑体" w:eastAsia="黑体" w:cs="Times New Roman"/>
          <w:sz w:val="21"/>
          <w:szCs w:val="21"/>
          <w14:ligatures w14:val="none"/>
        </w:rPr>
        <w:t>注：单位意见需加盖单位公章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A9DC2"/>
    <w:rsid w:val="6BDA9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2026-04-21T14:16:00Z</dcterms:created>
  <dc:creator>欢の</dc:creator>
  <cp:lastModifiedBy>欢の</cp:lastModifiedBy>
  <dcterms:modified xsi:type="dcterms:W3CDTF">2026-04-21T14:16:38Z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2E72D31F40F45DE83416E769CE27BCC9</vt:lpwstr>
  </property>
</Properties>
</file>