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CSEE标准征求意见表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联系人：张昕  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 xml:space="preserve">手机：15996378925 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邮箱：499636873@qq.com</w:t>
      </w:r>
    </w:p>
    <w:p>
      <w:pPr>
        <w:spacing w:line="300" w:lineRule="exact"/>
        <w:rPr>
          <w:rFonts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17" w:right="1418" w:bottom="1417" w:left="1418" w:header="709" w:footer="709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B4EAC"/>
    <w:rsid w:val="07FA4393"/>
    <w:rsid w:val="290B4EAC"/>
    <w:rsid w:val="6F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2026-05-15T01:22:00Z</dcterms:created>
  <dc:creator>张昕</dc:creator>
  <cp:lastModifiedBy>张昕</cp:lastModifiedBy>
  <dcterms:modified xsi:type="dcterms:W3CDTF">2026-05-15T01:23:14Z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52245B3445BB410FA7F85291865161C0</vt:lpwstr>
  </property>
</Properties>
</file>