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54BAE">
      <w:pPr>
        <w:pStyle w:val="15"/>
        <w:ind w:firstLine="0" w:firstLineChars="0"/>
        <w:jc w:val="center"/>
        <w:rPr>
          <w:rFonts w:ascii="黑体" w:eastAsia="黑体"/>
          <w:sz w:val="44"/>
          <w:szCs w:val="44"/>
        </w:rPr>
      </w:pPr>
    </w:p>
    <w:p w14:paraId="6C421C9A">
      <w:pPr>
        <w:pStyle w:val="15"/>
        <w:ind w:firstLine="0" w:firstLineChars="0"/>
        <w:jc w:val="center"/>
        <w:rPr>
          <w:rFonts w:ascii="黑体" w:eastAsia="黑体"/>
          <w:sz w:val="44"/>
          <w:szCs w:val="44"/>
        </w:rPr>
      </w:pPr>
    </w:p>
    <w:p w14:paraId="0A3E9E29">
      <w:pPr>
        <w:pStyle w:val="15"/>
        <w:ind w:firstLine="0" w:firstLineChars="0"/>
        <w:jc w:val="center"/>
        <w:rPr>
          <w:rFonts w:ascii="黑体" w:eastAsia="黑体"/>
          <w:sz w:val="44"/>
          <w:szCs w:val="44"/>
        </w:rPr>
      </w:pPr>
    </w:p>
    <w:p w14:paraId="7C7A6AAD">
      <w:pPr>
        <w:pStyle w:val="15"/>
        <w:ind w:firstLine="0" w:firstLineChars="0"/>
        <w:jc w:val="center"/>
        <w:rPr>
          <w:rFonts w:ascii="黑体" w:eastAsia="黑体"/>
          <w:sz w:val="44"/>
          <w:szCs w:val="44"/>
        </w:rPr>
      </w:pPr>
    </w:p>
    <w:p w14:paraId="2B7768DF">
      <w:pPr>
        <w:pStyle w:val="15"/>
        <w:ind w:firstLine="0" w:firstLineChars="0"/>
        <w:jc w:val="center"/>
        <w:rPr>
          <w:rFonts w:ascii="黑体" w:eastAsia="黑体"/>
          <w:sz w:val="44"/>
          <w:szCs w:val="44"/>
        </w:rPr>
      </w:pPr>
    </w:p>
    <w:p w14:paraId="751E6296">
      <w:pPr>
        <w:pStyle w:val="15"/>
        <w:tabs>
          <w:tab w:val="left" w:pos="993"/>
          <w:tab w:val="right" w:leader="dot" w:pos="8505"/>
          <w:tab w:val="clear" w:pos="9298"/>
        </w:tabs>
        <w:snapToGrid w:val="0"/>
        <w:spacing w:line="360" w:lineRule="auto"/>
        <w:ind w:left="1271" w:leftChars="176" w:right="849" w:hanging="708" w:hangingChars="161"/>
        <w:jc w:val="center"/>
        <w:rPr>
          <w:rFonts w:ascii="黑体" w:eastAsia="黑体"/>
          <w:sz w:val="44"/>
          <w:szCs w:val="44"/>
        </w:rPr>
      </w:pPr>
      <w:bookmarkStart w:id="0" w:name="_Hlk211858883"/>
      <w:r>
        <w:rPr>
          <w:rFonts w:hint="eastAsia" w:ascii="黑体" w:eastAsia="黑体"/>
          <w:sz w:val="44"/>
          <w:szCs w:val="44"/>
          <w:lang w:val="en-US" w:eastAsia="zh-CN"/>
        </w:rPr>
        <w:t>CSEE团体标准</w:t>
      </w:r>
      <w:r>
        <w:rPr>
          <w:rFonts w:hint="eastAsia" w:ascii="黑体" w:eastAsia="黑体"/>
          <w:sz w:val="44"/>
          <w:szCs w:val="44"/>
        </w:rPr>
        <w:t xml:space="preserve"> 《</w:t>
      </w:r>
      <w:bookmarkStart w:id="1" w:name="_Hlk211858846"/>
      <w:r>
        <w:rPr>
          <w:rFonts w:hint="eastAsia" w:ascii="宋体" w:hAnsi="宋体" w:eastAsia="宋体" w:cs="宋体"/>
          <w:b/>
          <w:bCs/>
          <w:color w:val="000000"/>
          <w:sz w:val="44"/>
          <w:szCs w:val="44"/>
          <w:lang w:bidi="ar"/>
        </w:rPr>
        <w:t>火力发电厂智能控制系统试验与验收导则</w:t>
      </w:r>
      <w:bookmarkEnd w:id="1"/>
      <w:r>
        <w:rPr>
          <w:rFonts w:hint="eastAsia" w:ascii="黑体" w:eastAsia="黑体"/>
          <w:sz w:val="44"/>
          <w:szCs w:val="44"/>
        </w:rPr>
        <w:t>》</w:t>
      </w:r>
      <w:bookmarkEnd w:id="0"/>
    </w:p>
    <w:p w14:paraId="64572B9D">
      <w:pPr>
        <w:pStyle w:val="16"/>
        <w:spacing w:before="100" w:beforeLines="0" w:beforeAutospacing="1" w:after="0" w:afterLines="0"/>
        <w:ind w:firstLine="220" w:firstLineChars="50"/>
        <w:jc w:val="center"/>
        <w:outlineLvl w:val="9"/>
        <w:rPr>
          <w:rFonts w:hint="eastAsia" w:hAnsi="黑体" w:cs="黑体"/>
          <w:sz w:val="44"/>
          <w:szCs w:val="44"/>
        </w:rPr>
      </w:pPr>
      <w:r>
        <w:rPr>
          <w:rFonts w:hint="eastAsia" w:hAnsi="Times New Roman"/>
          <w:sz w:val="44"/>
          <w:szCs w:val="44"/>
        </w:rPr>
        <w:t>编　</w:t>
      </w:r>
      <w:r>
        <w:rPr>
          <w:rFonts w:hint="eastAsia" w:hAnsi="黑体" w:cs="黑体"/>
          <w:sz w:val="44"/>
          <w:szCs w:val="44"/>
        </w:rPr>
        <w:t>制</w:t>
      </w:r>
      <w:r>
        <w:rPr>
          <w:rFonts w:hint="eastAsia" w:hAnsi="Times New Roman"/>
          <w:sz w:val="44"/>
          <w:szCs w:val="44"/>
        </w:rPr>
        <w:t>　</w:t>
      </w:r>
      <w:r>
        <w:rPr>
          <w:rFonts w:hint="eastAsia" w:hAnsi="黑体" w:cs="黑体"/>
          <w:sz w:val="44"/>
          <w:szCs w:val="44"/>
        </w:rPr>
        <w:t>说</w:t>
      </w:r>
      <w:r>
        <w:rPr>
          <w:rFonts w:hint="eastAsia" w:hAnsi="Times New Roman"/>
          <w:sz w:val="44"/>
          <w:szCs w:val="44"/>
        </w:rPr>
        <w:t>　</w:t>
      </w:r>
      <w:r>
        <w:rPr>
          <w:rFonts w:hint="eastAsia" w:hAnsi="黑体" w:cs="黑体"/>
          <w:sz w:val="44"/>
          <w:szCs w:val="44"/>
        </w:rPr>
        <w:t>明</w:t>
      </w:r>
    </w:p>
    <w:p w14:paraId="34C25F63">
      <w:pPr>
        <w:pStyle w:val="15"/>
      </w:pPr>
    </w:p>
    <w:p w14:paraId="531E4D46">
      <w:pPr>
        <w:pStyle w:val="15"/>
      </w:pPr>
    </w:p>
    <w:p w14:paraId="4AE0218B">
      <w:pPr>
        <w:pStyle w:val="15"/>
      </w:pPr>
    </w:p>
    <w:p w14:paraId="258D14D8">
      <w:pPr>
        <w:pStyle w:val="15"/>
      </w:pPr>
    </w:p>
    <w:p w14:paraId="2FE0D561">
      <w:pPr>
        <w:pStyle w:val="15"/>
      </w:pPr>
    </w:p>
    <w:p w14:paraId="5FA280F2">
      <w:pPr>
        <w:pStyle w:val="15"/>
      </w:pPr>
    </w:p>
    <w:p w14:paraId="74E0ADDA">
      <w:pPr>
        <w:pStyle w:val="15"/>
      </w:pPr>
    </w:p>
    <w:p w14:paraId="046133A8">
      <w:pPr>
        <w:pStyle w:val="15"/>
      </w:pPr>
    </w:p>
    <w:p w14:paraId="62301225">
      <w:pPr>
        <w:pStyle w:val="15"/>
      </w:pPr>
    </w:p>
    <w:p w14:paraId="4B636A9C">
      <w:pPr>
        <w:pStyle w:val="15"/>
      </w:pPr>
    </w:p>
    <w:p w14:paraId="02E6AC72">
      <w:pPr>
        <w:pStyle w:val="15"/>
      </w:pPr>
    </w:p>
    <w:p w14:paraId="3CFFA75D">
      <w:pPr>
        <w:pStyle w:val="15"/>
      </w:pPr>
    </w:p>
    <w:p w14:paraId="41FE7B41">
      <w:pPr>
        <w:pStyle w:val="15"/>
      </w:pPr>
    </w:p>
    <w:p w14:paraId="4001F6A2">
      <w:pPr>
        <w:pStyle w:val="15"/>
      </w:pPr>
    </w:p>
    <w:p w14:paraId="70A95206">
      <w:pPr>
        <w:pStyle w:val="15"/>
      </w:pPr>
    </w:p>
    <w:p w14:paraId="4E9A0268">
      <w:pPr>
        <w:pStyle w:val="15"/>
      </w:pPr>
    </w:p>
    <w:p w14:paraId="270F4EEE">
      <w:pPr>
        <w:pStyle w:val="15"/>
      </w:pPr>
    </w:p>
    <w:p w14:paraId="7494C142">
      <w:pPr>
        <w:pStyle w:val="15"/>
        <w:snapToGrid w:val="0"/>
        <w:spacing w:line="300" w:lineRule="auto"/>
        <w:ind w:firstLine="0" w:firstLineChars="0"/>
        <w:jc w:val="center"/>
        <w:rPr>
          <w:rFonts w:hint="eastAsia"/>
          <w:b/>
          <w:bCs/>
          <w:sz w:val="28"/>
          <w:szCs w:val="28"/>
        </w:rPr>
      </w:pPr>
      <w:r>
        <w:rPr>
          <w:rFonts w:hint="eastAsia"/>
          <w:b/>
          <w:bCs/>
          <w:sz w:val="28"/>
          <w:szCs w:val="28"/>
        </w:rPr>
        <w:t>火力发电厂智能控制系统试验与验收导则</w:t>
      </w:r>
    </w:p>
    <w:p w14:paraId="1108CAF9">
      <w:pPr>
        <w:pStyle w:val="15"/>
        <w:snapToGrid w:val="0"/>
        <w:spacing w:line="300" w:lineRule="auto"/>
        <w:ind w:firstLine="0" w:firstLineChars="0"/>
        <w:jc w:val="center"/>
        <w:rPr>
          <w:b/>
          <w:bCs/>
          <w:sz w:val="28"/>
          <w:szCs w:val="28"/>
        </w:rPr>
      </w:pPr>
      <w:r>
        <w:rPr>
          <w:rFonts w:hint="eastAsia"/>
          <w:b/>
          <w:bCs/>
          <w:sz w:val="28"/>
          <w:szCs w:val="28"/>
          <w:lang w:val="en-US" w:eastAsia="zh-CN"/>
        </w:rPr>
        <w:t>编制</w:t>
      </w:r>
      <w:r>
        <w:rPr>
          <w:rFonts w:hint="eastAsia"/>
          <w:b/>
          <w:bCs/>
          <w:sz w:val="28"/>
          <w:szCs w:val="28"/>
        </w:rPr>
        <w:t>工作组</w:t>
      </w:r>
    </w:p>
    <w:p w14:paraId="6C94BE60">
      <w:pPr>
        <w:pStyle w:val="15"/>
        <w:snapToGrid w:val="0"/>
        <w:spacing w:line="300" w:lineRule="auto"/>
        <w:ind w:firstLine="0" w:firstLineChars="0"/>
        <w:jc w:val="center"/>
        <w:rPr>
          <w:b/>
          <w:bCs/>
          <w:sz w:val="28"/>
          <w:szCs w:val="28"/>
        </w:rPr>
      </w:pPr>
      <w:r>
        <w:rPr>
          <w:rFonts w:hint="eastAsia"/>
          <w:b/>
          <w:bCs/>
          <w:sz w:val="28"/>
          <w:szCs w:val="28"/>
        </w:rPr>
        <w:t>2026年</w:t>
      </w:r>
      <w:r>
        <w:rPr>
          <w:rFonts w:hint="eastAsia"/>
          <w:b/>
          <w:bCs/>
          <w:sz w:val="28"/>
          <w:szCs w:val="28"/>
          <w:lang w:val="en-US" w:eastAsia="zh-CN"/>
        </w:rPr>
        <w:t>5</w:t>
      </w:r>
      <w:r>
        <w:rPr>
          <w:rFonts w:hint="eastAsia"/>
          <w:b/>
          <w:bCs/>
          <w:sz w:val="28"/>
          <w:szCs w:val="28"/>
        </w:rPr>
        <w:t>月</w:t>
      </w:r>
      <w:r>
        <w:rPr>
          <w:rFonts w:hint="eastAsia"/>
          <w:b/>
          <w:bCs/>
          <w:sz w:val="28"/>
          <w:szCs w:val="28"/>
          <w:lang w:val="en-US" w:eastAsia="zh-CN"/>
        </w:rPr>
        <w:t>22</w:t>
      </w:r>
      <w:r>
        <w:rPr>
          <w:rFonts w:hint="eastAsia"/>
          <w:b/>
          <w:bCs/>
          <w:sz w:val="28"/>
          <w:szCs w:val="28"/>
        </w:rPr>
        <w:t>日</w:t>
      </w:r>
    </w:p>
    <w:p w14:paraId="277B4022">
      <w:pPr>
        <w:pStyle w:val="15"/>
      </w:pPr>
    </w:p>
    <w:p w14:paraId="4EDA0AE9">
      <w:pPr>
        <w:pStyle w:val="15"/>
        <w:sectPr>
          <w:footerReference r:id="rId8" w:type="first"/>
          <w:footerReference r:id="rId6" w:type="default"/>
          <w:headerReference r:id="rId5" w:type="even"/>
          <w:footerReference r:id="rId7" w:type="even"/>
          <w:type w:val="continuous"/>
          <w:pgSz w:w="11906" w:h="16838"/>
          <w:pgMar w:top="1911" w:right="1134" w:bottom="1344" w:left="1418" w:header="1418" w:footer="1134" w:gutter="0"/>
          <w:pgNumType w:start="26"/>
          <w:cols w:space="720" w:num="1"/>
          <w:formProt w:val="0"/>
          <w:titlePg/>
          <w:docGrid w:type="lines" w:linePitch="312" w:charSpace="0"/>
        </w:sectPr>
      </w:pPr>
    </w:p>
    <w:p w14:paraId="49B57323">
      <w:pPr>
        <w:pStyle w:val="18"/>
        <w:snapToGrid w:val="0"/>
        <w:spacing w:before="0" w:beforeLines="0" w:after="0" w:afterLines="0" w:line="360" w:lineRule="auto"/>
        <w:jc w:val="center"/>
        <w:outlineLvl w:val="9"/>
        <w:rPr>
          <w:rFonts w:hint="eastAsia"/>
          <w:sz w:val="28"/>
          <w:szCs w:val="28"/>
          <w:lang w:val="en-US" w:eastAsia="zh-CN"/>
        </w:rPr>
      </w:pPr>
      <w:r>
        <w:rPr>
          <w:rFonts w:hint="eastAsia"/>
          <w:sz w:val="28"/>
          <w:szCs w:val="28"/>
          <w:lang w:val="en-US" w:eastAsia="zh-CN"/>
        </w:rPr>
        <w:t>CSEE团体标准</w:t>
      </w:r>
      <w:r>
        <w:rPr>
          <w:rFonts w:hint="eastAsia"/>
          <w:sz w:val="28"/>
          <w:szCs w:val="28"/>
        </w:rPr>
        <w:t xml:space="preserve"> </w:t>
      </w:r>
      <w:r>
        <w:rPr>
          <w:rFonts w:hint="eastAsia"/>
          <w:sz w:val="28"/>
          <w:szCs w:val="28"/>
          <w:lang w:val="en-US" w:eastAsia="zh-CN"/>
        </w:rPr>
        <w:t>《火力发电厂智能控制系统试验与验收导则》</w:t>
      </w:r>
    </w:p>
    <w:p w14:paraId="0E0ECE63">
      <w:pPr>
        <w:pStyle w:val="18"/>
        <w:snapToGrid w:val="0"/>
        <w:spacing w:before="0" w:beforeLines="0" w:after="0" w:afterLines="0" w:line="360" w:lineRule="auto"/>
        <w:jc w:val="center"/>
        <w:outlineLvl w:val="9"/>
        <w:rPr>
          <w:rFonts w:hint="eastAsia"/>
          <w:sz w:val="28"/>
          <w:szCs w:val="28"/>
        </w:rPr>
      </w:pPr>
      <w:r>
        <w:rPr>
          <w:rFonts w:hint="eastAsia"/>
          <w:sz w:val="28"/>
          <w:szCs w:val="28"/>
        </w:rPr>
        <w:t>编制说明</w:t>
      </w:r>
    </w:p>
    <w:p w14:paraId="455E87AA">
      <w:pPr>
        <w:pStyle w:val="18"/>
        <w:snapToGrid w:val="0"/>
        <w:spacing w:before="0" w:beforeLines="0" w:after="0" w:afterLines="0"/>
        <w:jc w:val="center"/>
        <w:outlineLvl w:val="9"/>
        <w:rPr>
          <w:rFonts w:hint="eastAsia"/>
          <w:sz w:val="28"/>
          <w:szCs w:val="28"/>
        </w:rPr>
      </w:pPr>
    </w:p>
    <w:p w14:paraId="3747ACCF">
      <w:pPr>
        <w:pStyle w:val="18"/>
        <w:spacing w:before="156" w:beforeLines="50" w:after="156" w:afterLines="50" w:line="300" w:lineRule="auto"/>
        <w:ind w:firstLine="482" w:firstLineChars="200"/>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（一）工作简况：</w:t>
      </w:r>
    </w:p>
    <w:p w14:paraId="71E9D8C0">
      <w:pPr>
        <w:pStyle w:val="18"/>
        <w:numPr>
          <w:ilvl w:val="0"/>
          <w:numId w:val="2"/>
        </w:numPr>
        <w:spacing w:before="156" w:beforeLines="50" w:after="156" w:afterLines="50" w:line="300" w:lineRule="auto"/>
        <w:ind w:left="924" w:hanging="442"/>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任务来源</w:t>
      </w:r>
    </w:p>
    <w:p w14:paraId="6DD174C7">
      <w:pPr>
        <w:pStyle w:val="18"/>
        <w:spacing w:before="0" w:beforeLines="0" w:after="0" w:afterLines="0" w:line="30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本项目是根据</w:t>
      </w:r>
      <w:bookmarkStart w:id="2" w:name="_Hlk211857996"/>
      <w:r>
        <w:rPr>
          <w:rFonts w:hint="eastAsia" w:asciiTheme="minorEastAsia" w:hAnsiTheme="minorEastAsia" w:eastAsiaTheme="minorEastAsia"/>
          <w:sz w:val="24"/>
          <w:szCs w:val="24"/>
          <w:lang w:val="en-US" w:eastAsia="zh-CN"/>
        </w:rPr>
        <w:t>中国电机工程学会团体标准的</w:t>
      </w:r>
      <w:bookmarkEnd w:id="2"/>
      <w:r>
        <w:rPr>
          <w:rFonts w:hint="eastAsia" w:asciiTheme="minorEastAsia" w:hAnsiTheme="minorEastAsia" w:eastAsiaTheme="minorEastAsia"/>
          <w:sz w:val="24"/>
          <w:szCs w:val="24"/>
          <w:lang w:val="en-US" w:eastAsia="zh-CN"/>
        </w:rPr>
        <w:t>2026年编制计划编写的</w:t>
      </w:r>
      <w:r>
        <w:rPr>
          <w:rFonts w:hint="eastAsia" w:asciiTheme="minorEastAsia" w:hAnsiTheme="minorEastAsia" w:eastAsiaTheme="minorEastAsia"/>
          <w:sz w:val="24"/>
          <w:szCs w:val="24"/>
        </w:rPr>
        <w:t>，主管部门为中国</w:t>
      </w:r>
      <w:r>
        <w:rPr>
          <w:rFonts w:hint="eastAsia" w:asciiTheme="minorEastAsia" w:hAnsiTheme="minorEastAsia" w:eastAsiaTheme="minorEastAsia"/>
          <w:sz w:val="24"/>
          <w:szCs w:val="24"/>
          <w:lang w:val="en-US" w:eastAsia="zh-CN"/>
        </w:rPr>
        <w:t>电机工程学会</w:t>
      </w:r>
      <w:r>
        <w:rPr>
          <w:rFonts w:hint="eastAsia" w:asciiTheme="minorEastAsia" w:hAnsiTheme="minorEastAsia" w:eastAsiaTheme="minorEastAsia"/>
          <w:sz w:val="24"/>
          <w:szCs w:val="24"/>
        </w:rPr>
        <w:t>，技术归口单位为</w:t>
      </w:r>
      <w:r>
        <w:rPr>
          <w:rFonts w:hint="eastAsia" w:asciiTheme="minorEastAsia" w:hAnsiTheme="minorEastAsia" w:eastAsiaTheme="minorEastAsia"/>
          <w:sz w:val="24"/>
          <w:szCs w:val="24"/>
          <w:lang w:val="en-US" w:eastAsia="zh-CN"/>
        </w:rPr>
        <w:t>中国电机工程学会热工自动化专业</w:t>
      </w:r>
      <w:r>
        <w:rPr>
          <w:rFonts w:hint="eastAsia" w:asciiTheme="minorEastAsia" w:hAnsiTheme="minorEastAsia" w:eastAsiaTheme="minorEastAsia"/>
          <w:sz w:val="24"/>
          <w:szCs w:val="24"/>
        </w:rPr>
        <w:t>技术委员会。</w:t>
      </w:r>
    </w:p>
    <w:p w14:paraId="0A9CEBDF">
      <w:pPr>
        <w:pStyle w:val="18"/>
        <w:numPr>
          <w:ilvl w:val="0"/>
          <w:numId w:val="2"/>
        </w:numPr>
        <w:spacing w:before="156" w:beforeLines="50" w:after="156" w:afterLines="50" w:line="300" w:lineRule="auto"/>
        <w:ind w:left="924" w:hanging="442"/>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制定背景</w:t>
      </w:r>
    </w:p>
    <w:p w14:paraId="066238A7">
      <w:pPr>
        <w:pStyle w:val="18"/>
        <w:spacing w:before="0" w:beforeLines="0" w:after="0" w:afterLines="0" w:line="300" w:lineRule="auto"/>
        <w:ind w:firstLine="480" w:firstLineChars="20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标准编写组于2024年颁布了电力行业标准《</w:t>
      </w:r>
      <w:r>
        <w:rPr>
          <w:rFonts w:hint="eastAsia" w:asciiTheme="minorEastAsia" w:hAnsiTheme="minorEastAsia" w:eastAsiaTheme="minorEastAsia"/>
          <w:sz w:val="24"/>
          <w:szCs w:val="24"/>
        </w:rPr>
        <w:t>DLT 2770-2024 火力发电厂智能控制系统（ICS）技术规范</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对火电厂智能控制系统的内容、技术要求、规范进行了阐述，但是对于试验与验收内容与步骤并未做相对详细的描述。</w:t>
      </w:r>
    </w:p>
    <w:p w14:paraId="64DC6A3D">
      <w:pPr>
        <w:pStyle w:val="18"/>
        <w:spacing w:before="0" w:beforeLines="0" w:after="0" w:afterLines="0" w:line="30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为此项目组特意申请了电机工程学会团体标准，对上述的内容进行补充与规定。</w:t>
      </w:r>
    </w:p>
    <w:p w14:paraId="7D60F493">
      <w:pPr>
        <w:pStyle w:val="18"/>
        <w:numPr>
          <w:ilvl w:val="0"/>
          <w:numId w:val="2"/>
        </w:numPr>
        <w:spacing w:before="156" w:beforeLines="50" w:after="156" w:afterLines="50" w:line="300" w:lineRule="auto"/>
        <w:ind w:left="924" w:hanging="442"/>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项目承担单位及参加单位</w:t>
      </w:r>
    </w:p>
    <w:p w14:paraId="574DA39F">
      <w:pPr>
        <w:pStyle w:val="18"/>
        <w:spacing w:before="0" w:beforeLines="0" w:after="0" w:afterLines="0" w:line="300" w:lineRule="auto"/>
        <w:ind w:firstLine="480" w:firstLineChars="200"/>
        <w:rPr>
          <w:rFonts w:hint="eastAsia" w:asciiTheme="minorEastAsia" w:hAnsiTheme="minorEastAsia" w:eastAsiaTheme="minorEastAsia"/>
          <w:sz w:val="24"/>
          <w:szCs w:val="24"/>
        </w:rPr>
      </w:pPr>
      <w:bookmarkStart w:id="3" w:name="_Hlk225106246"/>
      <w:r>
        <w:rPr>
          <w:rFonts w:hint="eastAsia" w:asciiTheme="minorEastAsia" w:hAnsiTheme="minorEastAsia" w:eastAsiaTheme="minorEastAsia"/>
          <w:sz w:val="24"/>
          <w:szCs w:val="24"/>
        </w:rPr>
        <w:t>本项目承担单位：</w:t>
      </w:r>
      <w:r>
        <w:rPr>
          <w:rFonts w:hint="eastAsia" w:cs="Times New Roman" w:asciiTheme="minorEastAsia" w:hAnsiTheme="minorEastAsia" w:eastAsiaTheme="minorEastAsia"/>
          <w:sz w:val="24"/>
          <w:szCs w:val="24"/>
          <w:lang w:val="en-US" w:eastAsia="zh-CN" w:bidi="ar-SA"/>
        </w:rPr>
        <w:t>国家能源集团新能源技术研究院有限公司</w:t>
      </w:r>
      <w:r>
        <w:rPr>
          <w:rFonts w:hint="eastAsia" w:asciiTheme="minorEastAsia" w:hAnsiTheme="minorEastAsia" w:eastAsiaTheme="minorEastAsia"/>
          <w:sz w:val="24"/>
          <w:szCs w:val="24"/>
        </w:rPr>
        <w:t>。</w:t>
      </w:r>
    </w:p>
    <w:p w14:paraId="59E9F7CB">
      <w:pPr>
        <w:pStyle w:val="18"/>
        <w:spacing w:before="0" w:beforeLines="0" w:after="0" w:afterLines="0" w:line="30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本项目参加单位为</w:t>
      </w:r>
      <w:r>
        <w:rPr>
          <w:rFonts w:hint="eastAsia" w:cs="Times New Roman" w:asciiTheme="minorEastAsia" w:hAnsiTheme="minorEastAsia" w:eastAsiaTheme="minorEastAsia"/>
          <w:sz w:val="24"/>
          <w:szCs w:val="24"/>
          <w:lang w:val="en-US" w:eastAsia="zh-CN" w:bidi="ar-SA"/>
        </w:rPr>
        <w:t>国能智深控制技术有限公司、华北电力大学、华北电力科学研究院有限责任公司、华润电科院、浙江电科院</w:t>
      </w:r>
      <w:r>
        <w:rPr>
          <w:rFonts w:hint="eastAsia" w:asciiTheme="minorEastAsia" w:hAnsiTheme="minorEastAsia" w:eastAsiaTheme="minorEastAsia"/>
          <w:sz w:val="24"/>
          <w:szCs w:val="24"/>
        </w:rPr>
        <w:t>。</w:t>
      </w:r>
    </w:p>
    <w:bookmarkEnd w:id="3"/>
    <w:p w14:paraId="376B1F3B">
      <w:pPr>
        <w:pStyle w:val="18"/>
        <w:numPr>
          <w:ilvl w:val="0"/>
          <w:numId w:val="2"/>
        </w:numPr>
        <w:spacing w:before="156" w:beforeLines="50" w:after="156" w:afterLines="50" w:line="300" w:lineRule="auto"/>
        <w:ind w:left="924" w:hanging="442"/>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主要工作过程</w:t>
      </w:r>
    </w:p>
    <w:p w14:paraId="5210E6F6">
      <w:pPr>
        <w:pStyle w:val="18"/>
        <w:spacing w:before="0" w:beforeLines="0" w:after="0" w:afterLines="0" w:line="30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1）202</w:t>
      </w:r>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月，《火力发电厂分散控制系统运行维护与试验技术规程》标准修订工作组成立。</w:t>
      </w:r>
    </w:p>
    <w:p w14:paraId="2630398B">
      <w:pPr>
        <w:pStyle w:val="18"/>
        <w:spacing w:before="0" w:beforeLines="0" w:after="0" w:afterLines="0" w:line="30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2）202</w:t>
      </w:r>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月，召开第一次</w:t>
      </w:r>
      <w:r>
        <w:rPr>
          <w:rFonts w:hint="eastAsia" w:asciiTheme="minorEastAsia" w:hAnsiTheme="minorEastAsia" w:eastAsiaTheme="minorEastAsia"/>
          <w:sz w:val="24"/>
          <w:szCs w:val="24"/>
          <w:lang w:val="en-US" w:eastAsia="zh-CN"/>
        </w:rPr>
        <w:t>编写</w:t>
      </w:r>
      <w:r>
        <w:rPr>
          <w:rFonts w:hint="eastAsia" w:asciiTheme="minorEastAsia" w:hAnsiTheme="minorEastAsia" w:eastAsiaTheme="minorEastAsia"/>
          <w:sz w:val="24"/>
          <w:szCs w:val="24"/>
        </w:rPr>
        <w:t>会议，</w:t>
      </w:r>
      <w:r>
        <w:rPr>
          <w:rFonts w:hint="eastAsia" w:asciiTheme="minorEastAsia" w:hAnsiTheme="minorEastAsia" w:eastAsiaTheme="minorEastAsia"/>
          <w:sz w:val="24"/>
          <w:szCs w:val="24"/>
          <w:lang w:val="en-US" w:eastAsia="zh-CN"/>
        </w:rPr>
        <w:t>对标准的内容进行了讨论与分工</w:t>
      </w:r>
      <w:r>
        <w:rPr>
          <w:rFonts w:hint="eastAsia" w:asciiTheme="minorEastAsia" w:hAnsiTheme="minorEastAsia" w:eastAsiaTheme="minorEastAsia"/>
          <w:sz w:val="24"/>
          <w:szCs w:val="24"/>
        </w:rPr>
        <w:t>。</w:t>
      </w:r>
    </w:p>
    <w:p w14:paraId="652024CD">
      <w:pPr>
        <w:pStyle w:val="18"/>
        <w:spacing w:before="0" w:beforeLines="0" w:after="0" w:afterLines="0" w:line="30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）2025年7月11日，中国电机工程学会以视频会议形式组织召开了中国电机工程学会（CSEE）标准专家评审会。</w:t>
      </w:r>
    </w:p>
    <w:p w14:paraId="6539D411">
      <w:pPr>
        <w:pStyle w:val="18"/>
        <w:numPr>
          <w:ilvl w:val="0"/>
          <w:numId w:val="3"/>
        </w:numPr>
        <w:spacing w:before="0" w:beforeLines="0" w:after="0" w:afterLines="0" w:line="30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编写组提交的本标准，已通过相关的专业标准技术委员会组织的送审稿审查，符合学会标准管理办法对于报送稿的要求。</w:t>
      </w:r>
    </w:p>
    <w:p w14:paraId="46F4A2BA">
      <w:pPr>
        <w:pStyle w:val="18"/>
        <w:numPr>
          <w:numId w:val="0"/>
        </w:numPr>
        <w:spacing w:before="0" w:beforeLines="0" w:after="0" w:afterLines="0" w:line="300" w:lineRule="auto"/>
        <w:ind w:left="0" w:leftChars="0" w:firstLine="556" w:firstLineChars="232"/>
        <w:rPr>
          <w:rFonts w:hint="eastAsia" w:asciiTheme="minorEastAsia" w:hAnsiTheme="minorEastAsia" w:eastAsiaTheme="minorEastAsia"/>
          <w:sz w:val="24"/>
          <w:szCs w:val="24"/>
        </w:rPr>
      </w:pPr>
      <w:r>
        <w:rPr>
          <w:rFonts w:hint="eastAsia" w:asciiTheme="minorEastAsia" w:hAnsiTheme="minorEastAsia" w:eastAsiaTheme="minorEastAsia"/>
          <w:sz w:val="24"/>
          <w:szCs w:val="24"/>
        </w:rPr>
        <w:t>5）202</w:t>
      </w: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日，召开标准修订编写组会议，组织邀请了行业内专家对标准初稿进行讨论，根据讨论意见修改，完成征求意见稿</w:t>
      </w:r>
      <w:r>
        <w:rPr>
          <w:rFonts w:hint="eastAsia" w:ascii="宋体" w:hAnsi="宋体" w:eastAsia="宋体" w:cs="宋体"/>
          <w:color w:val="000000"/>
          <w:sz w:val="24"/>
          <w:szCs w:val="24"/>
        </w:rPr>
        <w:t>报送标委会秘书处</w:t>
      </w:r>
      <w:r>
        <w:rPr>
          <w:rFonts w:hint="eastAsia" w:asciiTheme="minorEastAsia" w:hAnsiTheme="minorEastAsia" w:eastAsiaTheme="minorEastAsia"/>
          <w:sz w:val="24"/>
          <w:szCs w:val="24"/>
        </w:rPr>
        <w:t>。</w:t>
      </w:r>
    </w:p>
    <w:p w14:paraId="0C439FD9">
      <w:pPr>
        <w:pStyle w:val="18"/>
        <w:spacing w:before="0" w:beforeLines="0" w:after="0" w:afterLines="0" w:line="300" w:lineRule="auto"/>
        <w:ind w:firstLine="480" w:firstLineChars="200"/>
        <w:rPr>
          <w:rFonts w:hint="eastAsia" w:ascii="宋体" w:hAnsi="宋体" w:eastAsia="宋体" w:cs="宋体"/>
          <w:color w:val="000000"/>
          <w:sz w:val="24"/>
          <w:szCs w:val="24"/>
        </w:rPr>
      </w:pPr>
      <w:r>
        <w:rPr>
          <w:rFonts w:hint="eastAsia" w:ascii="宋体" w:hAnsi="宋体" w:eastAsia="宋体" w:cs="宋体"/>
          <w:sz w:val="24"/>
          <w:szCs w:val="24"/>
        </w:rPr>
        <w:t>6）2</w:t>
      </w:r>
      <w:r>
        <w:rPr>
          <w:rFonts w:hint="eastAsia" w:ascii="宋体" w:hAnsi="宋体" w:eastAsia="宋体" w:cs="宋体"/>
          <w:color w:val="000000"/>
          <w:sz w:val="24"/>
          <w:szCs w:val="24"/>
        </w:rPr>
        <w:t>02</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年</w:t>
      </w:r>
      <w:r>
        <w:rPr>
          <w:rFonts w:hint="eastAsia" w:ascii="宋体" w:hAnsi="宋体" w:eastAsia="宋体" w:cs="宋体"/>
          <w:sz w:val="24"/>
          <w:szCs w:val="24"/>
          <w:lang w:val="en-US" w:eastAsia="zh-CN"/>
        </w:rPr>
        <w:t>5</w:t>
      </w:r>
      <w:r>
        <w:rPr>
          <w:rFonts w:hint="eastAsia" w:ascii="宋体" w:hAnsi="宋体" w:eastAsia="宋体" w:cs="宋体"/>
          <w:color w:val="000000"/>
          <w:sz w:val="24"/>
          <w:szCs w:val="24"/>
        </w:rPr>
        <w:t>月，</w:t>
      </w:r>
      <w:r>
        <w:rPr>
          <w:rFonts w:hint="eastAsia" w:ascii="宋体" w:hAnsi="宋体" w:eastAsia="宋体" w:cs="宋体"/>
          <w:sz w:val="24"/>
          <w:szCs w:val="24"/>
          <w:lang w:val="en-US" w:eastAsia="zh-CN"/>
        </w:rPr>
        <w:t>中国电机工程学会热工自动化专业</w:t>
      </w:r>
      <w:r>
        <w:rPr>
          <w:rFonts w:hint="eastAsia" w:ascii="宋体" w:hAnsi="宋体" w:eastAsia="宋体" w:cs="宋体"/>
          <w:sz w:val="24"/>
          <w:szCs w:val="24"/>
        </w:rPr>
        <w:t>技术委员会</w:t>
      </w:r>
      <w:r>
        <w:rPr>
          <w:rFonts w:hint="eastAsia" w:ascii="宋体" w:hAnsi="宋体" w:eastAsia="宋体" w:cs="宋体"/>
          <w:color w:val="000000"/>
          <w:sz w:val="24"/>
          <w:szCs w:val="24"/>
        </w:rPr>
        <w:t>组织公开征求意见。</w:t>
      </w:r>
    </w:p>
    <w:p w14:paraId="634BC0D1">
      <w:pPr>
        <w:pStyle w:val="18"/>
        <w:keepNext/>
        <w:spacing w:before="156" w:beforeLines="50" w:after="156" w:afterLines="50" w:line="300" w:lineRule="auto"/>
        <w:ind w:firstLine="482" w:firstLineChars="200"/>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（二）标准编制单位与编写人</w:t>
      </w:r>
    </w:p>
    <w:p w14:paraId="4D98F91C">
      <w:pPr>
        <w:pStyle w:val="18"/>
        <w:spacing w:before="0" w:beforeLines="0" w:after="0" w:afterLines="0" w:line="30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本标准主要起草人：</w:t>
      </w:r>
      <w:r>
        <w:rPr>
          <w:rFonts w:hint="eastAsia" w:asciiTheme="minorEastAsia" w:hAnsiTheme="minorEastAsia" w:eastAsiaTheme="minorEastAsia"/>
          <w:sz w:val="24"/>
          <w:szCs w:val="24"/>
          <w:lang w:val="en-US" w:eastAsia="zh-CN"/>
        </w:rPr>
        <w:t>张秋生、张东明、曾德良、</w:t>
      </w:r>
      <w:r>
        <w:rPr>
          <w:rFonts w:hint="eastAsia" w:asciiTheme="minorEastAsia" w:hAnsiTheme="minorEastAsia" w:eastAsiaTheme="minorEastAsia"/>
          <w:sz w:val="24"/>
          <w:szCs w:val="24"/>
        </w:rPr>
        <w:t>孙长生</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郭卫民、朱峰、尹峰、王富强、刘千、张文亮、谢天、甘泉</w:t>
      </w:r>
      <w:r>
        <w:rPr>
          <w:rFonts w:hint="eastAsia" w:asciiTheme="minorEastAsia" w:hAnsiTheme="minorEastAsia" w:eastAsiaTheme="minorEastAsia"/>
          <w:sz w:val="24"/>
          <w:szCs w:val="24"/>
        </w:rPr>
        <w:t>。</w:t>
      </w:r>
    </w:p>
    <w:p w14:paraId="0102D59C">
      <w:pPr>
        <w:pStyle w:val="18"/>
        <w:spacing w:before="0" w:beforeLines="0" w:after="0" w:afterLines="0" w:line="300" w:lineRule="auto"/>
        <w:ind w:firstLine="480" w:firstLineChars="200"/>
        <w:rPr>
          <w:rFonts w:hint="eastAsia" w:asciiTheme="minorEastAsia" w:hAnsiTheme="minorEastAsia" w:eastAsiaTheme="minorEastAsia"/>
          <w:sz w:val="24"/>
          <w:szCs w:val="24"/>
        </w:rPr>
      </w:pPr>
    </w:p>
    <w:p w14:paraId="105F70C6">
      <w:pPr>
        <w:pStyle w:val="18"/>
        <w:spacing w:before="156" w:beforeLines="50" w:after="156" w:afterLines="50" w:line="300" w:lineRule="auto"/>
        <w:ind w:firstLine="482" w:firstLineChars="200"/>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（三）标准</w:t>
      </w:r>
      <w:r>
        <w:rPr>
          <w:rFonts w:hint="eastAsia" w:asciiTheme="minorEastAsia" w:hAnsiTheme="minorEastAsia" w:eastAsiaTheme="minorEastAsia"/>
          <w:b/>
          <w:bCs/>
          <w:sz w:val="24"/>
          <w:szCs w:val="24"/>
          <w:lang w:val="en-US" w:eastAsia="zh-CN"/>
        </w:rPr>
        <w:t>编制</w:t>
      </w:r>
      <w:r>
        <w:rPr>
          <w:rFonts w:hint="eastAsia" w:asciiTheme="minorEastAsia" w:hAnsiTheme="minorEastAsia" w:eastAsiaTheme="minorEastAsia"/>
          <w:b/>
          <w:bCs/>
          <w:sz w:val="24"/>
          <w:szCs w:val="24"/>
        </w:rPr>
        <w:t>原则和主要内容</w:t>
      </w:r>
    </w:p>
    <w:p w14:paraId="528187EA">
      <w:pPr>
        <w:pStyle w:val="18"/>
        <w:spacing w:before="0" w:beforeLines="0" w:after="0" w:afterLines="0" w:line="30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1、标准</w:t>
      </w:r>
      <w:r>
        <w:rPr>
          <w:rFonts w:hint="eastAsia" w:asciiTheme="minorEastAsia" w:hAnsiTheme="minorEastAsia" w:eastAsiaTheme="minorEastAsia"/>
          <w:sz w:val="24"/>
          <w:szCs w:val="24"/>
          <w:lang w:val="en-US" w:eastAsia="zh-CN"/>
        </w:rPr>
        <w:t>编制</w:t>
      </w:r>
      <w:r>
        <w:rPr>
          <w:rFonts w:hint="eastAsia" w:asciiTheme="minorEastAsia" w:hAnsiTheme="minorEastAsia" w:eastAsiaTheme="minorEastAsia"/>
          <w:sz w:val="24"/>
          <w:szCs w:val="24"/>
        </w:rPr>
        <w:t>原则</w:t>
      </w:r>
    </w:p>
    <w:p w14:paraId="696E5060">
      <w:pPr>
        <w:pStyle w:val="18"/>
        <w:spacing w:before="0" w:beforeLines="0" w:after="0" w:afterLines="0" w:line="30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标准的修订规则以GB/T 1.1-2020“标准化工作导则 第1部分：标准化文件的结构和起草规则”为依据。</w:t>
      </w:r>
    </w:p>
    <w:p w14:paraId="611C02EC">
      <w:pPr>
        <w:pStyle w:val="18"/>
        <w:spacing w:before="0" w:beforeLines="0" w:after="0" w:afterLines="0" w:line="30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修订本标准旨在规范</w:t>
      </w:r>
      <w:bookmarkStart w:id="4" w:name="_Hlk211859762"/>
      <w:bookmarkStart w:id="5" w:name="_Hlk211851304"/>
      <w:r>
        <w:rPr>
          <w:rFonts w:hint="eastAsia" w:asciiTheme="minorEastAsia" w:hAnsiTheme="minorEastAsia" w:eastAsiaTheme="minorEastAsia"/>
          <w:sz w:val="24"/>
          <w:szCs w:val="24"/>
        </w:rPr>
        <w:t>火力发电厂</w:t>
      </w:r>
      <w:bookmarkEnd w:id="4"/>
      <w:bookmarkEnd w:id="5"/>
      <w:r>
        <w:rPr>
          <w:rFonts w:hint="eastAsia" w:asciiTheme="minorEastAsia" w:hAnsiTheme="minorEastAsia" w:eastAsiaTheme="minorEastAsia"/>
          <w:sz w:val="24"/>
          <w:szCs w:val="24"/>
          <w:lang w:val="en-US" w:eastAsia="zh-CN"/>
        </w:rPr>
        <w:t>ICS的试验和验收内容</w:t>
      </w:r>
      <w:r>
        <w:rPr>
          <w:rFonts w:hint="eastAsia" w:asciiTheme="minorEastAsia" w:hAnsiTheme="minorEastAsia" w:eastAsiaTheme="minorEastAsia"/>
          <w:sz w:val="24"/>
          <w:szCs w:val="24"/>
        </w:rPr>
        <w:t>，促进技术标准化</w:t>
      </w:r>
      <w:r>
        <w:rPr>
          <w:rFonts w:hint="eastAsia" w:asciiTheme="minorEastAsia" w:hAnsiTheme="minorEastAsia" w:eastAsiaTheme="minorEastAsia"/>
          <w:sz w:val="24"/>
          <w:szCs w:val="24"/>
          <w:lang w:eastAsia="zh-CN"/>
        </w:rPr>
        <w:t>。</w:t>
      </w:r>
    </w:p>
    <w:p w14:paraId="4A0C9CA3">
      <w:pPr>
        <w:pStyle w:val="18"/>
        <w:spacing w:before="0" w:beforeLines="0" w:after="0" w:afterLines="0" w:line="30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本标准在分析研究国内外现行相关专业标准的基础上，</w:t>
      </w:r>
      <w:r>
        <w:rPr>
          <w:rFonts w:hint="eastAsia" w:asciiTheme="minorEastAsia" w:hAnsiTheme="minorEastAsia" w:eastAsiaTheme="minorEastAsia"/>
          <w:sz w:val="24"/>
          <w:szCs w:val="24"/>
          <w:lang w:val="en-US" w:eastAsia="zh-CN"/>
        </w:rPr>
        <w:t>结合</w:t>
      </w:r>
      <w:r>
        <w:rPr>
          <w:rFonts w:hint="eastAsia" w:asciiTheme="minorEastAsia" w:hAnsiTheme="minorEastAsia" w:eastAsiaTheme="minorEastAsia"/>
          <w:sz w:val="24"/>
          <w:szCs w:val="24"/>
        </w:rPr>
        <w:t>各条款经实践检验的实际情况，对内容予以优化完善，以提升本标准的可操作性、针对性与有效性。</w:t>
      </w:r>
    </w:p>
    <w:p w14:paraId="25CC6329">
      <w:pPr>
        <w:keepNext w:val="0"/>
        <w:keepLines w:val="0"/>
        <w:widowControl/>
        <w:suppressLineNumbers w:val="0"/>
        <w:ind w:left="0" w:leftChars="0" w:firstLine="638" w:firstLineChars="266"/>
        <w:jc w:val="left"/>
        <w:rPr>
          <w:rFonts w:hint="default" w:asciiTheme="minorEastAsia" w:hAnsiTheme="minorEastAsia" w:eastAsiaTheme="minorEastAsia"/>
          <w:sz w:val="24"/>
          <w:szCs w:val="24"/>
          <w:lang w:val="en-US"/>
        </w:rPr>
      </w:pPr>
      <w:r>
        <w:rPr>
          <w:rFonts w:hint="eastAsia" w:cs="Times New Roman" w:asciiTheme="minorEastAsia" w:hAnsiTheme="minorEastAsia" w:eastAsiaTheme="minorEastAsia"/>
          <w:kern w:val="0"/>
          <w:sz w:val="24"/>
          <w:szCs w:val="24"/>
          <w:lang w:val="en-US" w:eastAsia="zh-CN" w:bidi="ar-SA"/>
        </w:rPr>
        <w:t>2025年12月8日，中国自动化学会颁布了团体标准</w:t>
      </w:r>
      <w:r>
        <w:rPr>
          <w:rFonts w:hint="default" w:cs="Times New Roman" w:asciiTheme="minorEastAsia" w:hAnsiTheme="minorEastAsia" w:eastAsiaTheme="minorEastAsia"/>
          <w:kern w:val="0"/>
          <w:sz w:val="24"/>
          <w:szCs w:val="24"/>
          <w:lang w:val="en-US" w:eastAsia="zh-CN" w:bidi="ar-SA"/>
        </w:rPr>
        <w:t>JH/CAA 006-2025</w:t>
      </w:r>
      <w:r>
        <w:rPr>
          <w:rFonts w:hint="eastAsia" w:cs="Times New Roman" w:asciiTheme="minorEastAsia" w:hAnsiTheme="minorEastAsia" w:eastAsiaTheme="minorEastAsia"/>
          <w:kern w:val="0"/>
          <w:sz w:val="24"/>
          <w:szCs w:val="24"/>
          <w:lang w:val="en-US" w:eastAsia="zh-CN" w:bidi="ar-SA"/>
        </w:rPr>
        <w:t>《</w:t>
      </w:r>
      <w:r>
        <w:rPr>
          <w:rFonts w:hint="eastAsia" w:cs="Times New Roman" w:asciiTheme="minorEastAsia" w:hAnsiTheme="minorEastAsia" w:eastAsiaTheme="minorEastAsia"/>
          <w:kern w:val="0"/>
          <w:sz w:val="24"/>
          <w:szCs w:val="24"/>
          <w:lang w:val="en-US" w:eastAsia="zh-CN" w:bidi="ar-SA"/>
        </w:rPr>
        <w:t>火电厂智能化水平评价导则》后，又参照附件的评价表对本标准进行了统一的修编与补充，并在延长石油富县电厂对该团体标准首次进行了整体评价。评价结果表明团体标准内容详实，评价标准合理，具备推广应用的条件。</w:t>
      </w:r>
      <w:bookmarkStart w:id="8" w:name="_GoBack"/>
      <w:bookmarkEnd w:id="8"/>
    </w:p>
    <w:p w14:paraId="04A58BAD">
      <w:pPr>
        <w:pStyle w:val="18"/>
        <w:spacing w:before="0" w:beforeLines="0" w:after="0" w:afterLines="0" w:line="30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2、主要</w:t>
      </w:r>
      <w:r>
        <w:rPr>
          <w:rFonts w:hint="eastAsia" w:asciiTheme="minorEastAsia" w:hAnsiTheme="minorEastAsia" w:eastAsiaTheme="minorEastAsia"/>
          <w:sz w:val="24"/>
          <w:szCs w:val="24"/>
          <w:lang w:val="en-US" w:eastAsia="zh-CN"/>
        </w:rPr>
        <w:t>编制</w:t>
      </w:r>
      <w:r>
        <w:rPr>
          <w:rFonts w:hint="eastAsia" w:asciiTheme="minorEastAsia" w:hAnsiTheme="minorEastAsia" w:eastAsiaTheme="minorEastAsia"/>
          <w:sz w:val="24"/>
          <w:szCs w:val="24"/>
        </w:rPr>
        <w:t>内容</w:t>
      </w:r>
    </w:p>
    <w:p w14:paraId="1A363220">
      <w:pPr>
        <w:pStyle w:val="18"/>
        <w:spacing w:before="0" w:beforeLines="0" w:after="0" w:afterLines="0" w:line="30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本标准规定了</w:t>
      </w:r>
      <w:bookmarkStart w:id="6" w:name="_Hlk211851936"/>
      <w:r>
        <w:rPr>
          <w:rFonts w:hint="eastAsia" w:asciiTheme="minorEastAsia" w:hAnsiTheme="minorEastAsia" w:eastAsiaTheme="minorEastAsia"/>
          <w:sz w:val="24"/>
          <w:szCs w:val="24"/>
        </w:rPr>
        <w:t>火力发电厂</w:t>
      </w:r>
      <w:r>
        <w:rPr>
          <w:rFonts w:hint="eastAsia" w:asciiTheme="minorEastAsia" w:hAnsiTheme="minorEastAsia" w:eastAsiaTheme="minorEastAsia"/>
          <w:sz w:val="24"/>
          <w:szCs w:val="24"/>
          <w:lang w:val="en-US" w:eastAsia="zh-CN"/>
        </w:rPr>
        <w:t>智能控制系统</w:t>
      </w:r>
      <w:r>
        <w:rPr>
          <w:rFonts w:hint="eastAsia" w:asciiTheme="minorEastAsia" w:hAnsiTheme="minorEastAsia" w:eastAsiaTheme="minorEastAsia"/>
          <w:sz w:val="24"/>
          <w:szCs w:val="24"/>
        </w:rPr>
        <w:t>试验内容</w:t>
      </w:r>
      <w:r>
        <w:rPr>
          <w:rFonts w:hint="eastAsia" w:asciiTheme="minorEastAsia" w:hAnsiTheme="minorEastAsia" w:eastAsiaTheme="minorEastAsia"/>
          <w:sz w:val="24"/>
          <w:szCs w:val="24"/>
          <w:lang w:val="en-US" w:eastAsia="zh-CN"/>
        </w:rPr>
        <w:t>与验收</w:t>
      </w:r>
      <w:r>
        <w:rPr>
          <w:rFonts w:hint="eastAsia" w:asciiTheme="minorEastAsia" w:hAnsiTheme="minorEastAsia" w:eastAsiaTheme="minorEastAsia"/>
          <w:sz w:val="24"/>
          <w:szCs w:val="24"/>
        </w:rPr>
        <w:t>方法</w:t>
      </w:r>
      <w:bookmarkEnd w:id="6"/>
      <w:r>
        <w:rPr>
          <w:rFonts w:hint="eastAsia" w:asciiTheme="minorEastAsia" w:hAnsiTheme="minorEastAsia" w:eastAsiaTheme="minorEastAsia"/>
          <w:sz w:val="24"/>
          <w:szCs w:val="24"/>
        </w:rPr>
        <w:t>，其主要内容如下：</w:t>
      </w:r>
    </w:p>
    <w:p w14:paraId="53DC5FBA">
      <w:pPr>
        <w:pStyle w:val="18"/>
        <w:numPr>
          <w:ilvl w:val="0"/>
          <w:numId w:val="4"/>
        </w:numPr>
        <w:spacing w:before="0" w:beforeLines="0" w:after="0" w:afterLines="0" w:line="300" w:lineRule="auto"/>
        <w:ind w:firstLine="480" w:firstLineChars="20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智能控制系统与平台；</w:t>
      </w:r>
    </w:p>
    <w:p w14:paraId="6A85C23E">
      <w:pPr>
        <w:pStyle w:val="18"/>
        <w:numPr>
          <w:ilvl w:val="0"/>
          <w:numId w:val="4"/>
        </w:numPr>
        <w:spacing w:before="0" w:beforeLines="0" w:after="0" w:afterLines="0" w:line="30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先进控制系统；</w:t>
      </w:r>
    </w:p>
    <w:p w14:paraId="440568AF">
      <w:pPr>
        <w:pStyle w:val="18"/>
        <w:numPr>
          <w:ilvl w:val="0"/>
          <w:numId w:val="4"/>
        </w:numPr>
        <w:spacing w:before="0" w:beforeLines="0" w:after="0" w:afterLines="0" w:line="30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机组级自启停控制系统；</w:t>
      </w:r>
    </w:p>
    <w:p w14:paraId="594D1419">
      <w:pPr>
        <w:pStyle w:val="18"/>
        <w:numPr>
          <w:ilvl w:val="0"/>
          <w:numId w:val="4"/>
        </w:numPr>
        <w:spacing w:before="0" w:beforeLines="0" w:after="0" w:afterLines="0" w:line="30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智能监盘；</w:t>
      </w:r>
    </w:p>
    <w:p w14:paraId="52E2A9F5">
      <w:pPr>
        <w:pStyle w:val="18"/>
        <w:numPr>
          <w:ilvl w:val="0"/>
          <w:numId w:val="4"/>
        </w:numPr>
        <w:spacing w:before="0" w:beforeLines="0" w:after="0" w:afterLines="0" w:line="30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燃烧优化；</w:t>
      </w:r>
    </w:p>
    <w:p w14:paraId="71921C43">
      <w:pPr>
        <w:pStyle w:val="18"/>
        <w:numPr>
          <w:ilvl w:val="0"/>
          <w:numId w:val="4"/>
        </w:numPr>
        <w:spacing w:before="0" w:beforeLines="0" w:after="0" w:afterLines="0" w:line="30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智能吹灰（选做）；</w:t>
      </w:r>
    </w:p>
    <w:p w14:paraId="16448F4D">
      <w:pPr>
        <w:pStyle w:val="18"/>
        <w:numPr>
          <w:ilvl w:val="0"/>
          <w:numId w:val="4"/>
        </w:numPr>
        <w:spacing w:before="0" w:beforeLines="0" w:after="0" w:afterLines="0" w:line="30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智能环保岛（选做）；</w:t>
      </w:r>
    </w:p>
    <w:p w14:paraId="36A2667A">
      <w:pPr>
        <w:pStyle w:val="18"/>
        <w:numPr>
          <w:ilvl w:val="0"/>
          <w:numId w:val="4"/>
        </w:numPr>
        <w:spacing w:before="0" w:beforeLines="0" w:after="0" w:afterLines="0" w:line="30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1）-7）的现场验收</w:t>
      </w:r>
      <w:r>
        <w:rPr>
          <w:rFonts w:hint="eastAsia" w:asciiTheme="minorEastAsia" w:hAnsiTheme="minorEastAsia" w:eastAsiaTheme="minorEastAsia"/>
          <w:sz w:val="24"/>
          <w:szCs w:val="24"/>
        </w:rPr>
        <w:t>。</w:t>
      </w:r>
    </w:p>
    <w:p w14:paraId="77C9769C">
      <w:pPr>
        <w:spacing w:line="300" w:lineRule="auto"/>
        <w:ind w:firstLine="482" w:firstLineChars="200"/>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（四）公平竞争审查结论</w:t>
      </w:r>
    </w:p>
    <w:p w14:paraId="041E7F5E">
      <w:pPr>
        <w:spacing w:line="300" w:lineRule="auto"/>
        <w:ind w:firstLine="480" w:firstLineChars="200"/>
        <w:rPr>
          <w:rFonts w:hint="eastAsia" w:cs="华文中宋" w:asciiTheme="minorEastAsia" w:hAnsiTheme="minorEastAsia" w:eastAsiaTheme="minorEastAsia"/>
          <w:color w:val="000000"/>
          <w:kern w:val="0"/>
          <w:sz w:val="24"/>
          <w:szCs w:val="24"/>
        </w:rPr>
      </w:pPr>
      <w:r>
        <w:rPr>
          <w:rFonts w:hint="eastAsia" w:cs="华文中宋" w:asciiTheme="minorEastAsia" w:hAnsiTheme="minorEastAsia" w:eastAsiaTheme="minorEastAsia"/>
          <w:color w:val="000000"/>
          <w:kern w:val="0"/>
          <w:sz w:val="24"/>
          <w:szCs w:val="24"/>
        </w:rPr>
        <w:t>在形成征求意见稿后，全国电站过程监控及信息标准化技术委员会依据《公平竞争审查条例》及《公平竞争审查条例实施办法》的相关规定，逐项对照审查标准开展了公平竞争审查。</w:t>
      </w:r>
    </w:p>
    <w:p w14:paraId="0D45B384">
      <w:pPr>
        <w:spacing w:line="300" w:lineRule="auto"/>
        <w:ind w:firstLine="480" w:firstLineChars="200"/>
        <w:rPr>
          <w:rFonts w:hint="eastAsia" w:cs="华文中宋" w:asciiTheme="minorEastAsia" w:hAnsiTheme="minorEastAsia" w:eastAsiaTheme="minorEastAsia"/>
          <w:color w:val="000000"/>
          <w:kern w:val="0"/>
          <w:sz w:val="24"/>
          <w:szCs w:val="24"/>
        </w:rPr>
      </w:pPr>
      <w:r>
        <w:rPr>
          <w:rFonts w:hint="eastAsia" w:cs="华文中宋" w:asciiTheme="minorEastAsia" w:hAnsiTheme="minorEastAsia" w:eastAsiaTheme="minorEastAsia"/>
          <w:color w:val="000000"/>
          <w:kern w:val="0"/>
          <w:sz w:val="24"/>
          <w:szCs w:val="24"/>
        </w:rPr>
        <w:t>经审查，本标准未发现违反《公平竞争审查条例》及其实施办法有关公平竞争要求的内容，符合国家标准制修订中的公平竞争审查规定。</w:t>
      </w:r>
    </w:p>
    <w:p w14:paraId="168CB956">
      <w:pPr>
        <w:pStyle w:val="18"/>
        <w:spacing w:before="156" w:beforeLines="50" w:after="156" w:afterLines="50" w:line="300" w:lineRule="auto"/>
        <w:ind w:firstLine="482" w:firstLineChars="200"/>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w:t>
      </w:r>
      <w:r>
        <w:rPr>
          <w:rFonts w:hint="eastAsia" w:asciiTheme="minorEastAsia" w:hAnsiTheme="minorEastAsia" w:eastAsiaTheme="minorEastAsia"/>
          <w:b/>
          <w:bCs/>
          <w:sz w:val="24"/>
          <w:szCs w:val="24"/>
          <w:lang w:val="en-US" w:eastAsia="zh-CN"/>
        </w:rPr>
        <w:t>五</w:t>
      </w:r>
      <w:r>
        <w:rPr>
          <w:rFonts w:hint="eastAsia" w:asciiTheme="minorEastAsia" w:hAnsiTheme="minorEastAsia" w:eastAsiaTheme="minorEastAsia"/>
          <w:b/>
          <w:bCs/>
          <w:sz w:val="24"/>
          <w:szCs w:val="24"/>
        </w:rPr>
        <w:t>）主要试验（或验证）的分析、综述报告，技术经济论证，预期的经济效果。</w:t>
      </w:r>
    </w:p>
    <w:p w14:paraId="7FC787AE">
      <w:pPr>
        <w:pStyle w:val="18"/>
        <w:spacing w:before="0" w:beforeLines="0" w:after="0" w:afterLines="0" w:line="30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本标准对火力发电厂</w:t>
      </w:r>
      <w:bookmarkStart w:id="7" w:name="_Hlk211852089"/>
      <w:r>
        <w:rPr>
          <w:rFonts w:hint="eastAsia" w:asciiTheme="minorEastAsia" w:hAnsiTheme="minorEastAsia" w:eastAsiaTheme="minorEastAsia"/>
          <w:sz w:val="24"/>
          <w:szCs w:val="24"/>
        </w:rPr>
        <w:t>分散控制系统运行维护与试验</w:t>
      </w:r>
      <w:bookmarkEnd w:id="7"/>
      <w:r>
        <w:rPr>
          <w:rFonts w:hint="eastAsia" w:asciiTheme="minorEastAsia" w:hAnsiTheme="minorEastAsia" w:eastAsiaTheme="minorEastAsia"/>
          <w:sz w:val="24"/>
          <w:szCs w:val="24"/>
        </w:rPr>
        <w:t>内容、方法给出了规范要求，在电厂检修维护中试用结果表明，能够有效保证火力发电厂机组DCS控制系统功能和性能，满足火力发电机组的运行安全需要，提升火力发电机组的可靠性，本标准预期对火力发电厂汽轮机数字电液控制系统运行维护与试验起到规范化、标准化的作用。</w:t>
      </w:r>
    </w:p>
    <w:p w14:paraId="50C3A542">
      <w:pPr>
        <w:pStyle w:val="18"/>
        <w:spacing w:before="156" w:beforeLines="50" w:after="156" w:afterLines="50" w:line="300" w:lineRule="auto"/>
        <w:ind w:firstLine="482" w:firstLineChars="200"/>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w:t>
      </w:r>
      <w:r>
        <w:rPr>
          <w:rFonts w:hint="eastAsia" w:asciiTheme="minorEastAsia" w:hAnsiTheme="minorEastAsia" w:eastAsiaTheme="minorEastAsia"/>
          <w:b/>
          <w:bCs/>
          <w:sz w:val="24"/>
          <w:szCs w:val="24"/>
          <w:lang w:val="en-US" w:eastAsia="zh-CN"/>
        </w:rPr>
        <w:t>六</w:t>
      </w:r>
      <w:r>
        <w:rPr>
          <w:rFonts w:hint="eastAsia" w:asciiTheme="minorEastAsia" w:hAnsiTheme="minorEastAsia" w:eastAsiaTheme="minorEastAsia"/>
          <w:b/>
          <w:bCs/>
          <w:sz w:val="24"/>
          <w:szCs w:val="24"/>
        </w:rPr>
        <w:t>）采用国际标准和国外先进标准的程度，以及与国际、国外同类标准水平的对比情况</w:t>
      </w:r>
    </w:p>
    <w:p w14:paraId="7A8AADB1">
      <w:pPr>
        <w:pStyle w:val="18"/>
        <w:spacing w:before="0" w:beforeLines="0" w:after="0" w:afterLines="0" w:line="30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经查核，无类似的国际和国外相关标准。</w:t>
      </w:r>
    </w:p>
    <w:p w14:paraId="5BEA738E">
      <w:pPr>
        <w:pStyle w:val="18"/>
        <w:spacing w:before="156" w:beforeLines="50" w:after="156" w:afterLines="50" w:line="300" w:lineRule="auto"/>
        <w:ind w:firstLine="482" w:firstLineChars="200"/>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w:t>
      </w:r>
      <w:r>
        <w:rPr>
          <w:rFonts w:hint="eastAsia" w:asciiTheme="minorEastAsia" w:hAnsiTheme="minorEastAsia" w:eastAsiaTheme="minorEastAsia"/>
          <w:b/>
          <w:bCs/>
          <w:sz w:val="24"/>
          <w:szCs w:val="24"/>
          <w:lang w:val="en-US" w:eastAsia="zh-CN"/>
        </w:rPr>
        <w:t>七</w:t>
      </w:r>
      <w:r>
        <w:rPr>
          <w:rFonts w:hint="eastAsia" w:asciiTheme="minorEastAsia" w:hAnsiTheme="minorEastAsia" w:eastAsiaTheme="minorEastAsia"/>
          <w:b/>
          <w:bCs/>
          <w:sz w:val="24"/>
          <w:szCs w:val="24"/>
        </w:rPr>
        <w:t>）与有关的现行法律、法规和强制性国家标准的关系</w:t>
      </w:r>
    </w:p>
    <w:p w14:paraId="7D982EB3">
      <w:pPr>
        <w:pStyle w:val="18"/>
        <w:spacing w:before="0" w:beforeLines="0" w:after="0" w:afterLines="0" w:line="30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本标准的修订与现行相关标准协调一致，符合现行有关法律、法规和强制性国家标准要求。本标准规范性引用推荐性国家标准</w:t>
      </w: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个，行业标准</w:t>
      </w:r>
      <w:r>
        <w:rPr>
          <w:rFonts w:hint="eastAsia" w:asciiTheme="minorEastAsia" w:hAnsiTheme="minorEastAsia" w:eastAsiaTheme="minorEastAsia"/>
          <w:sz w:val="24"/>
          <w:szCs w:val="24"/>
          <w:lang w:val="en-US" w:eastAsia="zh-CN"/>
        </w:rPr>
        <w:t>7</w:t>
      </w:r>
      <w:r>
        <w:rPr>
          <w:rFonts w:hint="eastAsia" w:asciiTheme="minorEastAsia" w:hAnsiTheme="minorEastAsia" w:eastAsiaTheme="minorEastAsia"/>
          <w:sz w:val="24"/>
          <w:szCs w:val="24"/>
        </w:rPr>
        <w:t>个。</w:t>
      </w:r>
    </w:p>
    <w:p w14:paraId="0F8055E7">
      <w:pPr>
        <w:pStyle w:val="18"/>
        <w:spacing w:before="156" w:beforeLines="50" w:after="156" w:afterLines="50" w:line="300" w:lineRule="auto"/>
        <w:ind w:firstLine="482" w:firstLineChars="200"/>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w:t>
      </w:r>
      <w:r>
        <w:rPr>
          <w:rFonts w:hint="eastAsia" w:asciiTheme="minorEastAsia" w:hAnsiTheme="minorEastAsia" w:eastAsiaTheme="minorEastAsia"/>
          <w:b/>
          <w:bCs/>
          <w:sz w:val="24"/>
          <w:szCs w:val="24"/>
          <w:lang w:val="en-US" w:eastAsia="zh-CN"/>
        </w:rPr>
        <w:t>八</w:t>
      </w:r>
      <w:r>
        <w:rPr>
          <w:rFonts w:hint="eastAsia" w:asciiTheme="minorEastAsia" w:hAnsiTheme="minorEastAsia" w:eastAsiaTheme="minorEastAsia"/>
          <w:b/>
          <w:bCs/>
          <w:sz w:val="24"/>
          <w:szCs w:val="24"/>
        </w:rPr>
        <w:t>）重大分歧意见的处理经过和依据</w:t>
      </w:r>
    </w:p>
    <w:p w14:paraId="43D6EB41">
      <w:pPr>
        <w:pStyle w:val="18"/>
        <w:spacing w:before="0" w:beforeLines="0" w:after="0" w:afterLines="0" w:line="30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无重大分歧意见。</w:t>
      </w:r>
    </w:p>
    <w:p w14:paraId="394C3DB9">
      <w:pPr>
        <w:pStyle w:val="18"/>
        <w:spacing w:before="156" w:beforeLines="50" w:after="156" w:afterLines="50" w:line="300" w:lineRule="auto"/>
        <w:ind w:firstLine="482" w:firstLineChars="200"/>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w:t>
      </w:r>
      <w:r>
        <w:rPr>
          <w:rFonts w:hint="eastAsia" w:asciiTheme="minorEastAsia" w:hAnsiTheme="minorEastAsia" w:eastAsiaTheme="minorEastAsia"/>
          <w:b/>
          <w:bCs/>
          <w:sz w:val="24"/>
          <w:szCs w:val="24"/>
          <w:lang w:val="en-US" w:eastAsia="zh-CN"/>
        </w:rPr>
        <w:t>九</w:t>
      </w:r>
      <w:r>
        <w:rPr>
          <w:rFonts w:hint="eastAsia" w:asciiTheme="minorEastAsia" w:hAnsiTheme="minorEastAsia" w:eastAsiaTheme="minorEastAsia"/>
          <w:b/>
          <w:bCs/>
          <w:sz w:val="24"/>
          <w:szCs w:val="24"/>
        </w:rPr>
        <w:t>）其他应予说明的事项</w:t>
      </w:r>
    </w:p>
    <w:p w14:paraId="3955FA90">
      <w:pPr>
        <w:pStyle w:val="18"/>
        <w:spacing w:before="0" w:beforeLines="0" w:after="0" w:afterLines="0" w:line="300" w:lineRule="auto"/>
        <w:ind w:firstLine="480" w:firstLineChars="200"/>
        <w:outlineLvl w:val="9"/>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无。</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HYZhongHeiKW">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DF944">
    <w:pPr>
      <w:pStyle w:val="5"/>
      <w:ind w:left="320" w:leftChars="100"/>
      <w:rPr>
        <w:rFonts w:hint="eastAsia" w:ascii="宋体" w:hAnsi="宋体"/>
        <w:sz w:val="28"/>
        <w:szCs w:val="28"/>
        <w:lang w:val="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E4110">
    <w:pPr>
      <w:pStyle w:val="5"/>
      <w:ind w:left="320" w:leftChars="100"/>
      <w:rPr>
        <w:rFonts w:hint="eastAsia" w:ascii="宋体" w:hAnsi="宋体"/>
        <w:sz w:val="28"/>
        <w:szCs w:val="28"/>
        <w:lang w:val="zh-CN"/>
      </w:rPr>
    </w:pPr>
    <w:r>
      <w:rPr>
        <w:rFonts w:hint="eastAsia" w:ascii="宋体" w:hAnsi="宋体"/>
        <w:sz w:val="28"/>
        <w:szCs w:val="28"/>
        <w:lang w:val="zh-CN"/>
      </w:rPr>
      <w:fldChar w:fldCharType="begin"/>
    </w:r>
    <w:r>
      <w:rPr>
        <w:rFonts w:hint="eastAsia" w:ascii="宋体" w:hAnsi="宋体"/>
        <w:sz w:val="28"/>
        <w:szCs w:val="28"/>
        <w:lang w:val="zh-CN"/>
      </w:rPr>
      <w:instrText xml:space="preserve">PAGE   \* MERGEFORMAT</w:instrText>
    </w:r>
    <w:r>
      <w:rPr>
        <w:rFonts w:hint="eastAsia" w:ascii="宋体" w:hAnsi="宋体"/>
        <w:sz w:val="28"/>
        <w:szCs w:val="28"/>
        <w:lang w:val="zh-CN"/>
      </w:rPr>
      <w:fldChar w:fldCharType="separate"/>
    </w:r>
    <w:r>
      <w:rPr>
        <w:rFonts w:ascii="宋体" w:hAnsi="宋体"/>
        <w:sz w:val="28"/>
        <w:szCs w:val="28"/>
        <w:lang w:val="zh-CN"/>
      </w:rPr>
      <w:t>- 26 -</w:t>
    </w:r>
    <w:r>
      <w:rPr>
        <w:rFonts w:hint="eastAsia" w:ascii="宋体" w:hAnsi="宋体"/>
        <w:sz w:val="28"/>
        <w:szCs w:val="28"/>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713D5">
    <w:pPr>
      <w:pStyle w:val="5"/>
      <w:ind w:left="320" w:leftChars="100"/>
      <w:rPr>
        <w:rFonts w:hint="eastAsia" w:ascii="宋体" w:hAnsi="宋体"/>
        <w:sz w:val="28"/>
        <w:szCs w:val="28"/>
        <w:lang w:val="zh-CN"/>
      </w:rPr>
    </w:pPr>
    <w:r>
      <w:rPr>
        <w:sz w:val="2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D6E379">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39D6E379">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557FD">
    <w:pPr>
      <w:jc w:val="right"/>
    </w:pPr>
    <w:r>
      <w:t>T/ZJSEE XXXX-YYYY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C499F"/>
    <w:multiLevelType w:val="singleLevel"/>
    <w:tmpl w:val="82AC499F"/>
    <w:lvl w:ilvl="0" w:tentative="0">
      <w:start w:val="1"/>
      <w:numFmt w:val="decimal"/>
      <w:suff w:val="nothing"/>
      <w:lvlText w:val="%1）"/>
      <w:lvlJc w:val="left"/>
    </w:lvl>
  </w:abstractNum>
  <w:abstractNum w:abstractNumId="1">
    <w:nsid w:val="110CC67F"/>
    <w:multiLevelType w:val="singleLevel"/>
    <w:tmpl w:val="110CC67F"/>
    <w:lvl w:ilvl="0" w:tentative="0">
      <w:start w:val="4"/>
      <w:numFmt w:val="decimal"/>
      <w:suff w:val="nothing"/>
      <w:lvlText w:val="%1）"/>
      <w:lvlJc w:val="left"/>
    </w:lvl>
  </w:abstractNum>
  <w:abstractNum w:abstractNumId="2">
    <w:nsid w:val="2832369F"/>
    <w:multiLevelType w:val="multilevel"/>
    <w:tmpl w:val="2832369F"/>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3">
    <w:nsid w:val="44C50F90"/>
    <w:multiLevelType w:val="multilevel"/>
    <w:tmpl w:val="44C50F90"/>
    <w:lvl w:ilvl="0" w:tentative="0">
      <w:start w:val="1"/>
      <w:numFmt w:val="lowerLetter"/>
      <w:pStyle w:val="20"/>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lvlText w:val="%2)"/>
      <w:lvlJc w:val="left"/>
      <w:pPr>
        <w:tabs>
          <w:tab w:val="left" w:pos="1259"/>
        </w:tabs>
        <w:ind w:left="1259" w:hanging="420"/>
      </w:pPr>
      <w:rPr>
        <w:rFonts w:hint="eastAsia" w:ascii="宋体" w:hAnsi="宋体" w:eastAsia="宋体"/>
        <w:b w:val="0"/>
        <w:i w:val="0"/>
        <w:sz w:val="20"/>
      </w:rPr>
    </w:lvl>
    <w:lvl w:ilvl="2" w:tentative="0">
      <w:start w:val="1"/>
      <w:numFmt w:val="decimal"/>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eastAsia="宋体"/>
        <w:sz w:val="21"/>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FB29A4"/>
    <w:rsid w:val="0000218E"/>
    <w:rsid w:val="000268E8"/>
    <w:rsid w:val="00062973"/>
    <w:rsid w:val="000B4284"/>
    <w:rsid w:val="000C63A5"/>
    <w:rsid w:val="000D0EE1"/>
    <w:rsid w:val="000D5B3C"/>
    <w:rsid w:val="00161A1E"/>
    <w:rsid w:val="001A0D66"/>
    <w:rsid w:val="001C0BCE"/>
    <w:rsid w:val="001C1BE4"/>
    <w:rsid w:val="001D1979"/>
    <w:rsid w:val="001D64DC"/>
    <w:rsid w:val="00232CA0"/>
    <w:rsid w:val="00251EA6"/>
    <w:rsid w:val="002646F4"/>
    <w:rsid w:val="00274FED"/>
    <w:rsid w:val="002E2D4B"/>
    <w:rsid w:val="002E3FF8"/>
    <w:rsid w:val="0037034E"/>
    <w:rsid w:val="003C4C4F"/>
    <w:rsid w:val="003D143D"/>
    <w:rsid w:val="00407F32"/>
    <w:rsid w:val="00410268"/>
    <w:rsid w:val="00484191"/>
    <w:rsid w:val="0049666D"/>
    <w:rsid w:val="00536DCD"/>
    <w:rsid w:val="005A5C3D"/>
    <w:rsid w:val="005B45FB"/>
    <w:rsid w:val="005C584D"/>
    <w:rsid w:val="005D55C7"/>
    <w:rsid w:val="006013AF"/>
    <w:rsid w:val="006D513E"/>
    <w:rsid w:val="00726AA6"/>
    <w:rsid w:val="0078520F"/>
    <w:rsid w:val="007C682D"/>
    <w:rsid w:val="007D0B14"/>
    <w:rsid w:val="007D5ED4"/>
    <w:rsid w:val="00843F56"/>
    <w:rsid w:val="008A6D4D"/>
    <w:rsid w:val="008B4231"/>
    <w:rsid w:val="008B6D41"/>
    <w:rsid w:val="008E2A57"/>
    <w:rsid w:val="0093234E"/>
    <w:rsid w:val="0099525D"/>
    <w:rsid w:val="009B0C81"/>
    <w:rsid w:val="009C6834"/>
    <w:rsid w:val="009E1F77"/>
    <w:rsid w:val="009E44A3"/>
    <w:rsid w:val="009E7638"/>
    <w:rsid w:val="009F095E"/>
    <w:rsid w:val="00A167E2"/>
    <w:rsid w:val="00A7073D"/>
    <w:rsid w:val="00A86CCC"/>
    <w:rsid w:val="00AB130B"/>
    <w:rsid w:val="00AB7D81"/>
    <w:rsid w:val="00B1766B"/>
    <w:rsid w:val="00B253F6"/>
    <w:rsid w:val="00B874C3"/>
    <w:rsid w:val="00BA3CDA"/>
    <w:rsid w:val="00C72755"/>
    <w:rsid w:val="00C90433"/>
    <w:rsid w:val="00CC0508"/>
    <w:rsid w:val="00CD7B1A"/>
    <w:rsid w:val="00D114AB"/>
    <w:rsid w:val="00D22EAC"/>
    <w:rsid w:val="00D771C6"/>
    <w:rsid w:val="00D936DF"/>
    <w:rsid w:val="00DA5A69"/>
    <w:rsid w:val="00DA64EB"/>
    <w:rsid w:val="00DF2735"/>
    <w:rsid w:val="00E14A34"/>
    <w:rsid w:val="00E3441E"/>
    <w:rsid w:val="00E77CD2"/>
    <w:rsid w:val="00EA41B6"/>
    <w:rsid w:val="00EB263C"/>
    <w:rsid w:val="00F11C4F"/>
    <w:rsid w:val="00F17F53"/>
    <w:rsid w:val="00F27F14"/>
    <w:rsid w:val="00F32A8B"/>
    <w:rsid w:val="00FE0B25"/>
    <w:rsid w:val="010E31A9"/>
    <w:rsid w:val="012C4A21"/>
    <w:rsid w:val="013548A5"/>
    <w:rsid w:val="01410D27"/>
    <w:rsid w:val="01411FBC"/>
    <w:rsid w:val="014A5F73"/>
    <w:rsid w:val="01B7503C"/>
    <w:rsid w:val="01B86E35"/>
    <w:rsid w:val="01CE5875"/>
    <w:rsid w:val="01D47413"/>
    <w:rsid w:val="02135C8C"/>
    <w:rsid w:val="023721A0"/>
    <w:rsid w:val="02650CCC"/>
    <w:rsid w:val="027A6364"/>
    <w:rsid w:val="02803298"/>
    <w:rsid w:val="028D1EB5"/>
    <w:rsid w:val="02A74D80"/>
    <w:rsid w:val="02B609E6"/>
    <w:rsid w:val="02CC59CF"/>
    <w:rsid w:val="02E47582"/>
    <w:rsid w:val="02E538D0"/>
    <w:rsid w:val="02F43D04"/>
    <w:rsid w:val="03594CC3"/>
    <w:rsid w:val="036B6B5C"/>
    <w:rsid w:val="037934F9"/>
    <w:rsid w:val="03825BC3"/>
    <w:rsid w:val="03940AFD"/>
    <w:rsid w:val="03F909A8"/>
    <w:rsid w:val="04164F80"/>
    <w:rsid w:val="04215604"/>
    <w:rsid w:val="04230929"/>
    <w:rsid w:val="04762308"/>
    <w:rsid w:val="048B10EC"/>
    <w:rsid w:val="049F5222"/>
    <w:rsid w:val="04D142C2"/>
    <w:rsid w:val="04D81DAA"/>
    <w:rsid w:val="05204DD6"/>
    <w:rsid w:val="05297CEB"/>
    <w:rsid w:val="05406FF7"/>
    <w:rsid w:val="05416177"/>
    <w:rsid w:val="055E33B6"/>
    <w:rsid w:val="05622369"/>
    <w:rsid w:val="058F2793"/>
    <w:rsid w:val="05B35C9F"/>
    <w:rsid w:val="05CB0B93"/>
    <w:rsid w:val="05F41D72"/>
    <w:rsid w:val="063C5F9E"/>
    <w:rsid w:val="06483068"/>
    <w:rsid w:val="06492C92"/>
    <w:rsid w:val="06670206"/>
    <w:rsid w:val="068D6AC0"/>
    <w:rsid w:val="06931C20"/>
    <w:rsid w:val="06951574"/>
    <w:rsid w:val="06A82786"/>
    <w:rsid w:val="06C14B6E"/>
    <w:rsid w:val="06C237B1"/>
    <w:rsid w:val="06F36CE3"/>
    <w:rsid w:val="06FC0C66"/>
    <w:rsid w:val="07025A69"/>
    <w:rsid w:val="07060068"/>
    <w:rsid w:val="071654E8"/>
    <w:rsid w:val="071C64F0"/>
    <w:rsid w:val="073F3C7E"/>
    <w:rsid w:val="075A4A88"/>
    <w:rsid w:val="078644FC"/>
    <w:rsid w:val="07B9365A"/>
    <w:rsid w:val="07D409DD"/>
    <w:rsid w:val="08160D28"/>
    <w:rsid w:val="08182D43"/>
    <w:rsid w:val="0848756E"/>
    <w:rsid w:val="084F6B84"/>
    <w:rsid w:val="0856214A"/>
    <w:rsid w:val="086C7400"/>
    <w:rsid w:val="087F4FBC"/>
    <w:rsid w:val="089D0ABD"/>
    <w:rsid w:val="089E1086"/>
    <w:rsid w:val="089F1667"/>
    <w:rsid w:val="08C67795"/>
    <w:rsid w:val="08E1698C"/>
    <w:rsid w:val="08EE6BF0"/>
    <w:rsid w:val="08F338E4"/>
    <w:rsid w:val="09032AC5"/>
    <w:rsid w:val="09076ED2"/>
    <w:rsid w:val="09125CF1"/>
    <w:rsid w:val="091A38C4"/>
    <w:rsid w:val="093A17CE"/>
    <w:rsid w:val="094011D5"/>
    <w:rsid w:val="095B20B3"/>
    <w:rsid w:val="098662AA"/>
    <w:rsid w:val="09C84893"/>
    <w:rsid w:val="09FB2FFC"/>
    <w:rsid w:val="0A092487"/>
    <w:rsid w:val="0A2A6E6F"/>
    <w:rsid w:val="0A554AD9"/>
    <w:rsid w:val="0A597FB8"/>
    <w:rsid w:val="0A5C0AB7"/>
    <w:rsid w:val="0AE15BE2"/>
    <w:rsid w:val="0B277153"/>
    <w:rsid w:val="0B3315CE"/>
    <w:rsid w:val="0B520F93"/>
    <w:rsid w:val="0B5D5949"/>
    <w:rsid w:val="0B662C89"/>
    <w:rsid w:val="0BBD002F"/>
    <w:rsid w:val="0BCA71F2"/>
    <w:rsid w:val="0BD96994"/>
    <w:rsid w:val="0C2A2B91"/>
    <w:rsid w:val="0C6F68BB"/>
    <w:rsid w:val="0C8422DB"/>
    <w:rsid w:val="0CA10CA8"/>
    <w:rsid w:val="0CBD10E5"/>
    <w:rsid w:val="0CDA4364"/>
    <w:rsid w:val="0CE57F3B"/>
    <w:rsid w:val="0D012512"/>
    <w:rsid w:val="0D1F5BE0"/>
    <w:rsid w:val="0D2079AA"/>
    <w:rsid w:val="0D232E12"/>
    <w:rsid w:val="0D430FA2"/>
    <w:rsid w:val="0D526021"/>
    <w:rsid w:val="0D6C0596"/>
    <w:rsid w:val="0D7325E8"/>
    <w:rsid w:val="0D900639"/>
    <w:rsid w:val="0D9C0499"/>
    <w:rsid w:val="0DA15575"/>
    <w:rsid w:val="0DA2561D"/>
    <w:rsid w:val="0DB55D6E"/>
    <w:rsid w:val="0DD46D75"/>
    <w:rsid w:val="0E176B3C"/>
    <w:rsid w:val="0E3A3812"/>
    <w:rsid w:val="0EB114F9"/>
    <w:rsid w:val="0F154B5C"/>
    <w:rsid w:val="0F202E2A"/>
    <w:rsid w:val="0F347A28"/>
    <w:rsid w:val="0F460F84"/>
    <w:rsid w:val="0F470473"/>
    <w:rsid w:val="0F561861"/>
    <w:rsid w:val="0F63547E"/>
    <w:rsid w:val="0F811D10"/>
    <w:rsid w:val="0F8C5650"/>
    <w:rsid w:val="0F964DCF"/>
    <w:rsid w:val="0FDA3BA0"/>
    <w:rsid w:val="0FE26038"/>
    <w:rsid w:val="10074988"/>
    <w:rsid w:val="10321F0B"/>
    <w:rsid w:val="108A2B0B"/>
    <w:rsid w:val="10DB1DF5"/>
    <w:rsid w:val="10E40D14"/>
    <w:rsid w:val="11313291"/>
    <w:rsid w:val="11527873"/>
    <w:rsid w:val="117D7C6C"/>
    <w:rsid w:val="11C5776F"/>
    <w:rsid w:val="12140FC7"/>
    <w:rsid w:val="12734737"/>
    <w:rsid w:val="129C4C53"/>
    <w:rsid w:val="129F3FF8"/>
    <w:rsid w:val="12CB685D"/>
    <w:rsid w:val="131246A2"/>
    <w:rsid w:val="13234001"/>
    <w:rsid w:val="132D6282"/>
    <w:rsid w:val="133E55CA"/>
    <w:rsid w:val="134A61E5"/>
    <w:rsid w:val="134B379B"/>
    <w:rsid w:val="136C1182"/>
    <w:rsid w:val="137A1ADF"/>
    <w:rsid w:val="13B83D04"/>
    <w:rsid w:val="13C52083"/>
    <w:rsid w:val="13C8281C"/>
    <w:rsid w:val="13D5117F"/>
    <w:rsid w:val="13D746DB"/>
    <w:rsid w:val="140B67F0"/>
    <w:rsid w:val="142E5E59"/>
    <w:rsid w:val="142F5DC9"/>
    <w:rsid w:val="143B09F7"/>
    <w:rsid w:val="14701D3F"/>
    <w:rsid w:val="147D0DEA"/>
    <w:rsid w:val="14A57745"/>
    <w:rsid w:val="14C6111C"/>
    <w:rsid w:val="15156988"/>
    <w:rsid w:val="15515161"/>
    <w:rsid w:val="15557237"/>
    <w:rsid w:val="15775E78"/>
    <w:rsid w:val="15813ED3"/>
    <w:rsid w:val="15A82F2F"/>
    <w:rsid w:val="15AA3D76"/>
    <w:rsid w:val="15CF4D88"/>
    <w:rsid w:val="15D94C05"/>
    <w:rsid w:val="15DB3A00"/>
    <w:rsid w:val="15E44ADD"/>
    <w:rsid w:val="16020060"/>
    <w:rsid w:val="163C751F"/>
    <w:rsid w:val="163F34C4"/>
    <w:rsid w:val="16416581"/>
    <w:rsid w:val="1661312D"/>
    <w:rsid w:val="168631C8"/>
    <w:rsid w:val="16913E7E"/>
    <w:rsid w:val="16D51D45"/>
    <w:rsid w:val="16E47549"/>
    <w:rsid w:val="16E873B1"/>
    <w:rsid w:val="17321D13"/>
    <w:rsid w:val="17561B9C"/>
    <w:rsid w:val="17756FAC"/>
    <w:rsid w:val="178B6045"/>
    <w:rsid w:val="179D0F10"/>
    <w:rsid w:val="17A704E2"/>
    <w:rsid w:val="17B07EA4"/>
    <w:rsid w:val="17D105F6"/>
    <w:rsid w:val="17E954F1"/>
    <w:rsid w:val="17EF0C82"/>
    <w:rsid w:val="180D69DC"/>
    <w:rsid w:val="18133A7C"/>
    <w:rsid w:val="18544BE9"/>
    <w:rsid w:val="18631194"/>
    <w:rsid w:val="186758C3"/>
    <w:rsid w:val="187D2063"/>
    <w:rsid w:val="18806098"/>
    <w:rsid w:val="18845243"/>
    <w:rsid w:val="18916B63"/>
    <w:rsid w:val="18E86B2D"/>
    <w:rsid w:val="19057905"/>
    <w:rsid w:val="191839C3"/>
    <w:rsid w:val="191A0A17"/>
    <w:rsid w:val="193A3992"/>
    <w:rsid w:val="198F2DAF"/>
    <w:rsid w:val="19AC0F90"/>
    <w:rsid w:val="19B44881"/>
    <w:rsid w:val="19D46F4F"/>
    <w:rsid w:val="19E14DCF"/>
    <w:rsid w:val="1A146F7E"/>
    <w:rsid w:val="1A1A7FAA"/>
    <w:rsid w:val="1A2171BD"/>
    <w:rsid w:val="1A2C1D60"/>
    <w:rsid w:val="1A4218BD"/>
    <w:rsid w:val="1A88233A"/>
    <w:rsid w:val="1A8B2BE2"/>
    <w:rsid w:val="1AB1500E"/>
    <w:rsid w:val="1ABB5587"/>
    <w:rsid w:val="1ABF5DE3"/>
    <w:rsid w:val="1AE7484A"/>
    <w:rsid w:val="1AFB1F4F"/>
    <w:rsid w:val="1B0A3BF4"/>
    <w:rsid w:val="1B3B70AB"/>
    <w:rsid w:val="1B6C26C8"/>
    <w:rsid w:val="1B6F2A2C"/>
    <w:rsid w:val="1B724D21"/>
    <w:rsid w:val="1B825047"/>
    <w:rsid w:val="1B8A73B1"/>
    <w:rsid w:val="1B975306"/>
    <w:rsid w:val="1B9C2D4C"/>
    <w:rsid w:val="1BC374E3"/>
    <w:rsid w:val="1BCD717A"/>
    <w:rsid w:val="1C1B405A"/>
    <w:rsid w:val="1C3B3815"/>
    <w:rsid w:val="1C597783"/>
    <w:rsid w:val="1CA87A17"/>
    <w:rsid w:val="1CAA1BDB"/>
    <w:rsid w:val="1CAD5019"/>
    <w:rsid w:val="1CE76C19"/>
    <w:rsid w:val="1CF74B95"/>
    <w:rsid w:val="1D1704BD"/>
    <w:rsid w:val="1D8F3965"/>
    <w:rsid w:val="1D8F664E"/>
    <w:rsid w:val="1DB634BC"/>
    <w:rsid w:val="1DFB29A4"/>
    <w:rsid w:val="1DFC5BD9"/>
    <w:rsid w:val="1E0B290B"/>
    <w:rsid w:val="1E356C52"/>
    <w:rsid w:val="1E493622"/>
    <w:rsid w:val="1E55570E"/>
    <w:rsid w:val="1E5C0E06"/>
    <w:rsid w:val="1E6C620C"/>
    <w:rsid w:val="1E837FD5"/>
    <w:rsid w:val="1E8435B6"/>
    <w:rsid w:val="1EBA4747"/>
    <w:rsid w:val="1EDE5F20"/>
    <w:rsid w:val="1EED57AE"/>
    <w:rsid w:val="1EF53618"/>
    <w:rsid w:val="1F024073"/>
    <w:rsid w:val="1F153706"/>
    <w:rsid w:val="1F1A29BE"/>
    <w:rsid w:val="1F1D535C"/>
    <w:rsid w:val="1F241FC0"/>
    <w:rsid w:val="1F44161B"/>
    <w:rsid w:val="1F5E3D52"/>
    <w:rsid w:val="1FBF335F"/>
    <w:rsid w:val="202633CF"/>
    <w:rsid w:val="20282167"/>
    <w:rsid w:val="203E6286"/>
    <w:rsid w:val="204030B9"/>
    <w:rsid w:val="2052761B"/>
    <w:rsid w:val="20616F7F"/>
    <w:rsid w:val="209025AF"/>
    <w:rsid w:val="209C6362"/>
    <w:rsid w:val="20AB56F0"/>
    <w:rsid w:val="20CB7499"/>
    <w:rsid w:val="20D350FA"/>
    <w:rsid w:val="20E14BC7"/>
    <w:rsid w:val="211930AD"/>
    <w:rsid w:val="21326E07"/>
    <w:rsid w:val="216120F5"/>
    <w:rsid w:val="217F5D79"/>
    <w:rsid w:val="21912C0B"/>
    <w:rsid w:val="21AC14E3"/>
    <w:rsid w:val="21AD6739"/>
    <w:rsid w:val="21D15432"/>
    <w:rsid w:val="22075A3C"/>
    <w:rsid w:val="228032E2"/>
    <w:rsid w:val="22811A5B"/>
    <w:rsid w:val="22B23E65"/>
    <w:rsid w:val="22B90CF7"/>
    <w:rsid w:val="22C50ED6"/>
    <w:rsid w:val="22FF1639"/>
    <w:rsid w:val="237E36B2"/>
    <w:rsid w:val="23803ED2"/>
    <w:rsid w:val="23EB6B6D"/>
    <w:rsid w:val="23EB6B89"/>
    <w:rsid w:val="240024A1"/>
    <w:rsid w:val="241E106D"/>
    <w:rsid w:val="244710E1"/>
    <w:rsid w:val="24736BBB"/>
    <w:rsid w:val="247A1561"/>
    <w:rsid w:val="24813174"/>
    <w:rsid w:val="24950DAD"/>
    <w:rsid w:val="24A34DEC"/>
    <w:rsid w:val="24D90B1C"/>
    <w:rsid w:val="24E866A6"/>
    <w:rsid w:val="24F112AF"/>
    <w:rsid w:val="2500794F"/>
    <w:rsid w:val="250861E5"/>
    <w:rsid w:val="250E2C59"/>
    <w:rsid w:val="25295DEB"/>
    <w:rsid w:val="253432FA"/>
    <w:rsid w:val="25765EDA"/>
    <w:rsid w:val="257D3BDF"/>
    <w:rsid w:val="259041E0"/>
    <w:rsid w:val="25B61D32"/>
    <w:rsid w:val="25CF0309"/>
    <w:rsid w:val="25DB682B"/>
    <w:rsid w:val="25EB182B"/>
    <w:rsid w:val="26165B61"/>
    <w:rsid w:val="261A0C76"/>
    <w:rsid w:val="26360A5E"/>
    <w:rsid w:val="264C1E09"/>
    <w:rsid w:val="267A5FAD"/>
    <w:rsid w:val="26AD1507"/>
    <w:rsid w:val="26D073A1"/>
    <w:rsid w:val="26DD7EB2"/>
    <w:rsid w:val="26EE3EEC"/>
    <w:rsid w:val="27070596"/>
    <w:rsid w:val="271B3708"/>
    <w:rsid w:val="273628AE"/>
    <w:rsid w:val="27650B1F"/>
    <w:rsid w:val="278E3AF7"/>
    <w:rsid w:val="27A150A3"/>
    <w:rsid w:val="27D55BBD"/>
    <w:rsid w:val="286F70E5"/>
    <w:rsid w:val="28C70CC8"/>
    <w:rsid w:val="28F14465"/>
    <w:rsid w:val="291E362A"/>
    <w:rsid w:val="291E6902"/>
    <w:rsid w:val="29326C4A"/>
    <w:rsid w:val="293346C5"/>
    <w:rsid w:val="296970E7"/>
    <w:rsid w:val="297F6CE1"/>
    <w:rsid w:val="298A0EC4"/>
    <w:rsid w:val="29957893"/>
    <w:rsid w:val="299A61A6"/>
    <w:rsid w:val="29BC75C1"/>
    <w:rsid w:val="29E57445"/>
    <w:rsid w:val="2A40784B"/>
    <w:rsid w:val="2A673B4C"/>
    <w:rsid w:val="2A83483A"/>
    <w:rsid w:val="2A9118ED"/>
    <w:rsid w:val="2AE67AE7"/>
    <w:rsid w:val="2B005BB2"/>
    <w:rsid w:val="2B464742"/>
    <w:rsid w:val="2B8B0873"/>
    <w:rsid w:val="2B9A5185"/>
    <w:rsid w:val="2C1F2096"/>
    <w:rsid w:val="2C2B746B"/>
    <w:rsid w:val="2C323E53"/>
    <w:rsid w:val="2C6911C0"/>
    <w:rsid w:val="2C832468"/>
    <w:rsid w:val="2C8A685B"/>
    <w:rsid w:val="2CDE00BC"/>
    <w:rsid w:val="2CF2177D"/>
    <w:rsid w:val="2CF26309"/>
    <w:rsid w:val="2CFB5F3D"/>
    <w:rsid w:val="2D150CE3"/>
    <w:rsid w:val="2D486B72"/>
    <w:rsid w:val="2D5464BD"/>
    <w:rsid w:val="2D6348A4"/>
    <w:rsid w:val="2D721EBE"/>
    <w:rsid w:val="2D9355C7"/>
    <w:rsid w:val="2D9C74F6"/>
    <w:rsid w:val="2DC50A70"/>
    <w:rsid w:val="2DE535A4"/>
    <w:rsid w:val="2DEC44DD"/>
    <w:rsid w:val="2DF14628"/>
    <w:rsid w:val="2DFF71B5"/>
    <w:rsid w:val="2E2B7B17"/>
    <w:rsid w:val="2E602F59"/>
    <w:rsid w:val="2E702F0D"/>
    <w:rsid w:val="2E846FE3"/>
    <w:rsid w:val="2EB02493"/>
    <w:rsid w:val="2F0B02B0"/>
    <w:rsid w:val="2F1A5712"/>
    <w:rsid w:val="2F4E1F8B"/>
    <w:rsid w:val="2F5A45A8"/>
    <w:rsid w:val="2F7E3F6B"/>
    <w:rsid w:val="2FD11C6E"/>
    <w:rsid w:val="2FD64E8D"/>
    <w:rsid w:val="2FF31ABA"/>
    <w:rsid w:val="301E56F9"/>
    <w:rsid w:val="30357CAF"/>
    <w:rsid w:val="303B4F65"/>
    <w:rsid w:val="303C4384"/>
    <w:rsid w:val="3040021F"/>
    <w:rsid w:val="304D238A"/>
    <w:rsid w:val="3055778A"/>
    <w:rsid w:val="30733243"/>
    <w:rsid w:val="30A8735A"/>
    <w:rsid w:val="30B55379"/>
    <w:rsid w:val="30C94CBF"/>
    <w:rsid w:val="30C97BF7"/>
    <w:rsid w:val="31053D07"/>
    <w:rsid w:val="316723F7"/>
    <w:rsid w:val="316D647B"/>
    <w:rsid w:val="3190216C"/>
    <w:rsid w:val="31A0491F"/>
    <w:rsid w:val="31E85988"/>
    <w:rsid w:val="31FD0AA3"/>
    <w:rsid w:val="31FE07C2"/>
    <w:rsid w:val="3225572E"/>
    <w:rsid w:val="322B3002"/>
    <w:rsid w:val="322F58A0"/>
    <w:rsid w:val="32492862"/>
    <w:rsid w:val="32527E8A"/>
    <w:rsid w:val="3260008C"/>
    <w:rsid w:val="326D38A3"/>
    <w:rsid w:val="32B11D97"/>
    <w:rsid w:val="32C82D51"/>
    <w:rsid w:val="32CE387C"/>
    <w:rsid w:val="32E3117C"/>
    <w:rsid w:val="32FA7F49"/>
    <w:rsid w:val="33022422"/>
    <w:rsid w:val="33771D79"/>
    <w:rsid w:val="337A3185"/>
    <w:rsid w:val="33E34800"/>
    <w:rsid w:val="33EE2C41"/>
    <w:rsid w:val="34285DB8"/>
    <w:rsid w:val="34684696"/>
    <w:rsid w:val="348B297B"/>
    <w:rsid w:val="348E0EDD"/>
    <w:rsid w:val="34B53234"/>
    <w:rsid w:val="34B534E8"/>
    <w:rsid w:val="34C075E2"/>
    <w:rsid w:val="351D5F9C"/>
    <w:rsid w:val="35271FD6"/>
    <w:rsid w:val="356F1FF4"/>
    <w:rsid w:val="35CD5AA1"/>
    <w:rsid w:val="35D14379"/>
    <w:rsid w:val="35D67D39"/>
    <w:rsid w:val="35DC6454"/>
    <w:rsid w:val="363C2505"/>
    <w:rsid w:val="364135E3"/>
    <w:rsid w:val="36A44284"/>
    <w:rsid w:val="36A85D61"/>
    <w:rsid w:val="36BF546F"/>
    <w:rsid w:val="36E014FF"/>
    <w:rsid w:val="37225CBC"/>
    <w:rsid w:val="374C3822"/>
    <w:rsid w:val="375F6EEF"/>
    <w:rsid w:val="37A75A1B"/>
    <w:rsid w:val="37AF3CF4"/>
    <w:rsid w:val="38201CFA"/>
    <w:rsid w:val="38242386"/>
    <w:rsid w:val="382D6525"/>
    <w:rsid w:val="38333E3C"/>
    <w:rsid w:val="38736173"/>
    <w:rsid w:val="387808DF"/>
    <w:rsid w:val="387874C6"/>
    <w:rsid w:val="388C29C7"/>
    <w:rsid w:val="38965246"/>
    <w:rsid w:val="38C82F0D"/>
    <w:rsid w:val="38CD1A74"/>
    <w:rsid w:val="38EE2554"/>
    <w:rsid w:val="39146F40"/>
    <w:rsid w:val="3915735A"/>
    <w:rsid w:val="393B4A6D"/>
    <w:rsid w:val="395E078D"/>
    <w:rsid w:val="39AE5D73"/>
    <w:rsid w:val="39CD2923"/>
    <w:rsid w:val="39E416FE"/>
    <w:rsid w:val="39EA7D05"/>
    <w:rsid w:val="39EB1738"/>
    <w:rsid w:val="3A0B507C"/>
    <w:rsid w:val="3A0F050B"/>
    <w:rsid w:val="3A191763"/>
    <w:rsid w:val="3A22648A"/>
    <w:rsid w:val="3A247C1B"/>
    <w:rsid w:val="3A324FB3"/>
    <w:rsid w:val="3A573471"/>
    <w:rsid w:val="3AA05A4D"/>
    <w:rsid w:val="3AA82920"/>
    <w:rsid w:val="3AB32B19"/>
    <w:rsid w:val="3AC03980"/>
    <w:rsid w:val="3AE00A99"/>
    <w:rsid w:val="3AE6339C"/>
    <w:rsid w:val="3AF12A48"/>
    <w:rsid w:val="3B00138C"/>
    <w:rsid w:val="3B0A4623"/>
    <w:rsid w:val="3B25301E"/>
    <w:rsid w:val="3B791EC1"/>
    <w:rsid w:val="3B7C48C2"/>
    <w:rsid w:val="3BAF7D1D"/>
    <w:rsid w:val="3C025196"/>
    <w:rsid w:val="3C354235"/>
    <w:rsid w:val="3C462C3D"/>
    <w:rsid w:val="3C7340C1"/>
    <w:rsid w:val="3C8F6090"/>
    <w:rsid w:val="3C970139"/>
    <w:rsid w:val="3CA47880"/>
    <w:rsid w:val="3CB74B31"/>
    <w:rsid w:val="3CDA7EF2"/>
    <w:rsid w:val="3CEA31E2"/>
    <w:rsid w:val="3CF373A1"/>
    <w:rsid w:val="3D2005A8"/>
    <w:rsid w:val="3D3C3383"/>
    <w:rsid w:val="3D430356"/>
    <w:rsid w:val="3D534D61"/>
    <w:rsid w:val="3D6675C7"/>
    <w:rsid w:val="3D8971AC"/>
    <w:rsid w:val="3DBB6244"/>
    <w:rsid w:val="3DFE5539"/>
    <w:rsid w:val="3E0C132D"/>
    <w:rsid w:val="3E0E274A"/>
    <w:rsid w:val="3E2C1A38"/>
    <w:rsid w:val="3E496AA5"/>
    <w:rsid w:val="3E8010A9"/>
    <w:rsid w:val="3E9D45CE"/>
    <w:rsid w:val="3EAA2FC7"/>
    <w:rsid w:val="3F0347F9"/>
    <w:rsid w:val="3F3C73FC"/>
    <w:rsid w:val="3F3D1EEF"/>
    <w:rsid w:val="3F5357CD"/>
    <w:rsid w:val="3FB4272E"/>
    <w:rsid w:val="3FC718B1"/>
    <w:rsid w:val="4019441E"/>
    <w:rsid w:val="404D4C12"/>
    <w:rsid w:val="40601E93"/>
    <w:rsid w:val="40641D51"/>
    <w:rsid w:val="408573ED"/>
    <w:rsid w:val="40862D51"/>
    <w:rsid w:val="409D70A4"/>
    <w:rsid w:val="40A0448B"/>
    <w:rsid w:val="40D0208D"/>
    <w:rsid w:val="40FD1AFA"/>
    <w:rsid w:val="41164B94"/>
    <w:rsid w:val="411F5959"/>
    <w:rsid w:val="413145AB"/>
    <w:rsid w:val="413F49AF"/>
    <w:rsid w:val="415555ED"/>
    <w:rsid w:val="41773D52"/>
    <w:rsid w:val="417935DC"/>
    <w:rsid w:val="418A33BA"/>
    <w:rsid w:val="41952B1C"/>
    <w:rsid w:val="41A05D9F"/>
    <w:rsid w:val="41AC2E30"/>
    <w:rsid w:val="41B438A7"/>
    <w:rsid w:val="41E300E2"/>
    <w:rsid w:val="420B4B1D"/>
    <w:rsid w:val="425D3E74"/>
    <w:rsid w:val="428856D7"/>
    <w:rsid w:val="428A1789"/>
    <w:rsid w:val="42A20549"/>
    <w:rsid w:val="42AA50E4"/>
    <w:rsid w:val="42AC3AA3"/>
    <w:rsid w:val="430B2C1B"/>
    <w:rsid w:val="433347FF"/>
    <w:rsid w:val="437B25A8"/>
    <w:rsid w:val="43843EDC"/>
    <w:rsid w:val="438E124D"/>
    <w:rsid w:val="439A4503"/>
    <w:rsid w:val="43B30E72"/>
    <w:rsid w:val="43D30493"/>
    <w:rsid w:val="43EA2886"/>
    <w:rsid w:val="43EB3EB5"/>
    <w:rsid w:val="44403B98"/>
    <w:rsid w:val="446E5555"/>
    <w:rsid w:val="447E01AF"/>
    <w:rsid w:val="447F7122"/>
    <w:rsid w:val="448709C5"/>
    <w:rsid w:val="44B655EA"/>
    <w:rsid w:val="44B87D75"/>
    <w:rsid w:val="44C14BB9"/>
    <w:rsid w:val="44D9087E"/>
    <w:rsid w:val="44FB6B64"/>
    <w:rsid w:val="45110641"/>
    <w:rsid w:val="45273718"/>
    <w:rsid w:val="452D1DD8"/>
    <w:rsid w:val="454F6EA1"/>
    <w:rsid w:val="456162B1"/>
    <w:rsid w:val="45705CA2"/>
    <w:rsid w:val="45786992"/>
    <w:rsid w:val="45854F87"/>
    <w:rsid w:val="45AC45B3"/>
    <w:rsid w:val="45DF752D"/>
    <w:rsid w:val="45EB55C2"/>
    <w:rsid w:val="461342F2"/>
    <w:rsid w:val="46151CC9"/>
    <w:rsid w:val="4631662C"/>
    <w:rsid w:val="46480FD2"/>
    <w:rsid w:val="469E110A"/>
    <w:rsid w:val="46D9657B"/>
    <w:rsid w:val="46DC5F93"/>
    <w:rsid w:val="46F80237"/>
    <w:rsid w:val="47042DF9"/>
    <w:rsid w:val="472E00B9"/>
    <w:rsid w:val="47460C0A"/>
    <w:rsid w:val="476D0A0E"/>
    <w:rsid w:val="47731123"/>
    <w:rsid w:val="47945D66"/>
    <w:rsid w:val="47987A78"/>
    <w:rsid w:val="47AD422F"/>
    <w:rsid w:val="47AE3FF1"/>
    <w:rsid w:val="47BC08DD"/>
    <w:rsid w:val="47C11520"/>
    <w:rsid w:val="47EE428C"/>
    <w:rsid w:val="47F80089"/>
    <w:rsid w:val="4855506E"/>
    <w:rsid w:val="4867409D"/>
    <w:rsid w:val="487427D3"/>
    <w:rsid w:val="488B0B8E"/>
    <w:rsid w:val="489F0470"/>
    <w:rsid w:val="48B73C22"/>
    <w:rsid w:val="48B86D11"/>
    <w:rsid w:val="48C73A47"/>
    <w:rsid w:val="48D50DA4"/>
    <w:rsid w:val="48E30A6C"/>
    <w:rsid w:val="48E353EA"/>
    <w:rsid w:val="48EB11CE"/>
    <w:rsid w:val="48F33ADA"/>
    <w:rsid w:val="48FE3AF1"/>
    <w:rsid w:val="492D00AC"/>
    <w:rsid w:val="492D66AA"/>
    <w:rsid w:val="49533947"/>
    <w:rsid w:val="49734561"/>
    <w:rsid w:val="497474D7"/>
    <w:rsid w:val="49A33D9F"/>
    <w:rsid w:val="49BD0646"/>
    <w:rsid w:val="49BF59B2"/>
    <w:rsid w:val="49C70157"/>
    <w:rsid w:val="49DB6C81"/>
    <w:rsid w:val="4A095014"/>
    <w:rsid w:val="4A281696"/>
    <w:rsid w:val="4A840A86"/>
    <w:rsid w:val="4A8C4915"/>
    <w:rsid w:val="4ABA64D5"/>
    <w:rsid w:val="4AC14F57"/>
    <w:rsid w:val="4AC81E02"/>
    <w:rsid w:val="4B304C47"/>
    <w:rsid w:val="4B386C35"/>
    <w:rsid w:val="4B4A3866"/>
    <w:rsid w:val="4B524B69"/>
    <w:rsid w:val="4B7E1C7C"/>
    <w:rsid w:val="4BAB033F"/>
    <w:rsid w:val="4C142C25"/>
    <w:rsid w:val="4C202E26"/>
    <w:rsid w:val="4C3C0EF5"/>
    <w:rsid w:val="4C593C81"/>
    <w:rsid w:val="4C5E615A"/>
    <w:rsid w:val="4C846D28"/>
    <w:rsid w:val="4CC45F24"/>
    <w:rsid w:val="4CE12F06"/>
    <w:rsid w:val="4D1A2C96"/>
    <w:rsid w:val="4D257553"/>
    <w:rsid w:val="4D377859"/>
    <w:rsid w:val="4D3B019A"/>
    <w:rsid w:val="4D7811A2"/>
    <w:rsid w:val="4D87023F"/>
    <w:rsid w:val="4DA65452"/>
    <w:rsid w:val="4DE1141E"/>
    <w:rsid w:val="4DF768BA"/>
    <w:rsid w:val="4E507BE1"/>
    <w:rsid w:val="4E516592"/>
    <w:rsid w:val="4E752D0A"/>
    <w:rsid w:val="4E80041E"/>
    <w:rsid w:val="4E8B49CC"/>
    <w:rsid w:val="4E8B6B9F"/>
    <w:rsid w:val="4EA86755"/>
    <w:rsid w:val="4EB36048"/>
    <w:rsid w:val="4EB720FA"/>
    <w:rsid w:val="4EB76ADB"/>
    <w:rsid w:val="4EF04DB6"/>
    <w:rsid w:val="4F1B46D2"/>
    <w:rsid w:val="4F265EAE"/>
    <w:rsid w:val="4F426A82"/>
    <w:rsid w:val="4F512071"/>
    <w:rsid w:val="4F6A5549"/>
    <w:rsid w:val="4F7818ED"/>
    <w:rsid w:val="4F836CB5"/>
    <w:rsid w:val="4F8F034A"/>
    <w:rsid w:val="4FB379A0"/>
    <w:rsid w:val="4FCC1C5A"/>
    <w:rsid w:val="4FE323A5"/>
    <w:rsid w:val="5010178E"/>
    <w:rsid w:val="502542DC"/>
    <w:rsid w:val="50264E28"/>
    <w:rsid w:val="5056010C"/>
    <w:rsid w:val="50846C7B"/>
    <w:rsid w:val="509534AD"/>
    <w:rsid w:val="50E85CFE"/>
    <w:rsid w:val="50EC635F"/>
    <w:rsid w:val="50F41D9E"/>
    <w:rsid w:val="50F50461"/>
    <w:rsid w:val="512D53E3"/>
    <w:rsid w:val="517C55BD"/>
    <w:rsid w:val="51CB0079"/>
    <w:rsid w:val="523D60CB"/>
    <w:rsid w:val="52422DF1"/>
    <w:rsid w:val="525C7F94"/>
    <w:rsid w:val="5270778E"/>
    <w:rsid w:val="528A1627"/>
    <w:rsid w:val="52946D9C"/>
    <w:rsid w:val="52AF21BC"/>
    <w:rsid w:val="52BC5648"/>
    <w:rsid w:val="52BF170F"/>
    <w:rsid w:val="5303463A"/>
    <w:rsid w:val="530A0EEB"/>
    <w:rsid w:val="531A2A65"/>
    <w:rsid w:val="53300B57"/>
    <w:rsid w:val="5330410F"/>
    <w:rsid w:val="53392231"/>
    <w:rsid w:val="53792083"/>
    <w:rsid w:val="5387363F"/>
    <w:rsid w:val="539B011B"/>
    <w:rsid w:val="539E60B6"/>
    <w:rsid w:val="53A82C63"/>
    <w:rsid w:val="53D67FAD"/>
    <w:rsid w:val="53F978DF"/>
    <w:rsid w:val="54054E0D"/>
    <w:rsid w:val="5427746B"/>
    <w:rsid w:val="545A6DCA"/>
    <w:rsid w:val="54A24D40"/>
    <w:rsid w:val="54BF6CAB"/>
    <w:rsid w:val="54C5003F"/>
    <w:rsid w:val="55104DB3"/>
    <w:rsid w:val="55963143"/>
    <w:rsid w:val="55A42921"/>
    <w:rsid w:val="55A8188F"/>
    <w:rsid w:val="55B96B5D"/>
    <w:rsid w:val="55C30632"/>
    <w:rsid w:val="55CD4379"/>
    <w:rsid w:val="55CE3CF7"/>
    <w:rsid w:val="55D10419"/>
    <w:rsid w:val="55F828F3"/>
    <w:rsid w:val="5611100E"/>
    <w:rsid w:val="56180C8C"/>
    <w:rsid w:val="56254EFC"/>
    <w:rsid w:val="564409AD"/>
    <w:rsid w:val="56447CBB"/>
    <w:rsid w:val="572A5726"/>
    <w:rsid w:val="572B6A21"/>
    <w:rsid w:val="574B57C3"/>
    <w:rsid w:val="5769174E"/>
    <w:rsid w:val="57985CA7"/>
    <w:rsid w:val="57C36021"/>
    <w:rsid w:val="57C54AD1"/>
    <w:rsid w:val="57C62803"/>
    <w:rsid w:val="57E207EF"/>
    <w:rsid w:val="57F3328B"/>
    <w:rsid w:val="57F866CD"/>
    <w:rsid w:val="58037E74"/>
    <w:rsid w:val="582E10E6"/>
    <w:rsid w:val="58555C4A"/>
    <w:rsid w:val="585C580F"/>
    <w:rsid w:val="588D5404"/>
    <w:rsid w:val="58A407FA"/>
    <w:rsid w:val="58AA34BC"/>
    <w:rsid w:val="58BE1946"/>
    <w:rsid w:val="58E85D77"/>
    <w:rsid w:val="591F3A76"/>
    <w:rsid w:val="59285315"/>
    <w:rsid w:val="595247FF"/>
    <w:rsid w:val="59630EC1"/>
    <w:rsid w:val="597C3DAC"/>
    <w:rsid w:val="59873272"/>
    <w:rsid w:val="59AC717E"/>
    <w:rsid w:val="59B430B5"/>
    <w:rsid w:val="59E55825"/>
    <w:rsid w:val="59F558AA"/>
    <w:rsid w:val="5A056013"/>
    <w:rsid w:val="5A2748D0"/>
    <w:rsid w:val="5A4A11FA"/>
    <w:rsid w:val="5A6B2A26"/>
    <w:rsid w:val="5A6B6C0B"/>
    <w:rsid w:val="5AAF0121"/>
    <w:rsid w:val="5AC21D6E"/>
    <w:rsid w:val="5AD560C1"/>
    <w:rsid w:val="5B152EA6"/>
    <w:rsid w:val="5B1E7E22"/>
    <w:rsid w:val="5B232D19"/>
    <w:rsid w:val="5B2A5E0F"/>
    <w:rsid w:val="5B332548"/>
    <w:rsid w:val="5B393107"/>
    <w:rsid w:val="5B5830E6"/>
    <w:rsid w:val="5B58690E"/>
    <w:rsid w:val="5B9425E9"/>
    <w:rsid w:val="5BAE57B2"/>
    <w:rsid w:val="5BBF74A3"/>
    <w:rsid w:val="5BC937A9"/>
    <w:rsid w:val="5BD45747"/>
    <w:rsid w:val="5BE41631"/>
    <w:rsid w:val="5C02706B"/>
    <w:rsid w:val="5C042BD4"/>
    <w:rsid w:val="5C124CCD"/>
    <w:rsid w:val="5C244EAE"/>
    <w:rsid w:val="5C2E3C0B"/>
    <w:rsid w:val="5C4B78BE"/>
    <w:rsid w:val="5C6A5445"/>
    <w:rsid w:val="5C6F63B2"/>
    <w:rsid w:val="5C7E7C59"/>
    <w:rsid w:val="5C8940EB"/>
    <w:rsid w:val="5C8C5F47"/>
    <w:rsid w:val="5CB86D6C"/>
    <w:rsid w:val="5CDB71ED"/>
    <w:rsid w:val="5D297555"/>
    <w:rsid w:val="5D325A20"/>
    <w:rsid w:val="5D3713B8"/>
    <w:rsid w:val="5D483DF9"/>
    <w:rsid w:val="5D5A33DB"/>
    <w:rsid w:val="5DAA4BB1"/>
    <w:rsid w:val="5DB406FB"/>
    <w:rsid w:val="5DC77599"/>
    <w:rsid w:val="5DD44BEC"/>
    <w:rsid w:val="5DE43A95"/>
    <w:rsid w:val="5DEB7ABB"/>
    <w:rsid w:val="5E055B49"/>
    <w:rsid w:val="5E0E581A"/>
    <w:rsid w:val="5E115785"/>
    <w:rsid w:val="5E4F08E2"/>
    <w:rsid w:val="5E69605F"/>
    <w:rsid w:val="5E726669"/>
    <w:rsid w:val="5E885523"/>
    <w:rsid w:val="5E927A3E"/>
    <w:rsid w:val="5EA25715"/>
    <w:rsid w:val="5EA25D2A"/>
    <w:rsid w:val="5EB92EC8"/>
    <w:rsid w:val="5ED43D48"/>
    <w:rsid w:val="5EE2049B"/>
    <w:rsid w:val="5EF241A9"/>
    <w:rsid w:val="5EF86E2D"/>
    <w:rsid w:val="5F410930"/>
    <w:rsid w:val="5F52041F"/>
    <w:rsid w:val="5F5405DB"/>
    <w:rsid w:val="5F5C0AE0"/>
    <w:rsid w:val="5F616A72"/>
    <w:rsid w:val="5F672212"/>
    <w:rsid w:val="5F7E3C5E"/>
    <w:rsid w:val="5FA5367A"/>
    <w:rsid w:val="5FBA3D8F"/>
    <w:rsid w:val="5FC61039"/>
    <w:rsid w:val="5FE93815"/>
    <w:rsid w:val="60133CF0"/>
    <w:rsid w:val="60176744"/>
    <w:rsid w:val="601A2591"/>
    <w:rsid w:val="601F5A52"/>
    <w:rsid w:val="6024584E"/>
    <w:rsid w:val="60372F52"/>
    <w:rsid w:val="603F7B6C"/>
    <w:rsid w:val="6063689F"/>
    <w:rsid w:val="60891DA9"/>
    <w:rsid w:val="60AE2AB4"/>
    <w:rsid w:val="60CE5EF6"/>
    <w:rsid w:val="613648FD"/>
    <w:rsid w:val="615750A4"/>
    <w:rsid w:val="618946BD"/>
    <w:rsid w:val="61DB4730"/>
    <w:rsid w:val="61FB2AB2"/>
    <w:rsid w:val="62011619"/>
    <w:rsid w:val="62047970"/>
    <w:rsid w:val="621433A2"/>
    <w:rsid w:val="62213FD7"/>
    <w:rsid w:val="62221205"/>
    <w:rsid w:val="622F22AE"/>
    <w:rsid w:val="62302EB0"/>
    <w:rsid w:val="623519EA"/>
    <w:rsid w:val="62435384"/>
    <w:rsid w:val="628870E3"/>
    <w:rsid w:val="62C97AF1"/>
    <w:rsid w:val="62CC1BBA"/>
    <w:rsid w:val="62FD531C"/>
    <w:rsid w:val="632F3C0B"/>
    <w:rsid w:val="635D608A"/>
    <w:rsid w:val="6367163B"/>
    <w:rsid w:val="636A303B"/>
    <w:rsid w:val="636B32CE"/>
    <w:rsid w:val="63983207"/>
    <w:rsid w:val="63A7453B"/>
    <w:rsid w:val="63BC6D42"/>
    <w:rsid w:val="63BE5491"/>
    <w:rsid w:val="641D76D8"/>
    <w:rsid w:val="642032BF"/>
    <w:rsid w:val="643969F0"/>
    <w:rsid w:val="6448537E"/>
    <w:rsid w:val="64675104"/>
    <w:rsid w:val="649E582F"/>
    <w:rsid w:val="6558484C"/>
    <w:rsid w:val="65737261"/>
    <w:rsid w:val="65817577"/>
    <w:rsid w:val="65B024EE"/>
    <w:rsid w:val="65B42096"/>
    <w:rsid w:val="660C3D51"/>
    <w:rsid w:val="66103AC7"/>
    <w:rsid w:val="66190EBF"/>
    <w:rsid w:val="66250A3A"/>
    <w:rsid w:val="66293C76"/>
    <w:rsid w:val="668264FF"/>
    <w:rsid w:val="66C73D47"/>
    <w:rsid w:val="66C94F8E"/>
    <w:rsid w:val="66CB0EF8"/>
    <w:rsid w:val="66E05501"/>
    <w:rsid w:val="67191F12"/>
    <w:rsid w:val="67350072"/>
    <w:rsid w:val="674F5AF2"/>
    <w:rsid w:val="676405E8"/>
    <w:rsid w:val="678D5674"/>
    <w:rsid w:val="67B31A19"/>
    <w:rsid w:val="67B52C03"/>
    <w:rsid w:val="67BA4B62"/>
    <w:rsid w:val="67C22A28"/>
    <w:rsid w:val="67CC3317"/>
    <w:rsid w:val="67F07BCD"/>
    <w:rsid w:val="68075482"/>
    <w:rsid w:val="681037A5"/>
    <w:rsid w:val="683455E8"/>
    <w:rsid w:val="68682A6A"/>
    <w:rsid w:val="687A54A2"/>
    <w:rsid w:val="6890029C"/>
    <w:rsid w:val="68B51930"/>
    <w:rsid w:val="68CF4757"/>
    <w:rsid w:val="68D83858"/>
    <w:rsid w:val="69120823"/>
    <w:rsid w:val="692B049C"/>
    <w:rsid w:val="69690D4E"/>
    <w:rsid w:val="69A83D75"/>
    <w:rsid w:val="6A030547"/>
    <w:rsid w:val="6A0511C5"/>
    <w:rsid w:val="6A3609FD"/>
    <w:rsid w:val="6A6E193D"/>
    <w:rsid w:val="6A710581"/>
    <w:rsid w:val="6A8F42A7"/>
    <w:rsid w:val="6AB73950"/>
    <w:rsid w:val="6AD806FA"/>
    <w:rsid w:val="6AE76B54"/>
    <w:rsid w:val="6AF97B03"/>
    <w:rsid w:val="6B0B46B8"/>
    <w:rsid w:val="6B302E28"/>
    <w:rsid w:val="6B4B329A"/>
    <w:rsid w:val="6B563C05"/>
    <w:rsid w:val="6B796161"/>
    <w:rsid w:val="6B9A76C4"/>
    <w:rsid w:val="6B9D1117"/>
    <w:rsid w:val="6BB96DB5"/>
    <w:rsid w:val="6BC1650C"/>
    <w:rsid w:val="6BD676DF"/>
    <w:rsid w:val="6BD92450"/>
    <w:rsid w:val="6C2827E5"/>
    <w:rsid w:val="6C28470C"/>
    <w:rsid w:val="6C7C5A15"/>
    <w:rsid w:val="6C8A6C07"/>
    <w:rsid w:val="6C902337"/>
    <w:rsid w:val="6CB935FE"/>
    <w:rsid w:val="6CD2487B"/>
    <w:rsid w:val="6CD77B9B"/>
    <w:rsid w:val="6D090CB4"/>
    <w:rsid w:val="6D0C6B02"/>
    <w:rsid w:val="6D1A27D9"/>
    <w:rsid w:val="6D215979"/>
    <w:rsid w:val="6DA55E0A"/>
    <w:rsid w:val="6DB529F9"/>
    <w:rsid w:val="6DC23D3C"/>
    <w:rsid w:val="6DDE7F1B"/>
    <w:rsid w:val="6DEC09AE"/>
    <w:rsid w:val="6DF54CAA"/>
    <w:rsid w:val="6E0C7F16"/>
    <w:rsid w:val="6E1A3A99"/>
    <w:rsid w:val="6E392319"/>
    <w:rsid w:val="6EB669D2"/>
    <w:rsid w:val="6EBB64D3"/>
    <w:rsid w:val="6ECE418F"/>
    <w:rsid w:val="6ECF1725"/>
    <w:rsid w:val="6EE72C69"/>
    <w:rsid w:val="6F2516B6"/>
    <w:rsid w:val="6F296B65"/>
    <w:rsid w:val="6F466B4C"/>
    <w:rsid w:val="6FD217F5"/>
    <w:rsid w:val="6FD6679D"/>
    <w:rsid w:val="6FE15155"/>
    <w:rsid w:val="6FFB0AD2"/>
    <w:rsid w:val="7010632A"/>
    <w:rsid w:val="701F2692"/>
    <w:rsid w:val="7054012B"/>
    <w:rsid w:val="705D7B33"/>
    <w:rsid w:val="70607556"/>
    <w:rsid w:val="707B6F44"/>
    <w:rsid w:val="708E6A0C"/>
    <w:rsid w:val="70980E27"/>
    <w:rsid w:val="70A7666A"/>
    <w:rsid w:val="70AA7A3D"/>
    <w:rsid w:val="70B91FA3"/>
    <w:rsid w:val="70C6350A"/>
    <w:rsid w:val="70CA6FBE"/>
    <w:rsid w:val="70D17D54"/>
    <w:rsid w:val="70E94FD6"/>
    <w:rsid w:val="71200456"/>
    <w:rsid w:val="714826B9"/>
    <w:rsid w:val="714B31B1"/>
    <w:rsid w:val="71522AC8"/>
    <w:rsid w:val="71933154"/>
    <w:rsid w:val="71AF7E7A"/>
    <w:rsid w:val="71B1076B"/>
    <w:rsid w:val="71BC59E1"/>
    <w:rsid w:val="71C059BD"/>
    <w:rsid w:val="71CC7A94"/>
    <w:rsid w:val="71CF4315"/>
    <w:rsid w:val="71E05EA3"/>
    <w:rsid w:val="71E6648E"/>
    <w:rsid w:val="721E6D77"/>
    <w:rsid w:val="725865A0"/>
    <w:rsid w:val="727E52B2"/>
    <w:rsid w:val="72944764"/>
    <w:rsid w:val="729F3EF8"/>
    <w:rsid w:val="72A11483"/>
    <w:rsid w:val="72AC4830"/>
    <w:rsid w:val="72C13F70"/>
    <w:rsid w:val="72C773C3"/>
    <w:rsid w:val="72F31FEC"/>
    <w:rsid w:val="73015659"/>
    <w:rsid w:val="7330508A"/>
    <w:rsid w:val="73457009"/>
    <w:rsid w:val="73665A32"/>
    <w:rsid w:val="737D4DDE"/>
    <w:rsid w:val="739074AB"/>
    <w:rsid w:val="73912F28"/>
    <w:rsid w:val="73BA2905"/>
    <w:rsid w:val="73DB570B"/>
    <w:rsid w:val="73E123A0"/>
    <w:rsid w:val="73E51CA5"/>
    <w:rsid w:val="74111158"/>
    <w:rsid w:val="74313380"/>
    <w:rsid w:val="744E4D53"/>
    <w:rsid w:val="745E5EF1"/>
    <w:rsid w:val="747077D1"/>
    <w:rsid w:val="749B1487"/>
    <w:rsid w:val="74A62575"/>
    <w:rsid w:val="74B93076"/>
    <w:rsid w:val="74C66B36"/>
    <w:rsid w:val="74DA327A"/>
    <w:rsid w:val="74EB1F90"/>
    <w:rsid w:val="74F7221A"/>
    <w:rsid w:val="7507164D"/>
    <w:rsid w:val="7545017D"/>
    <w:rsid w:val="758B5650"/>
    <w:rsid w:val="758C09FF"/>
    <w:rsid w:val="75D163FA"/>
    <w:rsid w:val="75FF6CE9"/>
    <w:rsid w:val="761E2196"/>
    <w:rsid w:val="76240155"/>
    <w:rsid w:val="762C4525"/>
    <w:rsid w:val="76930F95"/>
    <w:rsid w:val="76AF2DA0"/>
    <w:rsid w:val="76B97693"/>
    <w:rsid w:val="77295DCF"/>
    <w:rsid w:val="774408E5"/>
    <w:rsid w:val="775031A8"/>
    <w:rsid w:val="77786528"/>
    <w:rsid w:val="77933B0E"/>
    <w:rsid w:val="77A8108C"/>
    <w:rsid w:val="77D714AF"/>
    <w:rsid w:val="77F26486"/>
    <w:rsid w:val="77F668B7"/>
    <w:rsid w:val="77FA474C"/>
    <w:rsid w:val="78282ABC"/>
    <w:rsid w:val="784B7F96"/>
    <w:rsid w:val="786F6859"/>
    <w:rsid w:val="78850EBB"/>
    <w:rsid w:val="78924672"/>
    <w:rsid w:val="78F73E41"/>
    <w:rsid w:val="79037831"/>
    <w:rsid w:val="790A5736"/>
    <w:rsid w:val="79110194"/>
    <w:rsid w:val="79237EDB"/>
    <w:rsid w:val="79302D68"/>
    <w:rsid w:val="7950553D"/>
    <w:rsid w:val="795933EC"/>
    <w:rsid w:val="79672F9A"/>
    <w:rsid w:val="796B640A"/>
    <w:rsid w:val="79BC3718"/>
    <w:rsid w:val="79CE0C46"/>
    <w:rsid w:val="79DB0772"/>
    <w:rsid w:val="79E61C69"/>
    <w:rsid w:val="79E71292"/>
    <w:rsid w:val="79F12564"/>
    <w:rsid w:val="7A30776C"/>
    <w:rsid w:val="7A4954E4"/>
    <w:rsid w:val="7A4E3C50"/>
    <w:rsid w:val="7A6647C8"/>
    <w:rsid w:val="7A6964A8"/>
    <w:rsid w:val="7A7917BB"/>
    <w:rsid w:val="7AE52AFB"/>
    <w:rsid w:val="7AFF1A47"/>
    <w:rsid w:val="7AFF71D4"/>
    <w:rsid w:val="7AFF74FC"/>
    <w:rsid w:val="7B251D0D"/>
    <w:rsid w:val="7B55328C"/>
    <w:rsid w:val="7B5B3530"/>
    <w:rsid w:val="7B5E7981"/>
    <w:rsid w:val="7B676A6D"/>
    <w:rsid w:val="7B8104B2"/>
    <w:rsid w:val="7B962A17"/>
    <w:rsid w:val="7BB358BC"/>
    <w:rsid w:val="7BBD249C"/>
    <w:rsid w:val="7BD77FD0"/>
    <w:rsid w:val="7BE00BDD"/>
    <w:rsid w:val="7BE23D8B"/>
    <w:rsid w:val="7C0A67DF"/>
    <w:rsid w:val="7C0C6DDC"/>
    <w:rsid w:val="7C122066"/>
    <w:rsid w:val="7C2009F7"/>
    <w:rsid w:val="7C373B40"/>
    <w:rsid w:val="7C4772B3"/>
    <w:rsid w:val="7C4E59DF"/>
    <w:rsid w:val="7C611FB3"/>
    <w:rsid w:val="7C8A1533"/>
    <w:rsid w:val="7CAD3C4E"/>
    <w:rsid w:val="7CC51D21"/>
    <w:rsid w:val="7CDA7F86"/>
    <w:rsid w:val="7CDB775E"/>
    <w:rsid w:val="7CE5554A"/>
    <w:rsid w:val="7D0F076A"/>
    <w:rsid w:val="7D1D45A8"/>
    <w:rsid w:val="7D7A7D0C"/>
    <w:rsid w:val="7DA870FE"/>
    <w:rsid w:val="7DB418B5"/>
    <w:rsid w:val="7DCE3192"/>
    <w:rsid w:val="7DDA62D1"/>
    <w:rsid w:val="7DED45C0"/>
    <w:rsid w:val="7DFF63D2"/>
    <w:rsid w:val="7E1B603B"/>
    <w:rsid w:val="7E240BF7"/>
    <w:rsid w:val="7E417E29"/>
    <w:rsid w:val="7E732666"/>
    <w:rsid w:val="7EC42AAD"/>
    <w:rsid w:val="7ED46811"/>
    <w:rsid w:val="7EE75F5F"/>
    <w:rsid w:val="7F24170A"/>
    <w:rsid w:val="7F8062AC"/>
    <w:rsid w:val="7F8731C3"/>
    <w:rsid w:val="7F8D23FD"/>
    <w:rsid w:val="7F935A1A"/>
    <w:rsid w:val="7F9376BD"/>
    <w:rsid w:val="7FAC3C3B"/>
    <w:rsid w:val="7FAD233F"/>
    <w:rsid w:val="7FAF4786"/>
    <w:rsid w:val="7FD4121C"/>
    <w:rsid w:val="7FF56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kern w:val="2"/>
      <w:sz w:val="3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uiPriority w:val="0"/>
    <w:pPr>
      <w:spacing w:after="120"/>
    </w:pPr>
  </w:style>
  <w:style w:type="paragraph" w:styleId="3">
    <w:name w:val="index 6"/>
    <w:basedOn w:val="1"/>
    <w:next w:val="1"/>
    <w:semiHidden/>
    <w:uiPriority w:val="0"/>
    <w:pPr>
      <w:ind w:left="1260" w:hanging="210"/>
      <w:jc w:val="left"/>
    </w:pPr>
    <w:rPr>
      <w:rFonts w:ascii="Calibri" w:hAnsi="Calibri"/>
      <w:sz w:val="20"/>
      <w:szCs w:val="20"/>
    </w:rPr>
  </w:style>
  <w:style w:type="paragraph" w:styleId="4">
    <w:name w:val="annotation text"/>
    <w:basedOn w:val="1"/>
    <w:link w:val="22"/>
    <w:qFormat/>
    <w:uiPriority w:val="0"/>
    <w:pPr>
      <w:jc w:val="left"/>
    </w:pPr>
  </w:style>
  <w:style w:type="paragraph" w:styleId="5">
    <w:name w:val="footer"/>
    <w:basedOn w:val="1"/>
    <w:qFormat/>
    <w:uiPriority w:val="0"/>
    <w:pPr>
      <w:tabs>
        <w:tab w:val="center" w:pos="4153"/>
        <w:tab w:val="right" w:pos="8306"/>
      </w:tabs>
      <w:overflowPunct w:val="0"/>
      <w:autoSpaceDE w:val="0"/>
      <w:autoSpaceDN w:val="0"/>
      <w:adjustRightInd w:val="0"/>
      <w:textAlignment w:val="baseline"/>
    </w:pPr>
    <w:rPr>
      <w:sz w:val="20"/>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7">
    <w:name w:val="toc 1"/>
    <w:basedOn w:val="1"/>
    <w:next w:val="1"/>
    <w:qFormat/>
    <w:uiPriority w:val="39"/>
    <w:pPr>
      <w:tabs>
        <w:tab w:val="right" w:leader="dot" w:pos="9241"/>
      </w:tabs>
      <w:spacing w:before="25" w:beforeLines="25" w:after="25" w:afterLines="25"/>
      <w:jc w:val="left"/>
    </w:pPr>
    <w:rPr>
      <w:rFonts w:ascii="宋体"/>
      <w:szCs w:val="21"/>
    </w:rPr>
  </w:style>
  <w:style w:type="paragraph" w:styleId="8">
    <w:name w:val="annotation subject"/>
    <w:basedOn w:val="4"/>
    <w:next w:val="4"/>
    <w:link w:val="23"/>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unhideWhenUsed/>
    <w:qFormat/>
    <w:uiPriority w:val="99"/>
    <w:rPr>
      <w:color w:val="0563C1"/>
      <w:u w:val="single"/>
    </w:rPr>
  </w:style>
  <w:style w:type="character" w:styleId="14">
    <w:name w:val="annotation reference"/>
    <w:basedOn w:val="11"/>
    <w:qFormat/>
    <w:uiPriority w:val="0"/>
    <w:rPr>
      <w:sz w:val="21"/>
      <w:szCs w:val="21"/>
    </w:rPr>
  </w:style>
  <w:style w:type="paragraph" w:customStyle="1" w:styleId="15">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6">
    <w:name w:val="章标题"/>
    <w:next w:val="15"/>
    <w:qFormat/>
    <w:uiPriority w:val="0"/>
    <w:pPr>
      <w:spacing w:before="312" w:beforeLines="100" w:after="312" w:afterLines="100"/>
      <w:jc w:val="both"/>
      <w:outlineLvl w:val="1"/>
    </w:pPr>
    <w:rPr>
      <w:rFonts w:ascii="黑体" w:hAnsi="Calibri" w:eastAsia="黑体" w:cs="Times New Roman"/>
      <w:sz w:val="21"/>
      <w:lang w:val="en-US" w:eastAsia="zh-CN" w:bidi="ar-SA"/>
    </w:rPr>
  </w:style>
  <w:style w:type="paragraph" w:customStyle="1" w:styleId="17">
    <w:name w:val="目次-标准"/>
    <w:basedOn w:val="1"/>
    <w:qFormat/>
    <w:uiPriority w:val="0"/>
    <w:pPr>
      <w:widowControl/>
      <w:tabs>
        <w:tab w:val="left" w:pos="3462"/>
      </w:tabs>
      <w:spacing w:after="680" w:line="320" w:lineRule="exact"/>
      <w:jc w:val="center"/>
    </w:pPr>
    <w:rPr>
      <w:rFonts w:ascii="黑体" w:hAnsi="黑体" w:eastAsia="黑体"/>
      <w:szCs w:val="32"/>
    </w:rPr>
  </w:style>
  <w:style w:type="paragraph" w:customStyle="1" w:styleId="18">
    <w:name w:val="章-标准"/>
    <w:basedOn w:val="16"/>
    <w:qFormat/>
    <w:uiPriority w:val="0"/>
    <w:pPr>
      <w:spacing w:before="100" w:after="100"/>
      <w:outlineLvl w:val="0"/>
    </w:pPr>
    <w:rPr>
      <w:rFonts w:hAnsi="黑体"/>
    </w:rPr>
  </w:style>
  <w:style w:type="paragraph" w:customStyle="1" w:styleId="19">
    <w:name w:val="一级条目-标准"/>
    <w:basedOn w:val="1"/>
    <w:qFormat/>
    <w:uiPriority w:val="0"/>
    <w:pPr>
      <w:widowControl/>
      <w:spacing w:before="156" w:beforeLines="50" w:after="156" w:afterLines="50"/>
      <w:outlineLvl w:val="1"/>
    </w:pPr>
    <w:rPr>
      <w:rFonts w:ascii="黑体" w:hAnsi="黑体" w:eastAsia="黑体"/>
      <w:kern w:val="0"/>
      <w:szCs w:val="21"/>
    </w:rPr>
  </w:style>
  <w:style w:type="paragraph" w:customStyle="1" w:styleId="20">
    <w:name w:val="字母编号列项（一级）"/>
    <w:qFormat/>
    <w:uiPriority w:val="0"/>
    <w:pPr>
      <w:numPr>
        <w:ilvl w:val="0"/>
        <w:numId w:val="1"/>
      </w:numPr>
      <w:jc w:val="both"/>
    </w:pPr>
    <w:rPr>
      <w:rFonts w:ascii="宋体" w:hAnsi="Calibri" w:eastAsia="宋体" w:cs="Times New Roman"/>
      <w:sz w:val="21"/>
      <w:lang w:val="en-US" w:eastAsia="zh-CN" w:bidi="ar-SA"/>
    </w:rPr>
  </w:style>
  <w:style w:type="paragraph" w:customStyle="1" w:styleId="21">
    <w:name w:val="Default"/>
    <w:qFormat/>
    <w:uiPriority w:val="0"/>
    <w:pPr>
      <w:widowControl w:val="0"/>
      <w:autoSpaceDE w:val="0"/>
      <w:autoSpaceDN w:val="0"/>
      <w:adjustRightInd w:val="0"/>
    </w:pPr>
    <w:rPr>
      <w:rFonts w:ascii="华文中宋" w:hAnsi="Times New Roman" w:eastAsia="华文中宋" w:cs="华文中宋"/>
      <w:color w:val="000000"/>
      <w:sz w:val="24"/>
      <w:szCs w:val="24"/>
      <w:lang w:val="en-US" w:eastAsia="zh-CN" w:bidi="ar-SA"/>
    </w:rPr>
  </w:style>
  <w:style w:type="character" w:customStyle="1" w:styleId="22">
    <w:name w:val="批注文字 字符"/>
    <w:basedOn w:val="11"/>
    <w:link w:val="4"/>
    <w:qFormat/>
    <w:uiPriority w:val="0"/>
    <w:rPr>
      <w:rFonts w:eastAsia="仿宋_GB2312"/>
      <w:kern w:val="2"/>
      <w:sz w:val="32"/>
    </w:rPr>
  </w:style>
  <w:style w:type="character" w:customStyle="1" w:styleId="23">
    <w:name w:val="批注主题 字符"/>
    <w:basedOn w:val="22"/>
    <w:link w:val="8"/>
    <w:qFormat/>
    <w:uiPriority w:val="0"/>
    <w:rPr>
      <w:rFonts w:eastAsia="仿宋_GB2312"/>
      <w:b/>
      <w:bCs/>
      <w:kern w:val="2"/>
      <w:sz w:val="32"/>
    </w:rPr>
  </w:style>
  <w:style w:type="paragraph" w:customStyle="1" w:styleId="24">
    <w:name w:val="Revision"/>
    <w:hidden/>
    <w:unhideWhenUsed/>
    <w:qFormat/>
    <w:uiPriority w:val="99"/>
    <w:rPr>
      <w:rFonts w:ascii="Times New Roman" w:hAnsi="Times New Roman" w:eastAsia="仿宋_GB2312" w:cs="Times New Roman"/>
      <w:kern w:val="2"/>
      <w:sz w:val="32"/>
      <w:lang w:val="en-US" w:eastAsia="zh-CN" w:bidi="ar-SA"/>
    </w:rPr>
  </w:style>
  <w:style w:type="paragraph" w:customStyle="1" w:styleId="25">
    <w:name w:val="List Paragraph"/>
    <w:basedOn w:val="1"/>
    <w:semiHidden/>
    <w:qFormat/>
    <w:uiPriority w:val="0"/>
    <w:pPr>
      <w:ind w:firstLine="420" w:firstLineChars="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2128</Words>
  <Characters>2342</Characters>
  <Lines>111</Lines>
  <Paragraphs>95</Paragraphs>
  <TotalTime>19</TotalTime>
  <ScaleCrop>false</ScaleCrop>
  <LinksUpToDate>false</LinksUpToDate>
  <CharactersWithSpaces>4375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2024-12-25T04:31:00Z</dcterms:created>
  <dc:creator>吴侃侃</dc:creator>
  <cp:lastModifiedBy>chad_</cp:lastModifiedBy>
  <dcterms:modified xsi:type="dcterms:W3CDTF">2026-05-22T03:11:15Z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F63813B544D74BC9938EF483154DB2F3_13</vt:lpwstr>
  </property>
  <property fmtid="{D5CDD505-2E9C-101B-9397-08002B2CF9AE}" pid="4" name="KSOTemplateDocerSaveRecord">
    <vt:lpwstr>eyJoZGlkIjoiZWRmOTQxZjk4Yzk3YzFlYjA1ZjgzM2RiZjZmN2FkM2QiLCJ1c2VySWQiOiIxNjA0NzY1NzQwIn0=</vt:lpwstr>
  </property>
</Properties>
</file>