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/>
        </w:rPr>
      </w:pPr>
      <w:r>
        <w:rPr>
          <w:rFonts w:hint="eastAsia"/>
        </w:rPr>
        <w:t>附件：</w:t>
      </w:r>
    </w:p>
    <w:p>
      <w:pPr>
        <w:pStyle w:val="2"/>
        <w:spacing w:before="78" w:after="78"/>
        <w:ind w:firstLine="640"/>
      </w:pPr>
      <w:bookmarkStart w:id="0" w:name="_GoBack"/>
      <w:r>
        <w:t>CSEE</w:t>
      </w:r>
      <w:r>
        <w:rPr>
          <w:rFonts w:hint="eastAsia"/>
        </w:rPr>
        <w:t>标准</w:t>
      </w:r>
      <w:r>
        <w:t>征求意见表</w:t>
      </w:r>
    </w:p>
    <w:bookmarkEnd w:id="0"/>
    <w:tbl>
      <w:tblPr>
        <w:tblStyle w:val="3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01"/>
        <w:gridCol w:w="1542"/>
        <w:gridCol w:w="1151"/>
        <w:gridCol w:w="3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9060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标准名称：火力发电厂智能控制系统试验与验收导则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提出意见的单位/专家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单位名称（盖章）/专家姓名（签名）</w:t>
            </w:r>
          </w:p>
        </w:tc>
        <w:tc>
          <w:tcPr>
            <w:tcW w:w="59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59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    编</w:t>
            </w:r>
          </w:p>
        </w:tc>
        <w:tc>
          <w:tcPr>
            <w:tcW w:w="59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54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328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标准章条编号</w:t>
            </w:r>
          </w:p>
        </w:tc>
        <w:tc>
          <w:tcPr>
            <w:tcW w:w="44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修改意见、建议及理由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</w:tbl>
    <w:p>
      <w:pPr>
        <w:spacing w:line="300" w:lineRule="exact"/>
        <w:rPr>
          <w:rFonts w:ascii="黑体" w:hAnsi="黑体" w:eastAsia="黑体"/>
          <w:szCs w:val="21"/>
        </w:rPr>
      </w:pPr>
    </w:p>
    <w:p>
      <w:pPr>
        <w:spacing w:line="30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请将表格反馈至</w:t>
      </w:r>
    </w:p>
    <w:p>
      <w:pPr>
        <w:spacing w:line="30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  <w:lang w:val="en-US" w:eastAsia="zh-CN"/>
        </w:rPr>
        <w:t>夏誉宸</w:t>
      </w:r>
      <w:r>
        <w:rPr>
          <w:rFonts w:hint="eastAsia" w:ascii="黑体" w:hAnsi="黑体" w:eastAsia="黑体"/>
          <w:szCs w:val="21"/>
        </w:rPr>
        <w:t>，</w:t>
      </w:r>
      <w:r>
        <w:rPr>
          <w:rFonts w:hint="eastAsia" w:ascii="黑体" w:hAnsi="黑体" w:eastAsia="黑体"/>
          <w:szCs w:val="21"/>
          <w:lang w:val="en-US" w:eastAsia="zh-CN"/>
        </w:rPr>
        <w:t>15029241481</w:t>
      </w:r>
      <w:r>
        <w:rPr>
          <w:rFonts w:hint="eastAsia" w:ascii="黑体" w:hAnsi="黑体" w:eastAsia="黑体"/>
          <w:szCs w:val="21"/>
        </w:rPr>
        <w:t>，</w:t>
      </w:r>
      <w:r>
        <w:rPr>
          <w:rFonts w:hint="eastAsia" w:ascii="黑体" w:hAnsi="黑体" w:eastAsia="黑体"/>
          <w:szCs w:val="21"/>
          <w:lang w:val="en-US" w:eastAsia="zh-CN"/>
        </w:rPr>
        <w:t>934487887</w:t>
      </w:r>
      <w:r>
        <w:rPr>
          <w:rFonts w:hint="eastAsia" w:ascii="黑体" w:hAnsi="黑体" w:eastAsia="黑体"/>
          <w:szCs w:val="21"/>
        </w:rPr>
        <w:t>@</w:t>
      </w:r>
      <w:r>
        <w:rPr>
          <w:rFonts w:hint="eastAsia" w:ascii="黑体" w:hAnsi="黑体" w:eastAsia="黑体"/>
          <w:szCs w:val="21"/>
          <w:lang w:val="en-US" w:eastAsia="zh-CN"/>
        </w:rPr>
        <w:t>qq</w:t>
      </w:r>
      <w:r>
        <w:rPr>
          <w:rFonts w:hint="eastAsia" w:ascii="黑体" w:hAnsi="黑体" w:eastAsia="黑体"/>
          <w:szCs w:val="21"/>
        </w:rPr>
        <w:t>.com</w:t>
      </w:r>
    </w:p>
    <w:p>
      <w:pPr>
        <w:spacing w:line="30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注：单位意见需加盖单位公章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苹方-简">
    <w:panose1 w:val="020B06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A713CB"/>
    <w:rsid w:val="FEA7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2026-05-25T10:28:00Z</dcterms:created>
  <dc:creator>欢の</dc:creator>
  <cp:lastModifiedBy>欢の</cp:lastModifiedBy>
  <dcterms:modified xsi:type="dcterms:W3CDTF">2026-05-25T10:28:30Z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A896AA80311857A9BFB3136A8350856C</vt:lpwstr>
  </property>
</Properties>
</file>