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3E1EB">
      <w:pPr>
        <w:keepNext w:val="0"/>
        <w:keepLines w:val="0"/>
        <w:adjustRightInd w:val="0"/>
        <w:snapToGrid w:val="0"/>
        <w:spacing w:before="0" w:beforeLines="-2147483648" w:after="0" w:afterLines="-2147483648" w:line="240" w:lineRule="auto"/>
        <w:jc w:val="left"/>
        <w:outlineLvl w:val="9"/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  <w:t>3</w:t>
      </w:r>
    </w:p>
    <w:p w14:paraId="0C105E54">
      <w:pPr>
        <w:keepNext/>
        <w:keepLines/>
        <w:snapToGrid w:val="0"/>
        <w:spacing w:before="289" w:beforeLines="50" w:after="289" w:afterLines="50" w:line="240" w:lineRule="atLeast"/>
        <w:jc w:val="both"/>
        <w:outlineLvl w:val="2"/>
        <w:rPr>
          <w:rFonts w:hint="eastAsia" w:ascii="Times New Roman" w:hAnsi="Times New Roman" w:eastAsia="黑体" w:cs="Times New Roman"/>
          <w:color w:val="auto"/>
          <w:sz w:val="32"/>
          <w:lang w:val="en-US" w:eastAsia="zh-CN"/>
        </w:rPr>
      </w:pPr>
    </w:p>
    <w:p w14:paraId="17957337">
      <w:pPr>
        <w:keepNext/>
        <w:keepLines/>
        <w:snapToGrid w:val="0"/>
        <w:spacing w:before="289" w:beforeLines="50" w:after="289" w:afterLines="50" w:line="240" w:lineRule="atLeast"/>
        <w:jc w:val="center"/>
        <w:outlineLvl w:val="2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lang w:val="en-US" w:eastAsia="zh-CN"/>
        </w:rPr>
        <w:t>会议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sz w:val="44"/>
          <w:szCs w:val="44"/>
          <w:highlight w:val="none"/>
          <w:lang w:eastAsia="zh-CN"/>
        </w:rPr>
        <w:t>酒店预订</w:t>
      </w:r>
    </w:p>
    <w:p w14:paraId="5876FA8A">
      <w:pPr>
        <w:adjustRightInd w:val="0"/>
        <w:snapToGrid w:val="0"/>
        <w:spacing w:line="560" w:lineRule="exact"/>
        <w:ind w:firstLine="707" w:firstLineChars="221"/>
        <w:jc w:val="both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本次会议提供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四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家推荐酒店：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杭州城北文澜大酒店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杭州浙大紫金港美爵酒店、杭州礼顿酒店。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请各位参会代表自行预订酒店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，预订时请向酒店声明参加“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lang w:val="en-US" w:eastAsia="zh-CN" w:bidi="ar"/>
        </w:rPr>
        <w:t>双碳目标下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发电技术创新论坛暨清洁高效发电技术协作网2026年会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”，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 xml:space="preserve">2026年 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日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前预订，可享受酒店协议价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因会议预订酒店的房间数量有限，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  <w:t>请务必尽早预订，酒店协议房间售空，请自行解决住宿。会议推荐酒店如下：</w:t>
      </w:r>
    </w:p>
    <w:p w14:paraId="0D6C98D4">
      <w:pPr>
        <w:adjustRightInd w:val="0"/>
        <w:snapToGrid w:val="0"/>
        <w:spacing w:line="560" w:lineRule="exact"/>
        <w:ind w:firstLine="707" w:firstLineChars="221"/>
        <w:jc w:val="left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1AA66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酒店一：杭州城北文澜大酒店</w:t>
      </w:r>
    </w:p>
    <w:p w14:paraId="28E649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拱墅区莫干山路566号</w:t>
      </w:r>
    </w:p>
    <w:p w14:paraId="1E8B0B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</w:t>
      </w:r>
      <w:r>
        <w:rPr>
          <w:rFonts w:hint="eastAsia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标准大床/标间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含早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）：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0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0元/间/晚</w:t>
      </w:r>
    </w:p>
    <w:p w14:paraId="163D4E3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酒店联系人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订房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）：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徐经理   13757160579</w:t>
      </w:r>
      <w:bookmarkStart w:id="0" w:name="_GoBack"/>
      <w:bookmarkEnd w:id="0"/>
    </w:p>
    <w:p w14:paraId="216846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 w14:paraId="253718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酒店二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杭州浙大紫金港美爵酒店</w:t>
      </w:r>
    </w:p>
    <w:p w14:paraId="26FC59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地址：杭州市拱墅区申花路99号运河财富中心6号楼</w:t>
      </w:r>
    </w:p>
    <w:p w14:paraId="56DFDE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协议价：标准大床/标间（含早）：400元/间/晚</w:t>
      </w:r>
    </w:p>
    <w:p w14:paraId="3ADBF80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酒店联系人（订房）：管经理  13456920584</w:t>
      </w:r>
    </w:p>
    <w:p w14:paraId="16D0FD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 w14:paraId="34A6CC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</w:t>
      </w:r>
      <w:r>
        <w:rPr>
          <w:rFonts w:hint="eastAsia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b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"/>
        </w:rPr>
        <w:t>杭州礼顿酒店</w:t>
      </w:r>
    </w:p>
    <w:p w14:paraId="060052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地址：杭州市拱墅区西文街26号</w:t>
      </w:r>
      <w:r>
        <w:rPr>
          <w:rFonts w:hint="eastAsia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西文街地铁站A口步行150米）</w:t>
      </w:r>
    </w:p>
    <w:p w14:paraId="5A8850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协议价：标准大床/标间（含早）：356元/间/晚</w:t>
      </w:r>
    </w:p>
    <w:p w14:paraId="78015A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酒店联系人（订房）：杜少俊  13093735849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A738E1-139B-4EE9-A97A-004F76FA1B7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A2F1DE-65EC-4631-82E7-0B4B6A47CD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20A7E2DB-9D2C-4486-898A-0265E5CFF5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6CA5CEB-9530-4A6A-B459-BAAB6318221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6B1CA04-A8EB-4106-B645-F83F5455BAB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BA374"/>
    <w:rsid w:val="1EC7640D"/>
    <w:rsid w:val="30E32B44"/>
    <w:rsid w:val="66FBA374"/>
    <w:rsid w:val="772B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452</Characters>
  <Lines>0</Lines>
  <Paragraphs>0</Paragraphs>
  <TotalTime>8</TotalTime>
  <ScaleCrop>false</ScaleCrop>
  <LinksUpToDate>false</LinksUpToDate>
  <CharactersWithSpaces>461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2026-04-17T16:34:00Z</dcterms:created>
  <dc:creator>欢の</dc:creator>
  <cp:lastModifiedBy>李煜</cp:lastModifiedBy>
  <dcterms:modified xsi:type="dcterms:W3CDTF">2026-05-27T03:27:00Z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AC34BC56B17B43CAA481EBEC92915494_13</vt:lpwstr>
  </property>
  <property fmtid="{D5CDD505-2E9C-101B-9397-08002B2CF9AE}" pid="4" name="KSOTemplateDocerSaveRecord">
    <vt:lpwstr>eyJoZGlkIjoiZDEzY2QxNGVkY2VmMWYwYTIzMjEwNDBkNjVkMjVlYjIiLCJ1c2VySWQiOiIxNzE4MzcwMTk4In0=</vt:lpwstr>
  </property>
</Properties>
</file>